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ascii="宋体" w:eastAsia="宋体" w:hAnsi="宋体"/>
          <w:sz w:val="36"/>
          <w:szCs w:val="36"/>
        </w:rPr>
      </w:pPr>
    </w:p>
    <w:p>
      <w:pPr>
        <w:pStyle w:val="style0"/>
        <w:jc w:val="center"/>
        <w:rPr>
          <w:rFonts w:ascii="方正小标宋简体" w:eastAsia="方正小标宋简体" w:hAnsi="宋体" w:hint="eastAsia"/>
          <w:sz w:val="36"/>
          <w:szCs w:val="36"/>
        </w:rPr>
      </w:pPr>
      <w:r>
        <w:rPr>
          <w:rFonts w:ascii="方正小标宋简体" w:eastAsia="方正小标宋简体" w:hAnsi="宋体" w:hint="eastAsia"/>
          <w:sz w:val="36"/>
          <w:szCs w:val="36"/>
        </w:rPr>
        <w:t>陕西煤业化工物资集团有限公司</w:t>
      </w:r>
    </w:p>
    <w:p>
      <w:pPr>
        <w:pStyle w:val="style0"/>
        <w:jc w:val="center"/>
        <w:rPr>
          <w:rFonts w:ascii="宋体" w:hAnsi="宋体"/>
          <w:sz w:val="32"/>
          <w:szCs w:val="32"/>
        </w:rPr>
      </w:pPr>
      <w:r>
        <w:rPr>
          <w:rFonts w:ascii="方正小标宋简体" w:eastAsia="方正小标宋简体" w:hAnsi="宋体" w:hint="eastAsia"/>
          <w:sz w:val="36"/>
          <w:szCs w:val="36"/>
        </w:rPr>
        <w:t>专业技术职务管理</w:t>
      </w:r>
      <w:r>
        <w:rPr>
          <w:rFonts w:ascii="方正小标宋简体" w:eastAsia="方正小标宋简体" w:hAnsi="宋体" w:hint="eastAsia"/>
          <w:sz w:val="36"/>
          <w:szCs w:val="36"/>
        </w:rPr>
        <w:t>暂行</w:t>
      </w:r>
      <w:r>
        <w:rPr>
          <w:rFonts w:ascii="方正小标宋简体" w:eastAsia="方正小标宋简体" w:hAnsi="宋体" w:hint="eastAsia"/>
          <w:sz w:val="36"/>
          <w:szCs w:val="36"/>
        </w:rPr>
        <w:t>办法</w:t>
      </w:r>
    </w:p>
    <w:p>
      <w:pPr>
        <w:pStyle w:val="style0"/>
        <w:spacing w:beforeLines="100" w:afterLines="50"/>
        <w:jc w:val="center"/>
        <w:rPr>
          <w:rFonts w:ascii="黑体" w:eastAsia="黑体" w:hAnsi="黑体"/>
          <w:sz w:val="32"/>
          <w:szCs w:val="32"/>
        </w:rPr>
      </w:pPr>
      <w:r>
        <w:rPr>
          <w:rFonts w:ascii="黑体" w:eastAsia="黑体" w:hAnsi="黑体" w:hint="eastAsia"/>
          <w:sz w:val="32"/>
          <w:szCs w:val="32"/>
        </w:rPr>
        <w:t>笫</w:t>
      </w:r>
      <w:r>
        <w:rPr>
          <w:rFonts w:ascii="黑体" w:eastAsia="黑体" w:hAnsi="黑体" w:hint="eastAsia"/>
          <w:sz w:val="32"/>
          <w:szCs w:val="32"/>
        </w:rPr>
        <w:t xml:space="preserve">一章 </w:t>
      </w:r>
      <w:r>
        <w:rPr>
          <w:rFonts w:ascii="黑体" w:eastAsia="黑体" w:hAnsi="黑体" w:hint="eastAsia"/>
          <w:sz w:val="32"/>
          <w:szCs w:val="32"/>
        </w:rPr>
        <w:t xml:space="preserve"> </w:t>
      </w:r>
      <w:r>
        <w:rPr>
          <w:rFonts w:ascii="黑体" w:eastAsia="黑体" w:hAnsi="黑体" w:hint="eastAsia"/>
          <w:sz w:val="32"/>
          <w:szCs w:val="32"/>
        </w:rPr>
        <w:t>总</w:t>
      </w:r>
      <w:r>
        <w:rPr>
          <w:rFonts w:ascii="黑体" w:eastAsia="黑体" w:hAnsi="黑体" w:hint="eastAsia"/>
          <w:sz w:val="32"/>
          <w:szCs w:val="32"/>
        </w:rPr>
        <w:t xml:space="preserve"> </w:t>
      </w:r>
      <w:r>
        <w:rPr>
          <w:rFonts w:ascii="黑体" w:eastAsia="黑体" w:hAnsi="黑体" w:hint="eastAsia"/>
          <w:sz w:val="32"/>
          <w:szCs w:val="32"/>
        </w:rPr>
        <w:t xml:space="preserve"> 则</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笫</w:t>
      </w:r>
      <w:r>
        <w:rPr>
          <w:rFonts w:ascii="仿宋" w:eastAsia="仿宋" w:hAnsi="仿宋" w:hint="eastAsia"/>
          <w:sz w:val="32"/>
          <w:szCs w:val="32"/>
        </w:rPr>
        <w:t>一条</w:t>
      </w:r>
      <w:r>
        <w:rPr>
          <w:rFonts w:ascii="仿宋" w:eastAsia="仿宋" w:hAnsi="仿宋" w:hint="eastAsia"/>
          <w:sz w:val="32"/>
          <w:szCs w:val="32"/>
        </w:rPr>
        <w:t xml:space="preserve"> </w:t>
      </w:r>
      <w:r>
        <w:rPr>
          <w:rFonts w:ascii="仿宋" w:eastAsia="仿宋" w:hAnsi="仿宋" w:hint="eastAsia"/>
          <w:sz w:val="32"/>
          <w:szCs w:val="32"/>
        </w:rPr>
        <w:t xml:space="preserve"> 为加强陕西煤业化工物资集团有限公司(简称“公司”)专业技术人员聘任</w:t>
      </w:r>
      <w:r>
        <w:rPr>
          <w:rFonts w:ascii="仿宋" w:eastAsia="仿宋" w:hAnsi="仿宋" w:hint="eastAsia"/>
          <w:sz w:val="32"/>
          <w:szCs w:val="32"/>
        </w:rPr>
        <w:t>考核</w:t>
      </w:r>
      <w:r>
        <w:rPr>
          <w:rFonts w:ascii="仿宋" w:eastAsia="仿宋" w:hAnsi="仿宋" w:hint="eastAsia"/>
          <w:sz w:val="32"/>
          <w:szCs w:val="32"/>
        </w:rPr>
        <w:t>管理，提高专业技术队伍素质，调动专业技术人员的工作积极性，促进各项工作任务顺利完成，制定本办法。</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笫</w:t>
      </w:r>
      <w:r>
        <w:rPr>
          <w:rFonts w:ascii="仿宋" w:eastAsia="仿宋" w:hAnsi="仿宋" w:hint="eastAsia"/>
          <w:sz w:val="32"/>
          <w:szCs w:val="32"/>
        </w:rPr>
        <w:t>二条</w:t>
      </w:r>
      <w:r>
        <w:rPr>
          <w:rFonts w:ascii="仿宋" w:eastAsia="仿宋" w:hAnsi="仿宋" w:hint="eastAsia"/>
          <w:sz w:val="32"/>
          <w:szCs w:val="32"/>
        </w:rPr>
        <w:t xml:space="preserve"> </w:t>
      </w:r>
      <w:r>
        <w:rPr>
          <w:rFonts w:ascii="仿宋" w:eastAsia="仿宋" w:hAnsi="仿宋" w:hint="eastAsia"/>
          <w:sz w:val="32"/>
          <w:szCs w:val="32"/>
        </w:rPr>
        <w:t xml:space="preserve"> 专业技术职务聘任坚持公平竞争,双向选择的原则。据专业技术人员技术水平、业绩、能力等综合考核情况，可对专业技术人员平行聘任、低职高聘(公司确定的有突出贡献专业技术人员或公司面向社会招聘的特殊专业人才 )、高职低聘；专业技术人员在本单位选择能发挥作用的专业岗位，若本单位无岗位，可在全公司范围内选择适合</w:t>
      </w:r>
      <w:r>
        <w:rPr>
          <w:rFonts w:ascii="仿宋" w:eastAsia="仿宋" w:hAnsi="仿宋" w:hint="eastAsia"/>
          <w:sz w:val="32"/>
          <w:szCs w:val="32"/>
        </w:rPr>
        <w:t>自已</w:t>
      </w:r>
      <w:r>
        <w:rPr>
          <w:rFonts w:ascii="仿宋" w:eastAsia="仿宋" w:hAnsi="仿宋" w:hint="eastAsia"/>
          <w:sz w:val="32"/>
          <w:szCs w:val="32"/>
        </w:rPr>
        <w:t>的专业岗位，以实现人才与岗位的最佳配置。</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笫</w:t>
      </w:r>
      <w:r>
        <w:rPr>
          <w:rFonts w:ascii="仿宋" w:eastAsia="仿宋" w:hAnsi="仿宋" w:hint="eastAsia"/>
          <w:sz w:val="32"/>
          <w:szCs w:val="32"/>
        </w:rPr>
        <w:t>三条</w:t>
      </w:r>
      <w:r>
        <w:rPr>
          <w:rFonts w:ascii="仿宋" w:eastAsia="仿宋" w:hAnsi="仿宋" w:hint="eastAsia"/>
          <w:sz w:val="32"/>
          <w:szCs w:val="32"/>
        </w:rPr>
        <w:t xml:space="preserve"> </w:t>
      </w:r>
      <w:r>
        <w:rPr>
          <w:rFonts w:ascii="仿宋" w:eastAsia="仿宋" w:hAnsi="仿宋" w:hint="eastAsia"/>
          <w:sz w:val="32"/>
          <w:szCs w:val="32"/>
        </w:rPr>
        <w:t xml:space="preserve"> 专业技术职务岗位设置是聘任工作的基础，要坚持结构</w:t>
      </w:r>
      <w:r>
        <w:rPr>
          <w:rFonts w:ascii="仿宋" w:eastAsia="仿宋" w:hAnsi="仿宋" w:hint="eastAsia"/>
          <w:sz w:val="32"/>
          <w:szCs w:val="32"/>
        </w:rPr>
        <w:t>科学、</w:t>
      </w:r>
      <w:r>
        <w:rPr>
          <w:rFonts w:ascii="仿宋" w:eastAsia="仿宋" w:hAnsi="仿宋" w:hint="eastAsia"/>
          <w:sz w:val="32"/>
          <w:szCs w:val="32"/>
        </w:rPr>
        <w:t>比例</w:t>
      </w:r>
      <w:r>
        <w:rPr>
          <w:rFonts w:ascii="仿宋" w:eastAsia="仿宋" w:hAnsi="仿宋" w:hint="eastAsia"/>
          <w:sz w:val="32"/>
          <w:szCs w:val="32"/>
        </w:rPr>
        <w:t>合理的</w:t>
      </w:r>
      <w:r>
        <w:rPr>
          <w:rFonts w:ascii="仿宋" w:eastAsia="仿宋" w:hAnsi="仿宋" w:hint="eastAsia"/>
          <w:sz w:val="32"/>
          <w:szCs w:val="32"/>
        </w:rPr>
        <w:t>原则。</w:t>
      </w:r>
      <w:r>
        <w:rPr>
          <w:rFonts w:ascii="仿宋" w:eastAsia="仿宋" w:hAnsi="仿宋" w:hint="eastAsia"/>
          <w:sz w:val="32"/>
          <w:szCs w:val="32"/>
        </w:rPr>
        <w:t>各专业系列岗位</w:t>
      </w:r>
      <w:r>
        <w:rPr>
          <w:rFonts w:ascii="仿宋" w:eastAsia="仿宋" w:hAnsi="仿宋" w:hint="eastAsia"/>
          <w:sz w:val="32"/>
          <w:szCs w:val="32"/>
        </w:rPr>
        <w:t>职</w:t>
      </w:r>
      <w:r>
        <w:rPr>
          <w:rFonts w:ascii="仿宋" w:eastAsia="仿宋" w:hAnsi="仿宋" w:hint="eastAsia"/>
          <w:sz w:val="32"/>
          <w:szCs w:val="32"/>
        </w:rPr>
        <w:t>数，根据专业技术</w:t>
      </w:r>
      <w:r>
        <w:rPr>
          <w:rFonts w:ascii="仿宋" w:eastAsia="仿宋" w:hAnsi="仿宋" w:hint="eastAsia"/>
          <w:sz w:val="32"/>
          <w:szCs w:val="32"/>
        </w:rPr>
        <w:t>定员</w:t>
      </w:r>
      <w:r>
        <w:rPr>
          <w:rFonts w:ascii="仿宋" w:eastAsia="仿宋" w:hAnsi="仿宋" w:hint="eastAsia"/>
          <w:sz w:val="32"/>
          <w:szCs w:val="32"/>
        </w:rPr>
        <w:t>总数设置，高级职务岗位数占</w:t>
      </w:r>
      <w:r>
        <w:rPr>
          <w:rFonts w:ascii="仿宋" w:eastAsia="仿宋" w:hAnsi="仿宋"/>
          <w:sz w:val="32"/>
          <w:szCs w:val="32"/>
        </w:rPr>
        <w:t>5</w:t>
      </w:r>
      <w:r>
        <w:rPr>
          <w:rFonts w:ascii="仿宋" w:eastAsia="仿宋" w:hAnsi="仿宋" w:hint="eastAsia"/>
          <w:sz w:val="32"/>
          <w:szCs w:val="32"/>
        </w:rPr>
        <w:t>%-</w:t>
      </w:r>
      <w:r>
        <w:rPr>
          <w:rFonts w:ascii="仿宋" w:eastAsia="仿宋" w:hAnsi="仿宋"/>
          <w:sz w:val="32"/>
          <w:szCs w:val="32"/>
        </w:rPr>
        <w:t>10</w:t>
      </w:r>
      <w:r>
        <w:rPr>
          <w:rFonts w:ascii="仿宋" w:eastAsia="仿宋" w:hAnsi="仿宋" w:hint="eastAsia"/>
          <w:sz w:val="32"/>
          <w:szCs w:val="32"/>
        </w:rPr>
        <w:t>%，中级职务岗位数占3</w:t>
      </w:r>
      <w:r>
        <w:rPr>
          <w:rFonts w:ascii="仿宋" w:eastAsia="仿宋" w:hAnsi="仿宋" w:hint="eastAsia"/>
          <w:sz w:val="32"/>
          <w:szCs w:val="32"/>
        </w:rPr>
        <w:t>0</w:t>
      </w:r>
      <w:r>
        <w:rPr>
          <w:rFonts w:ascii="仿宋" w:eastAsia="仿宋" w:hAnsi="仿宋" w:hint="eastAsia"/>
          <w:sz w:val="32"/>
          <w:szCs w:val="32"/>
        </w:rPr>
        <w:t>%-4</w:t>
      </w:r>
      <w:r>
        <w:rPr>
          <w:rFonts w:ascii="仿宋" w:eastAsia="仿宋" w:hAnsi="仿宋" w:hint="eastAsia"/>
          <w:sz w:val="32"/>
          <w:szCs w:val="32"/>
        </w:rPr>
        <w:t>0</w:t>
      </w:r>
      <w:r>
        <w:rPr>
          <w:rFonts w:ascii="仿宋" w:eastAsia="仿宋" w:hAnsi="仿宋" w:hint="eastAsia"/>
          <w:sz w:val="32"/>
          <w:szCs w:val="32"/>
        </w:rPr>
        <w:t>%，初级职务岗位数占6</w:t>
      </w:r>
      <w:r>
        <w:rPr>
          <w:rFonts w:ascii="仿宋" w:eastAsia="仿宋" w:hAnsi="仿宋" w:hint="eastAsia"/>
          <w:sz w:val="32"/>
          <w:szCs w:val="32"/>
        </w:rPr>
        <w:t>5</w:t>
      </w:r>
      <w:r>
        <w:rPr>
          <w:rFonts w:ascii="仿宋" w:eastAsia="仿宋" w:hAnsi="仿宋" w:hint="eastAsia"/>
          <w:sz w:val="32"/>
          <w:szCs w:val="32"/>
        </w:rPr>
        <w:t>%以下</w:t>
      </w:r>
      <w:r>
        <w:rPr>
          <w:rFonts w:ascii="仿宋" w:eastAsia="仿宋" w:hAnsi="仿宋" w:hint="eastAsia"/>
          <w:sz w:val="32"/>
          <w:szCs w:val="32"/>
        </w:rPr>
        <w:t>，对于</w:t>
      </w:r>
      <w:r>
        <w:rPr>
          <w:rFonts w:ascii="仿宋" w:eastAsia="仿宋" w:hAnsi="仿宋" w:hint="eastAsia"/>
          <w:sz w:val="32"/>
          <w:szCs w:val="32"/>
        </w:rPr>
        <w:t>企业资质对专业技术人员有要求的单位，可</w:t>
      </w:r>
      <w:r>
        <w:rPr>
          <w:rFonts w:ascii="仿宋" w:eastAsia="仿宋" w:hAnsi="仿宋" w:hint="eastAsia"/>
          <w:sz w:val="32"/>
          <w:szCs w:val="32"/>
        </w:rPr>
        <w:t>提高高级职务岗位数</w:t>
      </w:r>
      <w:r>
        <w:rPr>
          <w:rFonts w:ascii="仿宋" w:eastAsia="仿宋" w:hAnsi="仿宋" w:hint="eastAsia"/>
          <w:sz w:val="32"/>
          <w:szCs w:val="32"/>
        </w:rPr>
        <w:t>占比</w:t>
      </w:r>
      <w:r>
        <w:rPr>
          <w:rFonts w:ascii="仿宋" w:eastAsia="仿宋" w:hAnsi="仿宋" w:hint="eastAsia"/>
          <w:sz w:val="32"/>
          <w:szCs w:val="32"/>
        </w:rPr>
        <w:t>5%</w:t>
      </w:r>
      <w:r>
        <w:rPr>
          <w:rFonts w:ascii="仿宋" w:eastAsia="仿宋" w:hAnsi="仿宋" w:hint="eastAsia"/>
          <w:sz w:val="32"/>
          <w:szCs w:val="32"/>
        </w:rPr>
        <w:t>。</w:t>
      </w:r>
    </w:p>
    <w:p>
      <w:pPr>
        <w:pStyle w:val="style0"/>
        <w:spacing w:beforeLines="100" w:afterLines="50"/>
        <w:jc w:val="center"/>
        <w:rPr>
          <w:rFonts w:ascii="黑体" w:eastAsia="黑体" w:hAnsi="黑体"/>
          <w:sz w:val="32"/>
          <w:szCs w:val="32"/>
        </w:rPr>
      </w:pPr>
      <w:r>
        <w:rPr>
          <w:rFonts w:ascii="黑体" w:eastAsia="黑体" w:hAnsi="黑体" w:hint="eastAsia"/>
          <w:sz w:val="32"/>
          <w:szCs w:val="32"/>
        </w:rPr>
        <w:t>第二章  管理机构与职责</w:t>
      </w:r>
    </w:p>
    <w:p>
      <w:pPr>
        <w:pStyle w:val="style0"/>
        <w:spacing w:lineRule="exact" w:line="580"/>
        <w:ind w:firstLine="640" w:firstLineChars="200"/>
        <w:jc w:val="left"/>
        <w:rPr>
          <w:rFonts w:ascii="仿宋" w:eastAsia="仿宋" w:hAnsi="仿宋"/>
          <w:sz w:val="32"/>
          <w:szCs w:val="32"/>
        </w:rPr>
      </w:pPr>
      <w:r>
        <w:rPr>
          <w:rFonts w:ascii="仿宋" w:eastAsia="仿宋" w:hAnsi="仿宋" w:hint="eastAsia"/>
          <w:sz w:val="32"/>
          <w:szCs w:val="32"/>
        </w:rPr>
        <w:t>第</w:t>
      </w:r>
      <w:r>
        <w:rPr>
          <w:rFonts w:ascii="仿宋" w:eastAsia="仿宋" w:hAnsi="仿宋" w:hint="eastAsia"/>
          <w:sz w:val="32"/>
          <w:szCs w:val="32"/>
        </w:rPr>
        <w:t>四</w:t>
      </w:r>
      <w:r>
        <w:rPr>
          <w:rFonts w:ascii="仿宋" w:eastAsia="仿宋" w:hAnsi="仿宋" w:hint="eastAsia"/>
          <w:sz w:val="32"/>
          <w:szCs w:val="32"/>
        </w:rPr>
        <w:t>条  公司成立</w:t>
      </w:r>
      <w:r>
        <w:rPr>
          <w:rFonts w:ascii="仿宋" w:eastAsia="仿宋" w:hAnsi="仿宋" w:hint="eastAsia"/>
          <w:sz w:val="32"/>
          <w:szCs w:val="32"/>
        </w:rPr>
        <w:t>职称改革工作领导</w:t>
      </w:r>
      <w:r>
        <w:rPr>
          <w:rFonts w:ascii="仿宋" w:eastAsia="仿宋" w:hAnsi="仿宋" w:hint="eastAsia"/>
          <w:sz w:val="32"/>
          <w:szCs w:val="32"/>
        </w:rPr>
        <w:t>小组。</w:t>
      </w:r>
    </w:p>
    <w:p>
      <w:pPr>
        <w:pStyle w:val="style0"/>
        <w:spacing w:lineRule="exact" w:line="580"/>
        <w:ind w:firstLine="640" w:firstLineChars="200"/>
        <w:jc w:val="left"/>
        <w:rPr>
          <w:rFonts w:ascii="仿宋" w:eastAsia="仿宋" w:hAnsi="仿宋"/>
          <w:sz w:val="32"/>
          <w:szCs w:val="32"/>
        </w:rPr>
      </w:pPr>
      <w:r>
        <w:rPr>
          <w:rFonts w:ascii="仿宋" w:eastAsia="仿宋" w:hAnsi="仿宋" w:hint="eastAsia"/>
          <w:sz w:val="32"/>
          <w:szCs w:val="32"/>
        </w:rPr>
        <w:t>组长</w:t>
      </w:r>
      <w:r>
        <w:rPr>
          <w:rFonts w:ascii="仿宋" w:eastAsia="仿宋" w:hAnsi="仿宋"/>
          <w:sz w:val="32"/>
          <w:szCs w:val="32"/>
        </w:rPr>
        <w:t>:</w:t>
      </w:r>
      <w:r>
        <w:rPr>
          <w:rFonts w:ascii="仿宋" w:eastAsia="仿宋" w:hAnsi="仿宋" w:hint="eastAsia"/>
          <w:sz w:val="32"/>
          <w:szCs w:val="32"/>
        </w:rPr>
        <w:t>执行董事</w:t>
      </w:r>
      <w:r>
        <w:rPr>
          <w:rFonts w:ascii="仿宋" w:eastAsia="仿宋" w:hAnsi="仿宋" w:hint="eastAsia"/>
          <w:sz w:val="32"/>
          <w:szCs w:val="32"/>
        </w:rPr>
        <w:t xml:space="preserve"> </w:t>
      </w:r>
      <w:r>
        <w:rPr>
          <w:rFonts w:ascii="仿宋" w:eastAsia="仿宋" w:hAnsi="仿宋" w:hint="eastAsia"/>
          <w:sz w:val="32"/>
          <w:szCs w:val="32"/>
        </w:rPr>
        <w:t>总经理</w:t>
      </w:r>
      <w:r>
        <w:rPr>
          <w:rFonts w:ascii="仿宋" w:eastAsia="仿宋" w:hAnsi="仿宋" w:hint="eastAsia"/>
          <w:sz w:val="32"/>
          <w:szCs w:val="32"/>
        </w:rPr>
        <w:t>、</w:t>
      </w:r>
      <w:r>
        <w:rPr>
          <w:rFonts w:ascii="仿宋" w:eastAsia="仿宋" w:hAnsi="仿宋" w:hint="eastAsia"/>
          <w:sz w:val="32"/>
          <w:szCs w:val="32"/>
        </w:rPr>
        <w:t>党委书记</w:t>
      </w:r>
    </w:p>
    <w:p>
      <w:pPr>
        <w:pStyle w:val="style0"/>
        <w:spacing w:lineRule="exact" w:line="580"/>
        <w:ind w:firstLine="640" w:firstLineChars="200"/>
        <w:jc w:val="left"/>
        <w:rPr>
          <w:rFonts w:ascii="仿宋" w:eastAsia="仿宋" w:hAnsi="仿宋"/>
          <w:sz w:val="32"/>
          <w:szCs w:val="32"/>
        </w:rPr>
      </w:pPr>
      <w:r>
        <w:rPr>
          <w:rFonts w:ascii="仿宋" w:eastAsia="仿宋" w:hAnsi="仿宋" w:hint="eastAsia"/>
          <w:sz w:val="32"/>
          <w:szCs w:val="32"/>
        </w:rPr>
        <w:t>副组长</w:t>
      </w:r>
      <w:r>
        <w:rPr>
          <w:rFonts w:ascii="仿宋" w:eastAsia="仿宋" w:hAnsi="仿宋"/>
          <w:sz w:val="32"/>
          <w:szCs w:val="32"/>
        </w:rPr>
        <w:t>:</w:t>
      </w:r>
      <w:r>
        <w:rPr>
          <w:rFonts w:ascii="仿宋" w:eastAsia="仿宋" w:hAnsi="仿宋" w:hint="eastAsia"/>
          <w:sz w:val="32"/>
          <w:szCs w:val="32"/>
        </w:rPr>
        <w:t>副总经理、纪委书记、财务总监</w:t>
      </w:r>
    </w:p>
    <w:p>
      <w:pPr>
        <w:pStyle w:val="style0"/>
        <w:spacing w:lineRule="exact" w:line="580"/>
        <w:ind w:firstLine="640" w:firstLineChars="200"/>
        <w:jc w:val="left"/>
        <w:rPr>
          <w:rFonts w:ascii="仿宋" w:eastAsia="仿宋" w:hAnsi="仿宋"/>
          <w:sz w:val="32"/>
          <w:szCs w:val="32"/>
        </w:rPr>
      </w:pPr>
      <w:r>
        <w:rPr>
          <w:rFonts w:ascii="仿宋" w:eastAsia="仿宋" w:hAnsi="仿宋" w:hint="eastAsia"/>
          <w:sz w:val="32"/>
          <w:szCs w:val="32"/>
        </w:rPr>
        <w:t>成员</w:t>
      </w:r>
      <w:r>
        <w:rPr>
          <w:rFonts w:ascii="仿宋" w:eastAsia="仿宋" w:hAnsi="仿宋"/>
          <w:sz w:val="32"/>
          <w:szCs w:val="32"/>
        </w:rPr>
        <w:t>:</w:t>
      </w:r>
      <w:r>
        <w:rPr>
          <w:rFonts w:ascii="仿宋" w:eastAsia="仿宋" w:hAnsi="仿宋" w:hint="eastAsia"/>
          <w:sz w:val="32"/>
          <w:szCs w:val="32"/>
        </w:rPr>
        <w:t>综合管理部</w:t>
      </w:r>
      <w:r>
        <w:rPr>
          <w:rFonts w:ascii="仿宋" w:eastAsia="仿宋" w:hAnsi="仿宋" w:hint="eastAsia"/>
          <w:sz w:val="32"/>
          <w:szCs w:val="32"/>
        </w:rPr>
        <w:t>、</w:t>
      </w:r>
      <w:r>
        <w:rPr>
          <w:rFonts w:ascii="仿宋" w:eastAsia="仿宋" w:hAnsi="仿宋" w:hint="eastAsia"/>
          <w:sz w:val="32"/>
          <w:szCs w:val="32"/>
        </w:rPr>
        <w:t>党群工作部</w:t>
      </w:r>
      <w:r>
        <w:rPr>
          <w:rFonts w:ascii="仿宋" w:eastAsia="仿宋" w:hAnsi="仿宋" w:hint="eastAsia"/>
          <w:sz w:val="32"/>
          <w:szCs w:val="32"/>
        </w:rPr>
        <w:t>、</w:t>
      </w:r>
      <w:r>
        <w:rPr>
          <w:rFonts w:ascii="仿宋" w:eastAsia="仿宋" w:hAnsi="仿宋" w:hint="eastAsia"/>
          <w:sz w:val="32"/>
          <w:szCs w:val="32"/>
        </w:rPr>
        <w:t>纪委监察室、企业管理部</w:t>
      </w:r>
      <w:r>
        <w:rPr>
          <w:rFonts w:ascii="仿宋" w:eastAsia="仿宋" w:hAnsi="仿宋" w:hint="eastAsia"/>
          <w:sz w:val="32"/>
          <w:szCs w:val="32"/>
        </w:rPr>
        <w:t>。</w:t>
      </w:r>
    </w:p>
    <w:p>
      <w:pPr>
        <w:pStyle w:val="style0"/>
        <w:spacing w:lineRule="exact" w:line="580"/>
        <w:ind w:firstLine="640" w:firstLineChars="200"/>
        <w:rPr>
          <w:rFonts w:ascii="仿宋" w:eastAsia="仿宋" w:hAnsi="仿宋"/>
          <w:sz w:val="32"/>
          <w:szCs w:val="32"/>
        </w:rPr>
      </w:pPr>
      <w:r>
        <w:rPr>
          <w:rFonts w:ascii="仿宋" w:eastAsia="仿宋" w:hAnsi="仿宋" w:hint="eastAsia"/>
          <w:sz w:val="32"/>
          <w:szCs w:val="32"/>
        </w:rPr>
        <w:t>主要</w:t>
      </w:r>
      <w:r>
        <w:rPr>
          <w:rFonts w:ascii="仿宋" w:eastAsia="仿宋" w:hAnsi="仿宋" w:hint="eastAsia"/>
          <w:sz w:val="32"/>
          <w:szCs w:val="32"/>
        </w:rPr>
        <w:t>职责：</w:t>
      </w:r>
    </w:p>
    <w:p>
      <w:pPr>
        <w:pStyle w:val="style0"/>
        <w:spacing w:lineRule="exact" w:line="580"/>
        <w:ind w:firstLine="640" w:firstLineChars="200"/>
        <w:rPr>
          <w:rFonts w:ascii="仿宋" w:eastAsia="仿宋" w:hAnsi="仿宋"/>
          <w:sz w:val="32"/>
          <w:szCs w:val="32"/>
        </w:rPr>
      </w:pPr>
      <w:r>
        <w:rPr>
          <w:rFonts w:ascii="仿宋" w:eastAsia="仿宋" w:hAnsi="仿宋" w:hint="eastAsia"/>
          <w:sz w:val="32"/>
          <w:szCs w:val="32"/>
        </w:rPr>
        <w:t>（一）</w:t>
      </w:r>
      <w:r>
        <w:rPr>
          <w:rFonts w:ascii="仿宋" w:eastAsia="仿宋" w:hAnsi="仿宋" w:hint="eastAsia"/>
          <w:sz w:val="32"/>
          <w:szCs w:val="32"/>
        </w:rPr>
        <w:t>负责根据公司发展</w:t>
      </w:r>
      <w:r>
        <w:rPr>
          <w:rFonts w:ascii="仿宋" w:eastAsia="仿宋" w:hAnsi="仿宋" w:hint="eastAsia"/>
          <w:sz w:val="32"/>
          <w:szCs w:val="32"/>
        </w:rPr>
        <w:t>需要</w:t>
      </w:r>
      <w:r>
        <w:rPr>
          <w:rFonts w:ascii="仿宋" w:eastAsia="仿宋" w:hAnsi="仿宋" w:hint="eastAsia"/>
          <w:sz w:val="32"/>
          <w:szCs w:val="32"/>
        </w:rPr>
        <w:t>制定相适应的</w:t>
      </w:r>
      <w:r>
        <w:rPr>
          <w:rFonts w:ascii="仿宋" w:eastAsia="仿宋" w:hAnsi="仿宋" w:hint="eastAsia"/>
          <w:sz w:val="32"/>
          <w:szCs w:val="32"/>
        </w:rPr>
        <w:t>专业技术</w:t>
      </w:r>
      <w:r>
        <w:rPr>
          <w:rFonts w:ascii="仿宋" w:eastAsia="仿宋" w:hAnsi="仿宋" w:hint="eastAsia"/>
          <w:sz w:val="32"/>
          <w:szCs w:val="32"/>
        </w:rPr>
        <w:t>管理制度，建立健全公司</w:t>
      </w:r>
      <w:r>
        <w:rPr>
          <w:rFonts w:ascii="仿宋" w:eastAsia="仿宋" w:hAnsi="仿宋" w:hint="eastAsia"/>
          <w:sz w:val="32"/>
          <w:szCs w:val="32"/>
        </w:rPr>
        <w:t>专业技术</w:t>
      </w:r>
      <w:r>
        <w:rPr>
          <w:rFonts w:ascii="仿宋" w:eastAsia="仿宋" w:hAnsi="仿宋" w:hint="eastAsia"/>
          <w:sz w:val="32"/>
          <w:szCs w:val="32"/>
        </w:rPr>
        <w:t>管理体系。</w:t>
      </w:r>
    </w:p>
    <w:p>
      <w:pPr>
        <w:pStyle w:val="style0"/>
        <w:spacing w:lineRule="exact" w:line="580"/>
        <w:ind w:firstLine="640" w:firstLineChars="200"/>
        <w:rPr>
          <w:rFonts w:ascii="仿宋" w:eastAsia="仿宋" w:hAnsi="仿宋"/>
          <w:sz w:val="32"/>
          <w:szCs w:val="32"/>
        </w:rPr>
      </w:pPr>
      <w:r>
        <w:rPr>
          <w:rFonts w:ascii="仿宋" w:eastAsia="仿宋" w:hAnsi="仿宋" w:hint="eastAsia"/>
          <w:sz w:val="32"/>
          <w:szCs w:val="32"/>
        </w:rPr>
        <w:t>（二）</w:t>
      </w:r>
      <w:r>
        <w:rPr>
          <w:rFonts w:ascii="仿宋" w:eastAsia="仿宋" w:hAnsi="仿宋" w:hint="eastAsia"/>
          <w:sz w:val="32"/>
          <w:szCs w:val="32"/>
        </w:rPr>
        <w:t>负责</w:t>
      </w:r>
      <w:r>
        <w:rPr>
          <w:rFonts w:ascii="仿宋" w:eastAsia="仿宋" w:hAnsi="仿宋" w:hint="eastAsia"/>
          <w:sz w:val="32"/>
          <w:szCs w:val="32"/>
        </w:rPr>
        <w:t>对</w:t>
      </w:r>
      <w:r>
        <w:rPr>
          <w:rFonts w:ascii="仿宋" w:eastAsia="仿宋" w:hAnsi="仿宋" w:hint="eastAsia"/>
          <w:sz w:val="32"/>
          <w:szCs w:val="32"/>
        </w:rPr>
        <w:t>专业技术岗位</w:t>
      </w:r>
      <w:r>
        <w:rPr>
          <w:rFonts w:ascii="仿宋" w:eastAsia="仿宋" w:hAnsi="仿宋" w:hint="eastAsia"/>
          <w:sz w:val="32"/>
          <w:szCs w:val="32"/>
        </w:rPr>
        <w:t>职数分配</w:t>
      </w:r>
      <w:r>
        <w:rPr>
          <w:rFonts w:ascii="仿宋" w:eastAsia="仿宋" w:hAnsi="仿宋" w:hint="eastAsia"/>
          <w:sz w:val="32"/>
          <w:szCs w:val="32"/>
        </w:rPr>
        <w:t>及</w:t>
      </w:r>
      <w:r>
        <w:rPr>
          <w:rFonts w:ascii="仿宋" w:eastAsia="仿宋" w:hAnsi="仿宋" w:hint="eastAsia"/>
          <w:sz w:val="32"/>
          <w:szCs w:val="32"/>
        </w:rPr>
        <w:t>聘任</w:t>
      </w:r>
      <w:r>
        <w:rPr>
          <w:rFonts w:ascii="仿宋" w:eastAsia="仿宋" w:hAnsi="仿宋" w:hint="eastAsia"/>
          <w:sz w:val="32"/>
          <w:szCs w:val="32"/>
        </w:rPr>
        <w:t>方案</w:t>
      </w:r>
      <w:r>
        <w:rPr>
          <w:rFonts w:ascii="仿宋" w:eastAsia="仿宋" w:hAnsi="仿宋" w:hint="eastAsia"/>
          <w:sz w:val="32"/>
          <w:szCs w:val="32"/>
        </w:rPr>
        <w:t>的</w:t>
      </w:r>
      <w:r>
        <w:rPr>
          <w:rFonts w:ascii="仿宋" w:eastAsia="仿宋" w:hAnsi="仿宋" w:hint="eastAsia"/>
          <w:sz w:val="32"/>
          <w:szCs w:val="32"/>
        </w:rPr>
        <w:t>确定</w:t>
      </w:r>
      <w:r>
        <w:rPr>
          <w:rFonts w:ascii="仿宋" w:eastAsia="仿宋" w:hAnsi="仿宋" w:hint="eastAsia"/>
          <w:sz w:val="32"/>
          <w:szCs w:val="32"/>
        </w:rPr>
        <w:t>。</w:t>
      </w:r>
    </w:p>
    <w:p>
      <w:pPr>
        <w:pStyle w:val="style0"/>
        <w:spacing w:lineRule="exact" w:line="580"/>
        <w:ind w:firstLine="640" w:firstLineChars="200"/>
        <w:rPr>
          <w:rFonts w:ascii="仿宋" w:eastAsia="仿宋" w:hAnsi="仿宋"/>
          <w:sz w:val="32"/>
          <w:szCs w:val="32"/>
        </w:rPr>
      </w:pPr>
      <w:r>
        <w:rPr>
          <w:rFonts w:ascii="仿宋" w:eastAsia="仿宋" w:hAnsi="仿宋" w:hint="eastAsia"/>
          <w:sz w:val="32"/>
          <w:szCs w:val="32"/>
        </w:rPr>
        <w:t>（三）</w:t>
      </w:r>
      <w:r>
        <w:rPr>
          <w:rFonts w:ascii="仿宋" w:eastAsia="仿宋" w:hAnsi="仿宋" w:hint="eastAsia"/>
          <w:sz w:val="32"/>
          <w:szCs w:val="32"/>
        </w:rPr>
        <w:t>负责</w:t>
      </w:r>
      <w:r>
        <w:rPr>
          <w:rFonts w:ascii="仿宋" w:eastAsia="仿宋" w:hAnsi="仿宋" w:hint="eastAsia"/>
          <w:sz w:val="32"/>
          <w:szCs w:val="32"/>
        </w:rPr>
        <w:t>对初级</w:t>
      </w:r>
      <w:r>
        <w:rPr>
          <w:rFonts w:ascii="仿宋" w:eastAsia="仿宋" w:hAnsi="仿宋" w:hint="eastAsia"/>
          <w:sz w:val="32"/>
          <w:szCs w:val="32"/>
        </w:rPr>
        <w:t>专业技术</w:t>
      </w:r>
      <w:r>
        <w:rPr>
          <w:rFonts w:ascii="仿宋" w:eastAsia="仿宋" w:hAnsi="仿宋" w:hint="eastAsia"/>
          <w:sz w:val="32"/>
          <w:szCs w:val="32"/>
        </w:rPr>
        <w:t>职</w:t>
      </w:r>
      <w:r>
        <w:rPr>
          <w:rFonts w:ascii="仿宋" w:eastAsia="仿宋" w:hAnsi="仿宋" w:hint="eastAsia"/>
          <w:sz w:val="32"/>
          <w:szCs w:val="32"/>
        </w:rPr>
        <w:t>务的</w:t>
      </w:r>
      <w:r>
        <w:rPr>
          <w:rFonts w:ascii="仿宋" w:eastAsia="仿宋" w:hAnsi="仿宋" w:hint="eastAsia"/>
          <w:sz w:val="32"/>
          <w:szCs w:val="32"/>
        </w:rPr>
        <w:t>认定。</w:t>
      </w:r>
    </w:p>
    <w:p>
      <w:pPr>
        <w:pStyle w:val="style0"/>
        <w:spacing w:lineRule="exact" w:line="580"/>
        <w:ind w:firstLine="640" w:firstLineChars="200"/>
        <w:rPr>
          <w:rFonts w:ascii="仿宋" w:eastAsia="仿宋" w:hAnsi="仿宋" w:hint="eastAsia"/>
          <w:sz w:val="32"/>
          <w:szCs w:val="32"/>
        </w:rPr>
      </w:pPr>
      <w:r>
        <w:rPr>
          <w:rFonts w:ascii="仿宋" w:eastAsia="仿宋" w:hAnsi="仿宋" w:hint="eastAsia"/>
          <w:sz w:val="32"/>
          <w:szCs w:val="32"/>
        </w:rPr>
        <w:t>（四）</w:t>
      </w:r>
      <w:r>
        <w:rPr>
          <w:rFonts w:ascii="仿宋" w:eastAsia="仿宋" w:hAnsi="仿宋" w:hint="eastAsia"/>
          <w:sz w:val="32"/>
          <w:szCs w:val="32"/>
        </w:rPr>
        <w:t>研究确定</w:t>
      </w:r>
      <w:r>
        <w:rPr>
          <w:rFonts w:ascii="仿宋" w:eastAsia="仿宋" w:hAnsi="仿宋" w:hint="eastAsia"/>
          <w:sz w:val="32"/>
          <w:szCs w:val="32"/>
        </w:rPr>
        <w:t>专业技术</w:t>
      </w:r>
      <w:r>
        <w:rPr>
          <w:rFonts w:ascii="仿宋" w:eastAsia="仿宋" w:hAnsi="仿宋" w:hint="eastAsia"/>
          <w:sz w:val="32"/>
          <w:szCs w:val="32"/>
        </w:rPr>
        <w:t>管理方面的其他事项。</w:t>
      </w:r>
    </w:p>
    <w:p>
      <w:pPr>
        <w:pStyle w:val="style0"/>
        <w:spacing w:lineRule="exact" w:line="580"/>
        <w:ind w:firstLine="640" w:firstLineChars="200"/>
        <w:rPr>
          <w:rFonts w:ascii="仿宋" w:eastAsia="仿宋" w:hAnsi="仿宋"/>
          <w:sz w:val="32"/>
          <w:szCs w:val="32"/>
        </w:rPr>
      </w:pPr>
      <w:r>
        <w:rPr>
          <w:rFonts w:ascii="仿宋" w:eastAsia="仿宋" w:hAnsi="仿宋" w:hint="eastAsia"/>
          <w:sz w:val="32"/>
          <w:szCs w:val="32"/>
        </w:rPr>
        <w:t>笫</w:t>
      </w:r>
      <w:r>
        <w:rPr>
          <w:rFonts w:ascii="仿宋" w:eastAsia="仿宋" w:hAnsi="仿宋" w:hint="eastAsia"/>
          <w:sz w:val="32"/>
          <w:szCs w:val="32"/>
        </w:rPr>
        <w:t>五</w:t>
      </w:r>
      <w:r>
        <w:rPr>
          <w:rFonts w:ascii="仿宋" w:eastAsia="仿宋" w:hAnsi="仿宋" w:hint="eastAsia"/>
          <w:sz w:val="32"/>
          <w:szCs w:val="32"/>
        </w:rPr>
        <w:t>条  职称改革工作领导小组下设办公室，</w:t>
      </w:r>
      <w:r>
        <w:rPr>
          <w:rFonts w:ascii="仿宋" w:eastAsia="仿宋" w:hAnsi="仿宋" w:hint="eastAsia"/>
          <w:sz w:val="32"/>
          <w:szCs w:val="32"/>
        </w:rPr>
        <w:t>办公室主任</w:t>
      </w:r>
      <w:r>
        <w:rPr>
          <w:rFonts w:ascii="仿宋" w:eastAsia="仿宋" w:hAnsi="仿宋" w:hint="eastAsia"/>
          <w:sz w:val="32"/>
          <w:szCs w:val="32"/>
        </w:rPr>
        <w:t>由综合管理部部长</w:t>
      </w:r>
      <w:r>
        <w:rPr>
          <w:rFonts w:ascii="仿宋" w:eastAsia="仿宋" w:hAnsi="仿宋" w:hint="eastAsia"/>
          <w:sz w:val="32"/>
          <w:szCs w:val="32"/>
        </w:rPr>
        <w:t>兼任</w:t>
      </w:r>
      <w:r>
        <w:rPr>
          <w:rFonts w:ascii="仿宋" w:eastAsia="仿宋" w:hAnsi="仿宋" w:hint="eastAsia"/>
          <w:sz w:val="32"/>
          <w:szCs w:val="32"/>
        </w:rPr>
        <w:t>。</w:t>
      </w:r>
    </w:p>
    <w:p>
      <w:pPr>
        <w:pStyle w:val="style0"/>
        <w:spacing w:lineRule="exact" w:line="580"/>
        <w:ind w:firstLine="640" w:firstLineChars="200"/>
        <w:jc w:val="left"/>
        <w:rPr>
          <w:rFonts w:ascii="仿宋" w:eastAsia="仿宋" w:hAnsi="仿宋"/>
          <w:sz w:val="32"/>
          <w:szCs w:val="32"/>
        </w:rPr>
      </w:pPr>
      <w:r>
        <w:rPr>
          <w:rFonts w:ascii="仿宋" w:eastAsia="仿宋" w:hAnsi="仿宋" w:hint="eastAsia"/>
          <w:sz w:val="32"/>
          <w:szCs w:val="32"/>
        </w:rPr>
        <w:t>办公室</w:t>
      </w:r>
      <w:r>
        <w:rPr>
          <w:rFonts w:ascii="仿宋" w:eastAsia="仿宋" w:hAnsi="仿宋" w:hint="eastAsia"/>
          <w:sz w:val="32"/>
          <w:szCs w:val="32"/>
        </w:rPr>
        <w:t>主要职责：</w:t>
      </w:r>
    </w:p>
    <w:p>
      <w:pPr>
        <w:pStyle w:val="style0"/>
        <w:spacing w:lineRule="exact" w:line="580"/>
        <w:ind w:firstLine="640" w:firstLineChars="200"/>
        <w:jc w:val="left"/>
        <w:rPr>
          <w:rFonts w:ascii="仿宋" w:eastAsia="仿宋" w:hAnsi="仿宋"/>
          <w:sz w:val="32"/>
          <w:szCs w:val="32"/>
        </w:rPr>
      </w:pPr>
      <w:r>
        <w:rPr>
          <w:rFonts w:ascii="仿宋" w:eastAsia="仿宋" w:hAnsi="仿宋" w:hint="eastAsia"/>
          <w:sz w:val="32"/>
          <w:szCs w:val="32"/>
        </w:rPr>
        <w:t>（一）</w:t>
      </w:r>
      <w:r>
        <w:rPr>
          <w:rFonts w:ascii="仿宋" w:eastAsia="仿宋" w:hAnsi="仿宋" w:hint="eastAsia"/>
          <w:sz w:val="32"/>
          <w:szCs w:val="32"/>
        </w:rPr>
        <w:t>负责</w:t>
      </w:r>
      <w:r>
        <w:rPr>
          <w:rFonts w:ascii="仿宋" w:eastAsia="仿宋" w:hAnsi="仿宋" w:hint="eastAsia"/>
          <w:sz w:val="32"/>
          <w:szCs w:val="32"/>
        </w:rPr>
        <w:t>拟定公司专业技术人员相关管理制度。</w:t>
      </w:r>
    </w:p>
    <w:p>
      <w:pPr>
        <w:pStyle w:val="style0"/>
        <w:spacing w:lineRule="exact" w:line="580"/>
        <w:ind w:firstLine="640" w:firstLineChars="200"/>
        <w:rPr>
          <w:rFonts w:ascii="仿宋" w:eastAsia="仿宋" w:hAnsi="仿宋"/>
          <w:sz w:val="32"/>
          <w:szCs w:val="32"/>
        </w:rPr>
      </w:pPr>
      <w:r>
        <w:rPr>
          <w:rFonts w:ascii="仿宋" w:eastAsia="仿宋" w:hAnsi="仿宋" w:hint="eastAsia"/>
          <w:sz w:val="32"/>
          <w:szCs w:val="32"/>
        </w:rPr>
        <w:t>（二）</w:t>
      </w:r>
      <w:r>
        <w:rPr>
          <w:rFonts w:ascii="仿宋" w:eastAsia="仿宋" w:hAnsi="仿宋" w:hint="eastAsia"/>
          <w:sz w:val="32"/>
          <w:szCs w:val="32"/>
        </w:rPr>
        <w:t>负责组织专业技术人员</w:t>
      </w:r>
      <w:r>
        <w:rPr>
          <w:rFonts w:ascii="仿宋" w:eastAsia="仿宋" w:hAnsi="仿宋" w:hint="eastAsia"/>
          <w:sz w:val="32"/>
          <w:szCs w:val="32"/>
        </w:rPr>
        <w:t>资格审查、</w:t>
      </w:r>
      <w:r>
        <w:rPr>
          <w:rFonts w:ascii="仿宋" w:eastAsia="仿宋" w:hAnsi="仿宋" w:hint="eastAsia"/>
          <w:sz w:val="32"/>
          <w:szCs w:val="32"/>
        </w:rPr>
        <w:t>职称评审、认定，以及证书</w:t>
      </w:r>
      <w:r>
        <w:rPr>
          <w:rFonts w:ascii="仿宋" w:eastAsia="仿宋" w:hAnsi="仿宋" w:hint="eastAsia"/>
          <w:sz w:val="32"/>
          <w:szCs w:val="32"/>
        </w:rPr>
        <w:t>办理</w:t>
      </w:r>
      <w:r>
        <w:rPr>
          <w:rFonts w:ascii="仿宋" w:eastAsia="仿宋" w:hAnsi="仿宋" w:hint="eastAsia"/>
          <w:sz w:val="32"/>
          <w:szCs w:val="32"/>
        </w:rPr>
        <w:t>等工作。</w:t>
      </w:r>
    </w:p>
    <w:p>
      <w:pPr>
        <w:pStyle w:val="style0"/>
        <w:spacing w:lineRule="exact" w:line="580"/>
        <w:ind w:firstLine="640" w:firstLineChars="200"/>
        <w:rPr>
          <w:rFonts w:ascii="仿宋" w:eastAsia="仿宋" w:hAnsi="仿宋"/>
          <w:sz w:val="32"/>
          <w:szCs w:val="32"/>
        </w:rPr>
      </w:pPr>
      <w:r>
        <w:rPr>
          <w:rFonts w:ascii="仿宋" w:eastAsia="仿宋" w:hAnsi="仿宋" w:hint="eastAsia"/>
          <w:sz w:val="32"/>
          <w:szCs w:val="32"/>
        </w:rPr>
        <w:t>（三）</w:t>
      </w:r>
      <w:r>
        <w:rPr>
          <w:rFonts w:ascii="仿宋" w:eastAsia="仿宋" w:hAnsi="仿宋" w:hint="eastAsia"/>
          <w:sz w:val="32"/>
          <w:szCs w:val="32"/>
        </w:rPr>
        <w:t>负责组织专业技术人员继续教育工作。</w:t>
      </w:r>
    </w:p>
    <w:p>
      <w:pPr>
        <w:pStyle w:val="style0"/>
        <w:spacing w:lineRule="exact" w:line="580"/>
        <w:ind w:firstLine="640" w:firstLineChars="200"/>
        <w:rPr>
          <w:rFonts w:ascii="仿宋" w:eastAsia="仿宋" w:hAnsi="仿宋"/>
          <w:sz w:val="32"/>
          <w:szCs w:val="32"/>
        </w:rPr>
      </w:pPr>
      <w:r>
        <w:rPr>
          <w:rFonts w:ascii="仿宋" w:eastAsia="仿宋" w:hAnsi="仿宋" w:hint="eastAsia"/>
          <w:sz w:val="32"/>
          <w:szCs w:val="32"/>
        </w:rPr>
        <w:t>（四）</w:t>
      </w:r>
      <w:r>
        <w:rPr>
          <w:rFonts w:ascii="仿宋" w:eastAsia="仿宋" w:hAnsi="仿宋" w:hint="eastAsia"/>
          <w:sz w:val="32"/>
          <w:szCs w:val="32"/>
        </w:rPr>
        <w:t>负责对所属各单位专业技术人员岗位</w:t>
      </w:r>
      <w:r>
        <w:rPr>
          <w:rFonts w:ascii="仿宋" w:eastAsia="仿宋" w:hAnsi="仿宋" w:hint="eastAsia"/>
          <w:sz w:val="32"/>
          <w:szCs w:val="32"/>
        </w:rPr>
        <w:t>聘任</w:t>
      </w:r>
      <w:r>
        <w:rPr>
          <w:rFonts w:ascii="仿宋" w:eastAsia="仿宋" w:hAnsi="仿宋" w:hint="eastAsia"/>
          <w:sz w:val="32"/>
          <w:szCs w:val="32"/>
        </w:rPr>
        <w:t>职数总量控制，以及对分配方案的审核。</w:t>
      </w:r>
    </w:p>
    <w:p>
      <w:pPr>
        <w:pStyle w:val="style0"/>
        <w:spacing w:lineRule="exact" w:line="580"/>
        <w:ind w:firstLine="640" w:firstLineChars="200"/>
        <w:rPr>
          <w:rFonts w:ascii="仿宋" w:eastAsia="仿宋" w:hAnsi="仿宋"/>
          <w:sz w:val="32"/>
          <w:szCs w:val="32"/>
        </w:rPr>
      </w:pPr>
      <w:r>
        <w:rPr>
          <w:rFonts w:ascii="仿宋" w:eastAsia="仿宋" w:hAnsi="仿宋" w:hint="eastAsia"/>
          <w:sz w:val="32"/>
          <w:szCs w:val="32"/>
        </w:rPr>
        <w:t>（五）</w:t>
      </w:r>
      <w:r>
        <w:rPr>
          <w:rFonts w:ascii="仿宋" w:eastAsia="仿宋" w:hAnsi="仿宋" w:hint="eastAsia"/>
          <w:sz w:val="32"/>
          <w:szCs w:val="32"/>
        </w:rPr>
        <w:t>负责对专业技术人员</w:t>
      </w:r>
      <w:r>
        <w:rPr>
          <w:rFonts w:ascii="仿宋" w:eastAsia="仿宋" w:hAnsi="仿宋" w:hint="eastAsia"/>
          <w:sz w:val="32"/>
          <w:szCs w:val="32"/>
        </w:rPr>
        <w:t>职务聘任和</w:t>
      </w:r>
      <w:r>
        <w:rPr>
          <w:rFonts w:ascii="仿宋" w:eastAsia="仿宋" w:hAnsi="仿宋" w:hint="eastAsia"/>
          <w:sz w:val="32"/>
          <w:szCs w:val="32"/>
        </w:rPr>
        <w:t>考核管理。</w:t>
      </w:r>
    </w:p>
    <w:p>
      <w:pPr>
        <w:pStyle w:val="style0"/>
        <w:spacing w:lineRule="exact" w:line="580"/>
        <w:ind w:firstLine="640" w:firstLineChars="200"/>
        <w:rPr>
          <w:rFonts w:ascii="仿宋" w:eastAsia="仿宋" w:hAnsi="仿宋"/>
          <w:sz w:val="32"/>
          <w:szCs w:val="32"/>
        </w:rPr>
      </w:pPr>
      <w:r>
        <w:rPr>
          <w:rFonts w:ascii="仿宋" w:eastAsia="仿宋" w:hAnsi="仿宋" w:hint="eastAsia"/>
          <w:sz w:val="32"/>
          <w:szCs w:val="32"/>
        </w:rPr>
        <w:t>（六）</w:t>
      </w:r>
      <w:r>
        <w:rPr>
          <w:rFonts w:ascii="仿宋" w:eastAsia="仿宋" w:hAnsi="仿宋" w:hint="eastAsia"/>
          <w:sz w:val="32"/>
          <w:szCs w:val="32"/>
        </w:rPr>
        <w:t>负责向职称改革领导小组提交</w:t>
      </w:r>
      <w:r>
        <w:rPr>
          <w:rFonts w:ascii="仿宋" w:eastAsia="仿宋" w:hAnsi="仿宋" w:hint="eastAsia"/>
          <w:sz w:val="32"/>
          <w:szCs w:val="32"/>
        </w:rPr>
        <w:t>专业技术人员相关管理制度、</w:t>
      </w:r>
      <w:r>
        <w:rPr>
          <w:rFonts w:ascii="仿宋" w:eastAsia="仿宋" w:hAnsi="仿宋" w:hint="eastAsia"/>
          <w:sz w:val="32"/>
          <w:szCs w:val="32"/>
        </w:rPr>
        <w:t>职数设置、</w:t>
      </w:r>
      <w:r>
        <w:rPr>
          <w:rFonts w:ascii="仿宋" w:eastAsia="仿宋" w:hAnsi="仿宋" w:hint="eastAsia"/>
          <w:sz w:val="32"/>
          <w:szCs w:val="32"/>
        </w:rPr>
        <w:t>聘任方案</w:t>
      </w:r>
      <w:r>
        <w:rPr>
          <w:rFonts w:ascii="仿宋" w:eastAsia="仿宋" w:hAnsi="仿宋" w:hint="eastAsia"/>
          <w:sz w:val="32"/>
          <w:szCs w:val="32"/>
        </w:rPr>
        <w:t>等</w:t>
      </w:r>
      <w:r>
        <w:rPr>
          <w:rFonts w:ascii="仿宋" w:eastAsia="仿宋" w:hAnsi="仿宋" w:hint="eastAsia"/>
          <w:sz w:val="32"/>
          <w:szCs w:val="32"/>
        </w:rPr>
        <w:t>。</w:t>
      </w:r>
    </w:p>
    <w:p>
      <w:pPr>
        <w:pStyle w:val="style0"/>
        <w:spacing w:beforeLines="100" w:afterLines="50"/>
        <w:jc w:val="center"/>
        <w:rPr>
          <w:rFonts w:ascii="黑体" w:eastAsia="黑体" w:hAnsi="黑体"/>
          <w:sz w:val="32"/>
          <w:szCs w:val="32"/>
        </w:rPr>
      </w:pPr>
      <w:r>
        <w:rPr>
          <w:rFonts w:ascii="黑体" w:eastAsia="黑体" w:hAnsi="黑体" w:hint="eastAsia"/>
          <w:sz w:val="32"/>
          <w:szCs w:val="32"/>
        </w:rPr>
        <w:t>笫</w:t>
      </w:r>
      <w:r>
        <w:rPr>
          <w:rFonts w:ascii="黑体" w:eastAsia="黑体" w:hAnsi="黑体" w:hint="eastAsia"/>
          <w:sz w:val="32"/>
          <w:szCs w:val="32"/>
        </w:rPr>
        <w:t>三</w:t>
      </w:r>
      <w:r>
        <w:rPr>
          <w:rFonts w:ascii="黑体" w:eastAsia="黑体" w:hAnsi="黑体" w:hint="eastAsia"/>
          <w:sz w:val="32"/>
          <w:szCs w:val="32"/>
        </w:rPr>
        <w:t xml:space="preserve">章 </w:t>
      </w:r>
      <w:r>
        <w:rPr>
          <w:rFonts w:ascii="黑体" w:eastAsia="黑体" w:hAnsi="黑体" w:hint="eastAsia"/>
          <w:sz w:val="32"/>
          <w:szCs w:val="32"/>
        </w:rPr>
        <w:t xml:space="preserve"> </w:t>
      </w:r>
      <w:r>
        <w:rPr>
          <w:rFonts w:ascii="黑体" w:eastAsia="黑体" w:hAnsi="黑体" w:hint="eastAsia"/>
          <w:sz w:val="32"/>
          <w:szCs w:val="32"/>
        </w:rPr>
        <w:t>岗位设置</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笫</w:t>
      </w:r>
      <w:r>
        <w:rPr>
          <w:rFonts w:ascii="仿宋" w:eastAsia="仿宋" w:hAnsi="仿宋" w:hint="eastAsia"/>
          <w:sz w:val="32"/>
          <w:szCs w:val="32"/>
        </w:rPr>
        <w:t>六</w:t>
      </w:r>
      <w:r>
        <w:rPr>
          <w:rFonts w:ascii="仿宋" w:eastAsia="仿宋" w:hAnsi="仿宋" w:hint="eastAsia"/>
          <w:sz w:val="32"/>
          <w:szCs w:val="32"/>
        </w:rPr>
        <w:t>条</w:t>
      </w:r>
      <w:r>
        <w:rPr>
          <w:rFonts w:ascii="仿宋" w:eastAsia="仿宋" w:hAnsi="仿宋" w:hint="eastAsia"/>
          <w:sz w:val="32"/>
          <w:szCs w:val="32"/>
        </w:rPr>
        <w:t xml:space="preserve"> </w:t>
      </w:r>
      <w:r>
        <w:rPr>
          <w:rFonts w:ascii="仿宋" w:eastAsia="仿宋" w:hAnsi="仿宋" w:hint="eastAsia"/>
          <w:sz w:val="32"/>
          <w:szCs w:val="32"/>
        </w:rPr>
        <w:t xml:space="preserve"> 工程系列岗位设置</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一</w:t>
      </w:r>
      <w:r>
        <w:rPr>
          <w:rFonts w:ascii="仿宋" w:eastAsia="仿宋" w:hAnsi="仿宋" w:hint="eastAsia"/>
          <w:sz w:val="32"/>
          <w:szCs w:val="32"/>
        </w:rPr>
        <w:t>)高级工程师岗位</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所属单位经理层、分管</w:t>
      </w:r>
      <w:r>
        <w:rPr>
          <w:rFonts w:ascii="仿宋" w:eastAsia="仿宋" w:hAnsi="仿宋" w:hint="eastAsia"/>
          <w:sz w:val="32"/>
          <w:szCs w:val="32"/>
        </w:rPr>
        <w:t>生产</w:t>
      </w:r>
      <w:r>
        <w:rPr>
          <w:rFonts w:ascii="仿宋" w:eastAsia="仿宋" w:hAnsi="仿宋" w:hint="eastAsia"/>
          <w:sz w:val="32"/>
          <w:szCs w:val="32"/>
        </w:rPr>
        <w:t>技术安全工作的总工程师和副总工程师；</w:t>
      </w:r>
      <w:r>
        <w:rPr>
          <w:rFonts w:ascii="仿宋" w:eastAsia="仿宋" w:hAnsi="仿宋" w:hint="eastAsia"/>
          <w:sz w:val="32"/>
          <w:szCs w:val="32"/>
        </w:rPr>
        <w:t>秦源招标</w:t>
      </w:r>
      <w:r>
        <w:rPr>
          <w:rFonts w:ascii="仿宋" w:eastAsia="仿宋" w:hAnsi="仿宋" w:hint="eastAsia"/>
          <w:sz w:val="32"/>
          <w:szCs w:val="32"/>
        </w:rPr>
        <w:t>、秦源项目、建安监理、秦安评价</w:t>
      </w:r>
      <w:r>
        <w:rPr>
          <w:rFonts w:ascii="仿宋" w:eastAsia="仿宋" w:hAnsi="仿宋" w:hint="eastAsia"/>
          <w:sz w:val="32"/>
          <w:szCs w:val="32"/>
        </w:rPr>
        <w:t>等单位</w:t>
      </w:r>
      <w:r>
        <w:rPr>
          <w:rFonts w:ascii="仿宋" w:eastAsia="仿宋" w:hAnsi="仿宋" w:hint="eastAsia"/>
          <w:sz w:val="32"/>
          <w:szCs w:val="32"/>
        </w:rPr>
        <w:t>的安全生产技术部门主要技术岗位；公司物资管理部、市场营销部、风险防控管理部等负责安全技术工作及综合管理部和党群工作部负责安全管理岗位；</w:t>
      </w:r>
      <w:r>
        <w:rPr>
          <w:rFonts w:ascii="仿宋" w:eastAsia="仿宋" w:hAnsi="仿宋" w:hint="eastAsia"/>
          <w:sz w:val="32"/>
          <w:szCs w:val="32"/>
        </w:rPr>
        <w:t>可设</w:t>
      </w:r>
      <w:r>
        <w:rPr>
          <w:rFonts w:ascii="仿宋" w:eastAsia="仿宋" w:hAnsi="仿宋" w:hint="eastAsia"/>
          <w:sz w:val="32"/>
          <w:szCs w:val="32"/>
        </w:rPr>
        <w:t>高级工程师岗位。</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(二)工程师及以下岗位</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所属单位负责安全技术生产的部</w:t>
      </w:r>
      <w:r>
        <w:rPr>
          <w:rFonts w:ascii="仿宋" w:eastAsia="仿宋" w:hAnsi="仿宋" w:hint="eastAsia"/>
          <w:sz w:val="32"/>
          <w:szCs w:val="32"/>
        </w:rPr>
        <w:t>室工程</w:t>
      </w:r>
      <w:r>
        <w:rPr>
          <w:rFonts w:ascii="仿宋" w:eastAsia="仿宋" w:hAnsi="仿宋" w:hint="eastAsia"/>
          <w:sz w:val="32"/>
          <w:szCs w:val="32"/>
        </w:rPr>
        <w:t>技术岗位；公司物资管理部、市场营销部、风险防控按理部负责生产技术安全及综合管理部和党群工作部负责安全的岗位；</w:t>
      </w:r>
      <w:r>
        <w:rPr>
          <w:rFonts w:ascii="仿宋" w:eastAsia="仿宋" w:hAnsi="仿宋" w:hint="eastAsia"/>
          <w:sz w:val="32"/>
          <w:szCs w:val="32"/>
        </w:rPr>
        <w:t>可</w:t>
      </w:r>
      <w:r>
        <w:rPr>
          <w:rFonts w:ascii="仿宋" w:eastAsia="仿宋" w:hAnsi="仿宋" w:hint="eastAsia"/>
          <w:sz w:val="32"/>
          <w:szCs w:val="32"/>
        </w:rPr>
        <w:t>设工程师及以下岗位。</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笫</w:t>
      </w:r>
      <w:r>
        <w:rPr>
          <w:rFonts w:ascii="仿宋" w:eastAsia="仿宋" w:hAnsi="仿宋" w:hint="eastAsia"/>
          <w:sz w:val="32"/>
          <w:szCs w:val="32"/>
        </w:rPr>
        <w:t>七</w:t>
      </w:r>
      <w:r>
        <w:rPr>
          <w:rFonts w:ascii="仿宋" w:eastAsia="仿宋" w:hAnsi="仿宋" w:hint="eastAsia"/>
          <w:sz w:val="32"/>
          <w:szCs w:val="32"/>
        </w:rPr>
        <w:t>条</w:t>
      </w:r>
      <w:r>
        <w:rPr>
          <w:rFonts w:ascii="仿宋" w:eastAsia="仿宋" w:hAnsi="仿宋" w:hint="eastAsia"/>
          <w:sz w:val="32"/>
          <w:szCs w:val="32"/>
        </w:rPr>
        <w:t xml:space="preserve"> </w:t>
      </w:r>
      <w:r>
        <w:rPr>
          <w:rFonts w:ascii="仿宋" w:eastAsia="仿宋" w:hAnsi="仿宋" w:hint="eastAsia"/>
          <w:sz w:val="32"/>
          <w:szCs w:val="32"/>
        </w:rPr>
        <w:t xml:space="preserve"> 会计系列岗位设置</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一</w:t>
      </w:r>
      <w:r>
        <w:rPr>
          <w:rFonts w:ascii="仿宋" w:eastAsia="仿宋" w:hAnsi="仿宋" w:hint="eastAsia"/>
          <w:sz w:val="32"/>
          <w:szCs w:val="32"/>
        </w:rPr>
        <w:t>)高级会计师岗位</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所属单位经理层、分管经营工作的副总会计师</w:t>
      </w:r>
      <w:r>
        <w:rPr>
          <w:rFonts w:ascii="仿宋" w:eastAsia="仿宋" w:hAnsi="仿宋" w:hint="eastAsia"/>
          <w:sz w:val="32"/>
          <w:szCs w:val="32"/>
        </w:rPr>
        <w:t>，以及财务部门的主要业务岗位</w:t>
      </w:r>
      <w:r>
        <w:rPr>
          <w:rFonts w:ascii="仿宋" w:eastAsia="仿宋" w:hAnsi="仿宋" w:hint="eastAsia"/>
          <w:sz w:val="32"/>
          <w:szCs w:val="32"/>
        </w:rPr>
        <w:t>；公司财务资产部、风险防控部（审计）</w:t>
      </w:r>
      <w:r>
        <w:rPr>
          <w:rFonts w:ascii="仿宋" w:eastAsia="仿宋" w:hAnsi="仿宋" w:hint="eastAsia"/>
          <w:sz w:val="32"/>
          <w:szCs w:val="32"/>
        </w:rPr>
        <w:t>等主要经营管理岗位；</w:t>
      </w:r>
      <w:r>
        <w:rPr>
          <w:rFonts w:ascii="仿宋" w:eastAsia="仿宋" w:hAnsi="仿宋" w:hint="eastAsia"/>
          <w:sz w:val="32"/>
          <w:szCs w:val="32"/>
        </w:rPr>
        <w:t>可</w:t>
      </w:r>
      <w:r>
        <w:rPr>
          <w:rFonts w:ascii="仿宋" w:eastAsia="仿宋" w:hAnsi="仿宋" w:hint="eastAsia"/>
          <w:sz w:val="32"/>
          <w:szCs w:val="32"/>
        </w:rPr>
        <w:t>设</w:t>
      </w:r>
      <w:r>
        <w:rPr>
          <w:rFonts w:ascii="仿宋" w:eastAsia="仿宋" w:hAnsi="仿宋" w:hint="eastAsia"/>
          <w:sz w:val="32"/>
          <w:szCs w:val="32"/>
        </w:rPr>
        <w:t>高级会计师岗位。</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(二)会计师及以下岗位</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区域物流中心单位的财务科</w:t>
      </w:r>
      <w:r>
        <w:rPr>
          <w:rFonts w:ascii="仿宋" w:eastAsia="仿宋" w:hAnsi="仿宋" w:hint="eastAsia"/>
          <w:sz w:val="32"/>
          <w:szCs w:val="32"/>
        </w:rPr>
        <w:t>、资金与核算中心、</w:t>
      </w:r>
      <w:r>
        <w:rPr>
          <w:rFonts w:ascii="仿宋" w:eastAsia="仿宋" w:hAnsi="仿宋" w:hint="eastAsia"/>
          <w:sz w:val="32"/>
          <w:szCs w:val="32"/>
        </w:rPr>
        <w:t>社会贸易项目经理、业务主管；公司财务资产部、风险防控管理部（审计）岗位；</w:t>
      </w:r>
      <w:r>
        <w:rPr>
          <w:rFonts w:ascii="仿宋" w:eastAsia="仿宋" w:hAnsi="仿宋" w:hint="eastAsia"/>
          <w:sz w:val="32"/>
          <w:szCs w:val="32"/>
        </w:rPr>
        <w:t>可</w:t>
      </w:r>
      <w:r>
        <w:rPr>
          <w:rFonts w:ascii="仿宋" w:eastAsia="仿宋" w:hAnsi="仿宋" w:hint="eastAsia"/>
          <w:sz w:val="32"/>
          <w:szCs w:val="32"/>
        </w:rPr>
        <w:t>设会计师及以下岗位。</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笫</w:t>
      </w:r>
      <w:r>
        <w:rPr>
          <w:rFonts w:ascii="仿宋" w:eastAsia="仿宋" w:hAnsi="仿宋" w:hint="eastAsia"/>
          <w:sz w:val="32"/>
          <w:szCs w:val="32"/>
        </w:rPr>
        <w:t>八</w:t>
      </w:r>
      <w:r>
        <w:rPr>
          <w:rFonts w:ascii="仿宋" w:eastAsia="仿宋" w:hAnsi="仿宋" w:hint="eastAsia"/>
          <w:sz w:val="32"/>
          <w:szCs w:val="32"/>
        </w:rPr>
        <w:t xml:space="preserve">条 </w:t>
      </w:r>
      <w:r>
        <w:rPr>
          <w:rFonts w:ascii="仿宋" w:eastAsia="仿宋" w:hAnsi="仿宋" w:hint="eastAsia"/>
          <w:sz w:val="32"/>
          <w:szCs w:val="32"/>
        </w:rPr>
        <w:t xml:space="preserve"> </w:t>
      </w:r>
      <w:r>
        <w:rPr>
          <w:rFonts w:ascii="仿宋" w:eastAsia="仿宋" w:hAnsi="仿宋" w:hint="eastAsia"/>
          <w:sz w:val="32"/>
          <w:szCs w:val="32"/>
        </w:rPr>
        <w:t>经济系列岗位设置</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一</w:t>
      </w:r>
      <w:r>
        <w:rPr>
          <w:rFonts w:ascii="仿宋" w:eastAsia="仿宋" w:hAnsi="仿宋" w:hint="eastAsia"/>
          <w:sz w:val="32"/>
          <w:szCs w:val="32"/>
        </w:rPr>
        <w:t>)高级经济师岗位</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所属单位的经理层、分管经济工作的副总经济师；公司综合管理部、企业管理部、市场营销部、物资管理部、风险防控管理部等主要经济岗位；</w:t>
      </w:r>
      <w:r>
        <w:rPr>
          <w:rFonts w:ascii="仿宋" w:eastAsia="仿宋" w:hAnsi="仿宋" w:hint="eastAsia"/>
          <w:sz w:val="32"/>
          <w:szCs w:val="32"/>
        </w:rPr>
        <w:t>可</w:t>
      </w:r>
      <w:r>
        <w:rPr>
          <w:rFonts w:ascii="仿宋" w:eastAsia="仿宋" w:hAnsi="仿宋" w:hint="eastAsia"/>
          <w:sz w:val="32"/>
          <w:szCs w:val="32"/>
        </w:rPr>
        <w:t>设高级经济师岗位。</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(二)经济师及以下岗位</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所属单位从事计划管理、物资采购、销售、设备管理、运输管理、人力资源、社会保险、预算管理、行政秘书等岗位；公司综合管理部、企业管理部、物资管理部、市场营销部、风险防控管理部等管理岗位；</w:t>
      </w:r>
      <w:r>
        <w:rPr>
          <w:rFonts w:ascii="仿宋" w:eastAsia="仿宋" w:hAnsi="仿宋" w:hint="eastAsia"/>
          <w:sz w:val="32"/>
          <w:szCs w:val="32"/>
        </w:rPr>
        <w:t>可</w:t>
      </w:r>
      <w:r>
        <w:rPr>
          <w:rFonts w:ascii="仿宋" w:eastAsia="仿宋" w:hAnsi="仿宋" w:hint="eastAsia"/>
          <w:sz w:val="32"/>
          <w:szCs w:val="32"/>
        </w:rPr>
        <w:t>设经济师及以下岗位。</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笫</w:t>
      </w:r>
      <w:r>
        <w:rPr>
          <w:rFonts w:ascii="仿宋" w:eastAsia="仿宋" w:hAnsi="仿宋" w:hint="eastAsia"/>
          <w:sz w:val="32"/>
          <w:szCs w:val="32"/>
        </w:rPr>
        <w:t>九</w:t>
      </w:r>
      <w:r>
        <w:rPr>
          <w:rFonts w:ascii="仿宋" w:eastAsia="仿宋" w:hAnsi="仿宋" w:hint="eastAsia"/>
          <w:sz w:val="32"/>
          <w:szCs w:val="32"/>
        </w:rPr>
        <w:t xml:space="preserve">条 </w:t>
      </w:r>
      <w:r>
        <w:rPr>
          <w:rFonts w:ascii="仿宋" w:eastAsia="仿宋" w:hAnsi="仿宋" w:hint="eastAsia"/>
          <w:sz w:val="32"/>
          <w:szCs w:val="32"/>
        </w:rPr>
        <w:t xml:space="preserve"> </w:t>
      </w:r>
      <w:r>
        <w:rPr>
          <w:rFonts w:ascii="仿宋" w:eastAsia="仿宋" w:hAnsi="仿宋" w:hint="eastAsia"/>
          <w:sz w:val="32"/>
          <w:szCs w:val="32"/>
        </w:rPr>
        <w:t>统计系列岗位设置</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一</w:t>
      </w:r>
      <w:r>
        <w:rPr>
          <w:rFonts w:ascii="仿宋" w:eastAsia="仿宋" w:hAnsi="仿宋" w:hint="eastAsia"/>
          <w:sz w:val="32"/>
          <w:szCs w:val="32"/>
        </w:rPr>
        <w:t>)高级统计师岗位</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所属单位的经理层、分管统计工作的副总统计师；公司综合管理部、企业管理部、市场营销部、物资管理部等主要统计岗位；</w:t>
      </w:r>
      <w:r>
        <w:rPr>
          <w:rFonts w:ascii="仿宋" w:eastAsia="仿宋" w:hAnsi="仿宋" w:hint="eastAsia"/>
          <w:sz w:val="32"/>
          <w:szCs w:val="32"/>
        </w:rPr>
        <w:t>可</w:t>
      </w:r>
      <w:r>
        <w:rPr>
          <w:rFonts w:ascii="仿宋" w:eastAsia="仿宋" w:hAnsi="仿宋" w:hint="eastAsia"/>
          <w:sz w:val="32"/>
          <w:szCs w:val="32"/>
        </w:rPr>
        <w:t>设高级统计师岗位。</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(二)统计师及以下岗位</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所属单位从事计划管理、物资采购、销售、设备管理、运输管理、劳动人事、工资管理、社会保险、工程预算等岗位；公司综合管理部、企业管理部、物资管理部、市场营销部、风险防控管理部等统计岗位；</w:t>
      </w:r>
      <w:r>
        <w:rPr>
          <w:rFonts w:ascii="仿宋" w:eastAsia="仿宋" w:hAnsi="仿宋" w:hint="eastAsia"/>
          <w:sz w:val="32"/>
          <w:szCs w:val="32"/>
        </w:rPr>
        <w:t>可</w:t>
      </w:r>
      <w:r>
        <w:rPr>
          <w:rFonts w:ascii="仿宋" w:eastAsia="仿宋" w:hAnsi="仿宋" w:hint="eastAsia"/>
          <w:sz w:val="32"/>
          <w:szCs w:val="32"/>
        </w:rPr>
        <w:t>设经济师及以下岗位。</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笫</w:t>
      </w:r>
      <w:r>
        <w:rPr>
          <w:rFonts w:ascii="仿宋" w:eastAsia="仿宋" w:hAnsi="仿宋" w:hint="eastAsia"/>
          <w:sz w:val="32"/>
          <w:szCs w:val="32"/>
        </w:rPr>
        <w:t>十</w:t>
      </w:r>
      <w:r>
        <w:rPr>
          <w:rFonts w:ascii="仿宋" w:eastAsia="仿宋" w:hAnsi="仿宋" w:hint="eastAsia"/>
          <w:sz w:val="32"/>
          <w:szCs w:val="32"/>
        </w:rPr>
        <w:t xml:space="preserve">条 </w:t>
      </w:r>
      <w:r>
        <w:rPr>
          <w:rFonts w:ascii="仿宋" w:eastAsia="仿宋" w:hAnsi="仿宋" w:hint="eastAsia"/>
          <w:sz w:val="32"/>
          <w:szCs w:val="32"/>
        </w:rPr>
        <w:t xml:space="preserve"> </w:t>
      </w:r>
      <w:r>
        <w:rPr>
          <w:rFonts w:ascii="仿宋" w:eastAsia="仿宋" w:hAnsi="仿宋" w:hint="eastAsia"/>
          <w:sz w:val="32"/>
          <w:szCs w:val="32"/>
        </w:rPr>
        <w:t>审计系列岗位设置</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秦源项目公司审计评价部，公司风险防控管理部（审计）</w:t>
      </w:r>
      <w:r>
        <w:rPr>
          <w:rFonts w:ascii="仿宋" w:eastAsia="仿宋" w:hAnsi="仿宋" w:hint="eastAsia"/>
          <w:sz w:val="32"/>
          <w:szCs w:val="32"/>
        </w:rPr>
        <w:t>可</w:t>
      </w:r>
      <w:r>
        <w:rPr>
          <w:rFonts w:ascii="仿宋" w:eastAsia="仿宋" w:hAnsi="仿宋" w:hint="eastAsia"/>
          <w:sz w:val="32"/>
          <w:szCs w:val="32"/>
        </w:rPr>
        <w:t>设高级审计师及以下岗位。</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笫</w:t>
      </w:r>
      <w:r>
        <w:rPr>
          <w:rFonts w:ascii="仿宋" w:eastAsia="仿宋" w:hAnsi="仿宋" w:hint="eastAsia"/>
          <w:sz w:val="32"/>
          <w:szCs w:val="32"/>
        </w:rPr>
        <w:t>十一</w:t>
      </w:r>
      <w:r>
        <w:rPr>
          <w:rFonts w:ascii="仿宋" w:eastAsia="仿宋" w:hAnsi="仿宋" w:hint="eastAsia"/>
          <w:sz w:val="32"/>
          <w:szCs w:val="32"/>
        </w:rPr>
        <w:t>条</w:t>
      </w:r>
      <w:r>
        <w:rPr>
          <w:rFonts w:ascii="仿宋" w:eastAsia="仿宋" w:hAnsi="仿宋" w:hint="eastAsia"/>
          <w:sz w:val="32"/>
          <w:szCs w:val="32"/>
        </w:rPr>
        <w:t xml:space="preserve"> </w:t>
      </w:r>
      <w:r>
        <w:rPr>
          <w:rFonts w:ascii="仿宋" w:eastAsia="仿宋" w:hAnsi="仿宋" w:hint="eastAsia"/>
          <w:sz w:val="32"/>
          <w:szCs w:val="32"/>
        </w:rPr>
        <w:t xml:space="preserve"> 档案系列岗位设置</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公司综合管理部</w:t>
      </w:r>
      <w:r>
        <w:rPr>
          <w:rFonts w:ascii="仿宋" w:eastAsia="仿宋" w:hAnsi="仿宋" w:hint="eastAsia"/>
          <w:sz w:val="32"/>
          <w:szCs w:val="32"/>
        </w:rPr>
        <w:t>可</w:t>
      </w:r>
      <w:r>
        <w:rPr>
          <w:rFonts w:ascii="仿宋" w:eastAsia="仿宋" w:hAnsi="仿宋" w:hint="eastAsia"/>
          <w:sz w:val="32"/>
          <w:szCs w:val="32"/>
        </w:rPr>
        <w:t>设</w:t>
      </w:r>
      <w:r>
        <w:rPr>
          <w:rFonts w:ascii="仿宋" w:eastAsia="仿宋" w:hAnsi="仿宋" w:hint="eastAsia"/>
          <w:sz w:val="32"/>
          <w:szCs w:val="32"/>
        </w:rPr>
        <w:t>档案副</w:t>
      </w:r>
      <w:r>
        <w:rPr>
          <w:rFonts w:ascii="仿宋" w:eastAsia="仿宋" w:hAnsi="仿宋" w:hint="eastAsia"/>
          <w:sz w:val="32"/>
          <w:szCs w:val="32"/>
        </w:rPr>
        <w:t>研究馆员及以下岗位，其 它单位</w:t>
      </w:r>
      <w:r>
        <w:rPr>
          <w:rFonts w:ascii="仿宋" w:eastAsia="仿宋" w:hAnsi="仿宋" w:hint="eastAsia"/>
          <w:sz w:val="32"/>
          <w:szCs w:val="32"/>
        </w:rPr>
        <w:t>可</w:t>
      </w:r>
      <w:r>
        <w:rPr>
          <w:rFonts w:ascii="仿宋" w:eastAsia="仿宋" w:hAnsi="仿宋" w:hint="eastAsia"/>
          <w:sz w:val="32"/>
          <w:szCs w:val="32"/>
        </w:rPr>
        <w:t>设馆员及以下岗位 。</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笫</w:t>
      </w:r>
      <w:r>
        <w:rPr>
          <w:rFonts w:ascii="仿宋" w:eastAsia="仿宋" w:hAnsi="仿宋" w:hint="eastAsia"/>
          <w:sz w:val="32"/>
          <w:szCs w:val="32"/>
        </w:rPr>
        <w:t>十</w:t>
      </w:r>
      <w:r>
        <w:rPr>
          <w:rFonts w:ascii="仿宋" w:eastAsia="仿宋" w:hAnsi="仿宋" w:hint="eastAsia"/>
          <w:sz w:val="32"/>
          <w:szCs w:val="32"/>
        </w:rPr>
        <w:t>二</w:t>
      </w:r>
      <w:r>
        <w:rPr>
          <w:rFonts w:ascii="仿宋" w:eastAsia="仿宋" w:hAnsi="仿宋" w:hint="eastAsia"/>
          <w:sz w:val="32"/>
          <w:szCs w:val="32"/>
        </w:rPr>
        <w:t>条</w:t>
      </w:r>
      <w:r>
        <w:rPr>
          <w:rFonts w:ascii="仿宋" w:eastAsia="仿宋" w:hAnsi="仿宋" w:hint="eastAsia"/>
          <w:sz w:val="32"/>
          <w:szCs w:val="32"/>
        </w:rPr>
        <w:t xml:space="preserve"> </w:t>
      </w:r>
      <w:r>
        <w:rPr>
          <w:rFonts w:ascii="仿宋" w:eastAsia="仿宋" w:hAnsi="仿宋" w:hint="eastAsia"/>
          <w:sz w:val="32"/>
          <w:szCs w:val="32"/>
        </w:rPr>
        <w:t xml:space="preserve"> 政工系列岗位设置</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一</w:t>
      </w:r>
      <w:r>
        <w:rPr>
          <w:rFonts w:ascii="仿宋" w:eastAsia="仿宋" w:hAnsi="仿宋" w:hint="eastAsia"/>
          <w:sz w:val="32"/>
          <w:szCs w:val="32"/>
        </w:rPr>
        <w:t>)高级政工师岗位</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所属单位</w:t>
      </w:r>
      <w:r>
        <w:rPr>
          <w:rFonts w:ascii="仿宋" w:eastAsia="仿宋" w:hAnsi="仿宋" w:hint="eastAsia"/>
          <w:sz w:val="32"/>
          <w:szCs w:val="32"/>
        </w:rPr>
        <w:t>党委(总支、直属支部)书记、副书记</w:t>
      </w:r>
      <w:r>
        <w:rPr>
          <w:rFonts w:ascii="仿宋" w:eastAsia="仿宋" w:hAnsi="仿宋" w:hint="eastAsia"/>
          <w:sz w:val="32"/>
          <w:szCs w:val="32"/>
        </w:rPr>
        <w:t>、</w:t>
      </w:r>
      <w:r>
        <w:rPr>
          <w:rFonts w:ascii="仿宋" w:eastAsia="仿宋" w:hAnsi="仿宋" w:hint="eastAsia"/>
          <w:sz w:val="32"/>
          <w:szCs w:val="32"/>
        </w:rPr>
        <w:t>纪委书记、</w:t>
      </w:r>
      <w:r>
        <w:rPr>
          <w:rFonts w:ascii="仿宋" w:eastAsia="仿宋" w:hAnsi="仿宋" w:hint="eastAsia"/>
          <w:sz w:val="32"/>
          <w:szCs w:val="32"/>
        </w:rPr>
        <w:t>分管党建、纪检监察工作的副总政工师</w:t>
      </w:r>
      <w:bookmarkStart w:id="0" w:name="_GoBack"/>
      <w:bookmarkEnd w:id="0"/>
      <w:r>
        <w:rPr>
          <w:rFonts w:ascii="仿宋" w:eastAsia="仿宋" w:hAnsi="仿宋" w:hint="eastAsia"/>
          <w:sz w:val="32"/>
          <w:szCs w:val="32"/>
        </w:rPr>
        <w:t>；公司党群工作部、纪委监察室、综合管理部党建及思想政治工作岗位；</w:t>
      </w:r>
      <w:r>
        <w:rPr>
          <w:rFonts w:ascii="仿宋" w:eastAsia="仿宋" w:hAnsi="仿宋" w:hint="eastAsia"/>
          <w:sz w:val="32"/>
          <w:szCs w:val="32"/>
        </w:rPr>
        <w:t>可设</w:t>
      </w:r>
      <w:r>
        <w:rPr>
          <w:rFonts w:ascii="仿宋" w:eastAsia="仿宋" w:hAnsi="仿宋" w:hint="eastAsia"/>
          <w:sz w:val="32"/>
          <w:szCs w:val="32"/>
        </w:rPr>
        <w:t>高级政工师岗位。</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(二)政工师及以下岗位</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专职党支部书记、副书记，党群、纪委监察、综合管理部等从事思想政治工作岗位，</w:t>
      </w:r>
      <w:r>
        <w:rPr>
          <w:rFonts w:ascii="仿宋" w:eastAsia="仿宋" w:hAnsi="仿宋" w:hint="eastAsia"/>
          <w:sz w:val="32"/>
          <w:szCs w:val="32"/>
        </w:rPr>
        <w:t>可</w:t>
      </w:r>
      <w:r>
        <w:rPr>
          <w:rFonts w:ascii="仿宋" w:eastAsia="仿宋" w:hAnsi="仿宋" w:hint="eastAsia"/>
          <w:sz w:val="32"/>
          <w:szCs w:val="32"/>
        </w:rPr>
        <w:t>设政工师及以下岗位。</w:t>
      </w:r>
    </w:p>
    <w:p>
      <w:pPr>
        <w:pStyle w:val="style0"/>
        <w:spacing w:beforeLines="100" w:afterLines="50"/>
        <w:jc w:val="center"/>
        <w:rPr>
          <w:rFonts w:ascii="黑体" w:eastAsia="黑体" w:hAnsi="黑体"/>
          <w:sz w:val="32"/>
          <w:szCs w:val="32"/>
        </w:rPr>
      </w:pPr>
      <w:r>
        <w:rPr>
          <w:rFonts w:ascii="黑体" w:eastAsia="黑体" w:hAnsi="黑体" w:hint="eastAsia"/>
          <w:sz w:val="32"/>
          <w:szCs w:val="32"/>
        </w:rPr>
        <w:t>笫</w:t>
      </w:r>
      <w:r>
        <w:rPr>
          <w:rFonts w:ascii="黑体" w:eastAsia="黑体" w:hAnsi="黑体" w:hint="eastAsia"/>
          <w:sz w:val="32"/>
          <w:szCs w:val="32"/>
        </w:rPr>
        <w:t>四章</w:t>
      </w:r>
      <w:r>
        <w:rPr>
          <w:rFonts w:ascii="黑体" w:eastAsia="黑体" w:hAnsi="黑体"/>
          <w:sz w:val="32"/>
          <w:szCs w:val="32"/>
        </w:rPr>
        <w:t xml:space="preserve">  </w:t>
      </w:r>
      <w:r>
        <w:rPr>
          <w:rFonts w:ascii="黑体" w:eastAsia="黑体" w:hAnsi="黑体" w:hint="eastAsia"/>
          <w:sz w:val="32"/>
          <w:szCs w:val="32"/>
        </w:rPr>
        <w:t>专业技术</w:t>
      </w:r>
      <w:r>
        <w:rPr>
          <w:rFonts w:ascii="黑体" w:eastAsia="黑体" w:hAnsi="黑体" w:hint="eastAsia"/>
          <w:sz w:val="32"/>
          <w:szCs w:val="32"/>
        </w:rPr>
        <w:t>资格</w:t>
      </w:r>
      <w:r>
        <w:rPr>
          <w:rFonts w:ascii="黑体" w:eastAsia="黑体" w:hAnsi="黑体" w:hint="eastAsia"/>
          <w:sz w:val="32"/>
          <w:szCs w:val="32"/>
        </w:rPr>
        <w:t>申报</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笫</w:t>
      </w:r>
      <w:r>
        <w:rPr>
          <w:rFonts w:ascii="仿宋" w:eastAsia="仿宋" w:hAnsi="仿宋" w:hint="eastAsia"/>
          <w:sz w:val="32"/>
          <w:szCs w:val="32"/>
        </w:rPr>
        <w:t>十</w:t>
      </w:r>
      <w:r>
        <w:rPr>
          <w:rFonts w:ascii="仿宋" w:eastAsia="仿宋" w:hAnsi="仿宋" w:hint="eastAsia"/>
          <w:sz w:val="32"/>
          <w:szCs w:val="32"/>
        </w:rPr>
        <w:t>三</w:t>
      </w:r>
      <w:r>
        <w:rPr>
          <w:rFonts w:ascii="仿宋" w:eastAsia="仿宋" w:hAnsi="仿宋" w:hint="eastAsia"/>
          <w:sz w:val="32"/>
          <w:szCs w:val="32"/>
        </w:rPr>
        <w:t xml:space="preserve">条  </w:t>
      </w:r>
      <w:r>
        <w:rPr>
          <w:rFonts w:ascii="仿宋" w:eastAsia="仿宋" w:hAnsi="仿宋" w:hint="eastAsia"/>
          <w:sz w:val="32"/>
          <w:szCs w:val="32"/>
        </w:rPr>
        <w:t>公司职改办公室</w:t>
      </w:r>
      <w:r>
        <w:rPr>
          <w:rFonts w:ascii="仿宋" w:eastAsia="仿宋" w:hAnsi="仿宋" w:hint="eastAsia"/>
          <w:sz w:val="32"/>
          <w:szCs w:val="32"/>
        </w:rPr>
        <w:t>每年</w:t>
      </w:r>
      <w:r>
        <w:rPr>
          <w:rFonts w:ascii="仿宋" w:eastAsia="仿宋" w:hAnsi="仿宋" w:hint="eastAsia"/>
          <w:sz w:val="32"/>
          <w:szCs w:val="32"/>
        </w:rPr>
        <w:t>会</w:t>
      </w:r>
      <w:r>
        <w:rPr>
          <w:rFonts w:ascii="仿宋" w:eastAsia="仿宋" w:hAnsi="仿宋" w:hint="eastAsia"/>
          <w:sz w:val="32"/>
          <w:szCs w:val="32"/>
        </w:rPr>
        <w:t>按省</w:t>
      </w:r>
      <w:r>
        <w:rPr>
          <w:rFonts w:ascii="仿宋" w:eastAsia="仿宋" w:hAnsi="仿宋" w:hint="eastAsia"/>
          <w:sz w:val="32"/>
          <w:szCs w:val="32"/>
        </w:rPr>
        <w:t>人社厅、省发改</w:t>
      </w:r>
      <w:r>
        <w:rPr>
          <w:rFonts w:ascii="仿宋" w:eastAsia="仿宋" w:hAnsi="仿宋" w:hint="eastAsia"/>
          <w:sz w:val="32"/>
          <w:szCs w:val="32"/>
        </w:rPr>
        <w:t>委、省档案局</w:t>
      </w:r>
      <w:r>
        <w:rPr>
          <w:rFonts w:ascii="仿宋" w:eastAsia="仿宋" w:hAnsi="仿宋" w:hint="eastAsia"/>
          <w:sz w:val="32"/>
          <w:szCs w:val="32"/>
        </w:rPr>
        <w:t>以及陕煤集团</w:t>
      </w:r>
      <w:r>
        <w:rPr>
          <w:rFonts w:ascii="仿宋" w:eastAsia="仿宋" w:hAnsi="仿宋" w:hint="eastAsia"/>
          <w:sz w:val="32"/>
          <w:szCs w:val="32"/>
        </w:rPr>
        <w:t>等文件要求，</w:t>
      </w:r>
      <w:r>
        <w:rPr>
          <w:rFonts w:ascii="仿宋" w:eastAsia="仿宋" w:hAnsi="仿宋" w:hint="eastAsia"/>
          <w:sz w:val="32"/>
          <w:szCs w:val="32"/>
        </w:rPr>
        <w:t>向各单位</w:t>
      </w:r>
      <w:r>
        <w:rPr>
          <w:rFonts w:ascii="仿宋" w:eastAsia="仿宋" w:hAnsi="仿宋" w:hint="eastAsia"/>
          <w:sz w:val="32"/>
          <w:szCs w:val="32"/>
        </w:rPr>
        <w:t>转发专业技术职务考试和评审的通知。</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笫</w:t>
      </w:r>
      <w:r>
        <w:rPr>
          <w:rFonts w:ascii="仿宋" w:eastAsia="仿宋" w:hAnsi="仿宋" w:hint="eastAsia"/>
          <w:sz w:val="32"/>
          <w:szCs w:val="32"/>
        </w:rPr>
        <w:t>十</w:t>
      </w:r>
      <w:r>
        <w:rPr>
          <w:rFonts w:ascii="仿宋" w:eastAsia="仿宋" w:hAnsi="仿宋" w:hint="eastAsia"/>
          <w:sz w:val="32"/>
          <w:szCs w:val="32"/>
        </w:rPr>
        <w:t>四</w:t>
      </w:r>
      <w:r>
        <w:rPr>
          <w:rFonts w:ascii="仿宋" w:eastAsia="仿宋" w:hAnsi="仿宋" w:hint="eastAsia"/>
          <w:sz w:val="32"/>
          <w:szCs w:val="32"/>
        </w:rPr>
        <w:t>条  各单位按照考试和评审文件</w:t>
      </w:r>
      <w:r>
        <w:rPr>
          <w:rFonts w:ascii="仿宋" w:eastAsia="仿宋" w:hAnsi="仿宋" w:hint="eastAsia"/>
          <w:sz w:val="32"/>
          <w:szCs w:val="32"/>
        </w:rPr>
        <w:t>要求</w:t>
      </w:r>
      <w:r>
        <w:rPr>
          <w:rFonts w:ascii="仿宋" w:eastAsia="仿宋" w:hAnsi="仿宋" w:hint="eastAsia"/>
          <w:sz w:val="32"/>
          <w:szCs w:val="32"/>
        </w:rPr>
        <w:t>，通过对学历、专业、岗位</w:t>
      </w:r>
      <w:r>
        <w:rPr>
          <w:rFonts w:ascii="仿宋" w:eastAsia="仿宋" w:hAnsi="仿宋" w:hint="eastAsia"/>
          <w:sz w:val="32"/>
          <w:szCs w:val="32"/>
        </w:rPr>
        <w:t>以及</w:t>
      </w:r>
      <w:r>
        <w:rPr>
          <w:rFonts w:ascii="仿宋" w:eastAsia="仿宋" w:hAnsi="仿宋" w:hint="eastAsia"/>
          <w:sz w:val="32"/>
          <w:szCs w:val="32"/>
        </w:rPr>
        <w:t>从事专业年限</w:t>
      </w:r>
      <w:r>
        <w:rPr>
          <w:rFonts w:ascii="仿宋" w:eastAsia="仿宋" w:hAnsi="仿宋" w:hint="eastAsia"/>
          <w:sz w:val="32"/>
          <w:szCs w:val="32"/>
        </w:rPr>
        <w:t>等</w:t>
      </w:r>
      <w:r>
        <w:rPr>
          <w:rFonts w:ascii="仿宋" w:eastAsia="仿宋" w:hAnsi="仿宋" w:hint="eastAsia"/>
          <w:sz w:val="32"/>
          <w:szCs w:val="32"/>
        </w:rPr>
        <w:t>条件</w:t>
      </w:r>
      <w:r>
        <w:rPr>
          <w:rFonts w:ascii="仿宋" w:eastAsia="仿宋" w:hAnsi="仿宋" w:hint="eastAsia"/>
          <w:sz w:val="32"/>
          <w:szCs w:val="32"/>
        </w:rPr>
        <w:t>筛选符合</w:t>
      </w:r>
      <w:r>
        <w:rPr>
          <w:rFonts w:ascii="仿宋" w:eastAsia="仿宋" w:hAnsi="仿宋" w:hint="eastAsia"/>
          <w:sz w:val="32"/>
          <w:szCs w:val="32"/>
        </w:rPr>
        <w:t>考试和评审</w:t>
      </w:r>
      <w:r>
        <w:rPr>
          <w:rFonts w:ascii="仿宋" w:eastAsia="仿宋" w:hAnsi="仿宋" w:hint="eastAsia"/>
          <w:sz w:val="32"/>
          <w:szCs w:val="32"/>
        </w:rPr>
        <w:t>的人员，</w:t>
      </w:r>
      <w:r>
        <w:rPr>
          <w:rFonts w:ascii="仿宋" w:eastAsia="仿宋" w:hAnsi="仿宋" w:hint="eastAsia"/>
          <w:sz w:val="32"/>
          <w:szCs w:val="32"/>
        </w:rPr>
        <w:t>将</w:t>
      </w:r>
      <w:r>
        <w:rPr>
          <w:rFonts w:ascii="仿宋" w:eastAsia="仿宋" w:hAnsi="仿宋" w:hint="eastAsia"/>
          <w:sz w:val="32"/>
          <w:szCs w:val="32"/>
        </w:rPr>
        <w:t>符合条件人员</w:t>
      </w:r>
      <w:r>
        <w:rPr>
          <w:rFonts w:ascii="仿宋" w:eastAsia="仿宋" w:hAnsi="仿宋" w:hint="eastAsia"/>
          <w:sz w:val="32"/>
          <w:szCs w:val="32"/>
        </w:rPr>
        <w:t>报</w:t>
      </w:r>
      <w:r>
        <w:rPr>
          <w:rFonts w:ascii="仿宋" w:eastAsia="仿宋" w:hAnsi="仿宋" w:hint="eastAsia"/>
          <w:sz w:val="32"/>
          <w:szCs w:val="32"/>
        </w:rPr>
        <w:t>公司</w:t>
      </w:r>
      <w:r>
        <w:rPr>
          <w:rFonts w:ascii="仿宋" w:eastAsia="仿宋" w:hAnsi="仿宋" w:hint="eastAsia"/>
          <w:sz w:val="32"/>
          <w:szCs w:val="32"/>
        </w:rPr>
        <w:t>职改办</w:t>
      </w:r>
      <w:r>
        <w:rPr>
          <w:rFonts w:ascii="仿宋" w:eastAsia="仿宋" w:hAnsi="仿宋" w:hint="eastAsia"/>
          <w:sz w:val="32"/>
          <w:szCs w:val="32"/>
        </w:rPr>
        <w:t>审核后，方可参加考试和评审。</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笫</w:t>
      </w:r>
      <w:r>
        <w:rPr>
          <w:rFonts w:ascii="仿宋" w:eastAsia="仿宋" w:hAnsi="仿宋" w:hint="eastAsia"/>
          <w:sz w:val="32"/>
          <w:szCs w:val="32"/>
        </w:rPr>
        <w:t>十</w:t>
      </w:r>
      <w:r>
        <w:rPr>
          <w:rFonts w:ascii="仿宋" w:eastAsia="仿宋" w:hAnsi="仿宋" w:hint="eastAsia"/>
          <w:sz w:val="32"/>
          <w:szCs w:val="32"/>
        </w:rPr>
        <w:t>五</w:t>
      </w:r>
      <w:r>
        <w:rPr>
          <w:rFonts w:ascii="仿宋" w:eastAsia="仿宋" w:hAnsi="仿宋" w:hint="eastAsia"/>
          <w:sz w:val="32"/>
          <w:szCs w:val="32"/>
        </w:rPr>
        <w:t>条  参加评审的</w:t>
      </w:r>
      <w:r>
        <w:rPr>
          <w:rFonts w:ascii="仿宋" w:eastAsia="仿宋" w:hAnsi="仿宋" w:hint="eastAsia"/>
          <w:sz w:val="32"/>
          <w:szCs w:val="32"/>
        </w:rPr>
        <w:t>专业，</w:t>
      </w:r>
      <w:r>
        <w:rPr>
          <w:rFonts w:ascii="仿宋" w:eastAsia="仿宋" w:hAnsi="仿宋" w:hint="eastAsia"/>
          <w:sz w:val="32"/>
          <w:szCs w:val="32"/>
        </w:rPr>
        <w:t>各单位应严格按照评审文件要求审查</w:t>
      </w:r>
      <w:r>
        <w:rPr>
          <w:rFonts w:ascii="仿宋" w:eastAsia="仿宋" w:hAnsi="仿宋" w:hint="eastAsia"/>
          <w:sz w:val="32"/>
          <w:szCs w:val="32"/>
        </w:rPr>
        <w:t>申报材</w:t>
      </w:r>
      <w:r>
        <w:rPr>
          <w:rFonts w:ascii="仿宋" w:eastAsia="仿宋" w:hAnsi="仿宋" w:hint="eastAsia"/>
          <w:sz w:val="32"/>
          <w:szCs w:val="32"/>
        </w:rPr>
        <w:t>料，</w:t>
      </w:r>
      <w:r>
        <w:rPr>
          <w:rFonts w:ascii="仿宋" w:eastAsia="仿宋" w:hAnsi="仿宋" w:hint="eastAsia"/>
          <w:sz w:val="32"/>
          <w:szCs w:val="32"/>
        </w:rPr>
        <w:t>将符合要求的</w:t>
      </w:r>
      <w:r>
        <w:rPr>
          <w:rFonts w:ascii="仿宋" w:eastAsia="仿宋" w:hAnsi="仿宋" w:hint="eastAsia"/>
          <w:sz w:val="32"/>
          <w:szCs w:val="32"/>
        </w:rPr>
        <w:t>报</w:t>
      </w:r>
      <w:r>
        <w:rPr>
          <w:rFonts w:ascii="仿宋" w:eastAsia="仿宋" w:hAnsi="仿宋" w:hint="eastAsia"/>
          <w:sz w:val="32"/>
          <w:szCs w:val="32"/>
        </w:rPr>
        <w:t>公司</w:t>
      </w:r>
      <w:r>
        <w:rPr>
          <w:rFonts w:ascii="仿宋" w:eastAsia="仿宋" w:hAnsi="仿宋" w:hint="eastAsia"/>
          <w:sz w:val="32"/>
          <w:szCs w:val="32"/>
        </w:rPr>
        <w:t>职改办</w:t>
      </w:r>
      <w:r>
        <w:rPr>
          <w:rFonts w:ascii="仿宋" w:eastAsia="仿宋" w:hAnsi="仿宋" w:hint="eastAsia"/>
          <w:sz w:val="32"/>
          <w:szCs w:val="32"/>
        </w:rPr>
        <w:t>审核，由公司职改办</w:t>
      </w:r>
      <w:r>
        <w:rPr>
          <w:rFonts w:ascii="仿宋" w:eastAsia="仿宋" w:hAnsi="仿宋" w:hint="eastAsia"/>
          <w:sz w:val="32"/>
          <w:szCs w:val="32"/>
        </w:rPr>
        <w:t>统一向各上级单位申报。</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第十</w:t>
      </w:r>
      <w:r>
        <w:rPr>
          <w:rFonts w:ascii="仿宋" w:eastAsia="仿宋" w:hAnsi="仿宋" w:hint="eastAsia"/>
          <w:sz w:val="32"/>
          <w:szCs w:val="32"/>
        </w:rPr>
        <w:t>六</w:t>
      </w:r>
      <w:r>
        <w:rPr>
          <w:rFonts w:ascii="仿宋" w:eastAsia="仿宋" w:hAnsi="仿宋" w:hint="eastAsia"/>
          <w:sz w:val="32"/>
          <w:szCs w:val="32"/>
        </w:rPr>
        <w:t xml:space="preserve">条  </w:t>
      </w:r>
      <w:r>
        <w:rPr>
          <w:rFonts w:ascii="仿宋" w:eastAsia="仿宋" w:hAnsi="仿宋" w:hint="eastAsia"/>
          <w:sz w:val="32"/>
          <w:szCs w:val="32"/>
        </w:rPr>
        <w:t>参加</w:t>
      </w:r>
      <w:r>
        <w:rPr>
          <w:rFonts w:ascii="仿宋" w:eastAsia="仿宋" w:hAnsi="仿宋" w:hint="eastAsia"/>
          <w:sz w:val="32"/>
          <w:szCs w:val="32"/>
        </w:rPr>
        <w:t>经济类专业技术</w:t>
      </w:r>
      <w:r>
        <w:rPr>
          <w:rFonts w:ascii="仿宋" w:eastAsia="仿宋" w:hAnsi="仿宋" w:hint="eastAsia"/>
          <w:sz w:val="32"/>
          <w:szCs w:val="32"/>
        </w:rPr>
        <w:t>资格</w:t>
      </w:r>
      <w:r>
        <w:rPr>
          <w:rFonts w:ascii="仿宋" w:eastAsia="仿宋" w:hAnsi="仿宋" w:hint="eastAsia"/>
          <w:sz w:val="32"/>
          <w:szCs w:val="32"/>
        </w:rPr>
        <w:t>考试</w:t>
      </w:r>
      <w:r>
        <w:rPr>
          <w:rFonts w:ascii="仿宋" w:eastAsia="仿宋" w:hAnsi="仿宋" w:hint="eastAsia"/>
          <w:sz w:val="32"/>
          <w:szCs w:val="32"/>
        </w:rPr>
        <w:t>的，应选择陕西省人事考试中心直属考区参加考试。</w:t>
      </w:r>
    </w:p>
    <w:p>
      <w:pPr>
        <w:pStyle w:val="style0"/>
        <w:spacing w:lineRule="exact" w:line="560"/>
        <w:ind w:firstLine="640" w:firstLineChars="200"/>
        <w:rPr>
          <w:rFonts w:ascii="仿宋" w:eastAsia="仿宋" w:hAnsi="仿宋"/>
          <w:b/>
          <w:sz w:val="32"/>
          <w:szCs w:val="32"/>
        </w:rPr>
      </w:pPr>
      <w:r>
        <w:rPr>
          <w:rFonts w:ascii="仿宋" w:eastAsia="仿宋" w:hAnsi="仿宋" w:hint="eastAsia"/>
          <w:sz w:val="32"/>
          <w:szCs w:val="32"/>
        </w:rPr>
        <w:t>第十</w:t>
      </w:r>
      <w:r>
        <w:rPr>
          <w:rFonts w:ascii="仿宋" w:eastAsia="仿宋" w:hAnsi="仿宋" w:hint="eastAsia"/>
          <w:sz w:val="32"/>
          <w:szCs w:val="32"/>
        </w:rPr>
        <w:t>七</w:t>
      </w:r>
      <w:r>
        <w:rPr>
          <w:rFonts w:ascii="仿宋" w:eastAsia="仿宋" w:hAnsi="仿宋" w:hint="eastAsia"/>
          <w:sz w:val="32"/>
          <w:szCs w:val="32"/>
        </w:rPr>
        <w:t xml:space="preserve">条  </w:t>
      </w:r>
      <w:r>
        <w:rPr>
          <w:rFonts w:ascii="仿宋" w:eastAsia="仿宋" w:hAnsi="仿宋" w:hint="eastAsia"/>
          <w:sz w:val="32"/>
          <w:szCs w:val="32"/>
        </w:rPr>
        <w:t>各单位需将通过</w:t>
      </w:r>
      <w:r>
        <w:rPr>
          <w:rFonts w:ascii="仿宋" w:eastAsia="仿宋" w:hAnsi="仿宋" w:hint="eastAsia"/>
          <w:sz w:val="32"/>
          <w:szCs w:val="32"/>
        </w:rPr>
        <w:t>考试和评审</w:t>
      </w:r>
      <w:r>
        <w:rPr>
          <w:rFonts w:ascii="仿宋" w:eastAsia="仿宋" w:hAnsi="仿宋" w:hint="eastAsia"/>
          <w:sz w:val="32"/>
          <w:szCs w:val="32"/>
        </w:rPr>
        <w:t>的</w:t>
      </w:r>
      <w:r>
        <w:rPr>
          <w:rFonts w:ascii="仿宋" w:eastAsia="仿宋" w:hAnsi="仿宋" w:hint="eastAsia"/>
          <w:sz w:val="32"/>
          <w:szCs w:val="32"/>
        </w:rPr>
        <w:t>人员</w:t>
      </w:r>
      <w:r>
        <w:rPr>
          <w:rFonts w:ascii="仿宋" w:eastAsia="仿宋" w:hAnsi="仿宋" w:hint="eastAsia"/>
          <w:sz w:val="32"/>
          <w:szCs w:val="32"/>
        </w:rPr>
        <w:t>资料上报职改办备案</w:t>
      </w:r>
      <w:r>
        <w:rPr>
          <w:rFonts w:ascii="仿宋" w:eastAsia="仿宋" w:hAnsi="仿宋" w:hint="eastAsia"/>
          <w:sz w:val="32"/>
          <w:szCs w:val="32"/>
        </w:rPr>
        <w:t>，</w:t>
      </w:r>
      <w:r>
        <w:rPr>
          <w:rFonts w:ascii="仿宋" w:eastAsia="仿宋" w:hAnsi="仿宋" w:hint="eastAsia"/>
          <w:sz w:val="32"/>
          <w:szCs w:val="32"/>
        </w:rPr>
        <w:t>由公司统一下发任职资格文件。通过考试的需</w:t>
      </w:r>
      <w:r>
        <w:rPr>
          <w:rFonts w:ascii="仿宋" w:eastAsia="仿宋" w:hAnsi="仿宋" w:hint="eastAsia"/>
          <w:sz w:val="32"/>
          <w:szCs w:val="32"/>
        </w:rPr>
        <w:t>报资格</w:t>
      </w:r>
      <w:r>
        <w:rPr>
          <w:rFonts w:ascii="仿宋" w:eastAsia="仿宋" w:hAnsi="仿宋" w:hint="eastAsia"/>
          <w:sz w:val="32"/>
          <w:szCs w:val="32"/>
        </w:rPr>
        <w:t>证书</w:t>
      </w:r>
      <w:r>
        <w:rPr>
          <w:rFonts w:ascii="仿宋" w:eastAsia="仿宋" w:hAnsi="仿宋" w:hint="eastAsia"/>
          <w:sz w:val="32"/>
          <w:szCs w:val="32"/>
        </w:rPr>
        <w:t>和《陕西省专业技术资格考试合格人员登记表》；通过评审的需报上级单位任职资格文件和资格证书。</w:t>
      </w:r>
    </w:p>
    <w:p>
      <w:pPr>
        <w:pStyle w:val="style0"/>
        <w:spacing w:beforeLines="100" w:afterLines="50"/>
        <w:jc w:val="center"/>
        <w:rPr>
          <w:rFonts w:ascii="黑体" w:eastAsia="黑体" w:hAnsi="黑体"/>
          <w:sz w:val="32"/>
          <w:szCs w:val="32"/>
        </w:rPr>
      </w:pPr>
      <w:r>
        <w:rPr>
          <w:rFonts w:ascii="黑体" w:eastAsia="黑体" w:hAnsi="黑体" w:hint="eastAsia"/>
          <w:sz w:val="32"/>
          <w:szCs w:val="32"/>
        </w:rPr>
        <w:t>笫</w:t>
      </w:r>
      <w:r>
        <w:rPr>
          <w:rFonts w:ascii="黑体" w:eastAsia="黑体" w:hAnsi="黑体" w:hint="eastAsia"/>
          <w:sz w:val="32"/>
          <w:szCs w:val="32"/>
        </w:rPr>
        <w:t>五</w:t>
      </w:r>
      <w:r>
        <w:rPr>
          <w:rFonts w:ascii="黑体" w:eastAsia="黑体" w:hAnsi="黑体" w:hint="eastAsia"/>
          <w:sz w:val="32"/>
          <w:szCs w:val="32"/>
        </w:rPr>
        <w:t>章</w:t>
      </w:r>
      <w:r>
        <w:rPr>
          <w:rFonts w:ascii="黑体" w:eastAsia="黑体" w:hAnsi="黑体" w:hint="eastAsia"/>
          <w:sz w:val="32"/>
          <w:szCs w:val="32"/>
        </w:rPr>
        <w:t xml:space="preserve">  </w:t>
      </w:r>
      <w:r>
        <w:rPr>
          <w:rFonts w:ascii="黑体" w:eastAsia="黑体" w:hAnsi="黑体" w:hint="eastAsia"/>
          <w:sz w:val="32"/>
          <w:szCs w:val="32"/>
        </w:rPr>
        <w:t>聘任范围</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笫</w:t>
      </w:r>
      <w:r>
        <w:rPr>
          <w:rFonts w:ascii="仿宋" w:eastAsia="仿宋" w:hAnsi="仿宋" w:hint="eastAsia"/>
          <w:sz w:val="32"/>
          <w:szCs w:val="32"/>
        </w:rPr>
        <w:t>十</w:t>
      </w:r>
      <w:r>
        <w:rPr>
          <w:rFonts w:ascii="仿宋" w:eastAsia="仿宋" w:hAnsi="仿宋" w:hint="eastAsia"/>
          <w:sz w:val="32"/>
          <w:szCs w:val="32"/>
        </w:rPr>
        <w:t>八</w:t>
      </w:r>
      <w:r>
        <w:rPr>
          <w:rFonts w:ascii="仿宋" w:eastAsia="仿宋" w:hAnsi="仿宋" w:hint="eastAsia"/>
          <w:sz w:val="32"/>
          <w:szCs w:val="32"/>
        </w:rPr>
        <w:t xml:space="preserve">条 </w:t>
      </w:r>
      <w:r>
        <w:rPr>
          <w:rFonts w:ascii="仿宋" w:eastAsia="仿宋" w:hAnsi="仿宋" w:hint="eastAsia"/>
          <w:sz w:val="32"/>
          <w:szCs w:val="32"/>
        </w:rPr>
        <w:t xml:space="preserve"> </w:t>
      </w:r>
      <w:r>
        <w:rPr>
          <w:rFonts w:ascii="仿宋" w:eastAsia="仿宋" w:hAnsi="仿宋" w:hint="eastAsia"/>
          <w:sz w:val="32"/>
          <w:szCs w:val="32"/>
        </w:rPr>
        <w:t>专业技术职务聘任的对象是在专业技术岗位上工作的专业技术人员：</w:t>
      </w:r>
    </w:p>
    <w:p>
      <w:pPr>
        <w:pStyle w:val="style0"/>
        <w:spacing w:lineRule="exact" w:line="540"/>
        <w:ind w:firstLine="640" w:firstLineChars="20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一</w:t>
      </w:r>
      <w:r>
        <w:rPr>
          <w:rFonts w:ascii="仿宋" w:eastAsia="仿宋" w:hAnsi="仿宋" w:hint="eastAsia"/>
          <w:sz w:val="32"/>
          <w:szCs w:val="32"/>
        </w:rPr>
        <w:t>)经各级评审委员会评审认定取得任职资格的专业技术人员；</w:t>
      </w:r>
    </w:p>
    <w:p>
      <w:pPr>
        <w:pStyle w:val="style0"/>
        <w:spacing w:lineRule="exact" w:line="540"/>
        <w:ind w:firstLine="640" w:firstLineChars="200"/>
        <w:rPr>
          <w:rFonts w:ascii="仿宋" w:eastAsia="仿宋" w:hAnsi="仿宋"/>
          <w:sz w:val="32"/>
          <w:szCs w:val="32"/>
        </w:rPr>
      </w:pPr>
      <w:r>
        <w:rPr>
          <w:rFonts w:ascii="仿宋" w:eastAsia="仿宋" w:hAnsi="仿宋" w:hint="eastAsia"/>
          <w:sz w:val="32"/>
          <w:szCs w:val="32"/>
        </w:rPr>
        <w:t>(二)经公司审查且符合报考基本条件，参加国家考试取得任职资格或取得职业资格可比照相应技术职务聘任的专业技术人员；</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(三)</w:t>
      </w:r>
      <w:r>
        <w:rPr>
          <w:rFonts w:ascii="仿宋" w:eastAsia="仿宋" w:hAnsi="仿宋" w:hint="eastAsia"/>
          <w:sz w:val="32"/>
          <w:szCs w:val="32"/>
        </w:rPr>
        <w:t>公司认</w:t>
      </w:r>
      <w:r>
        <w:rPr>
          <w:rFonts w:ascii="仿宋" w:eastAsia="仿宋" w:hAnsi="仿宋" w:hint="eastAsia"/>
          <w:sz w:val="32"/>
          <w:szCs w:val="32"/>
        </w:rPr>
        <w:t>定的</w:t>
      </w:r>
      <w:r>
        <w:rPr>
          <w:rFonts w:ascii="仿宋" w:eastAsia="仿宋" w:hAnsi="仿宋" w:hint="eastAsia"/>
          <w:sz w:val="32"/>
          <w:szCs w:val="32"/>
        </w:rPr>
        <w:t>初聘专业</w:t>
      </w:r>
      <w:r>
        <w:rPr>
          <w:rFonts w:ascii="仿宋" w:eastAsia="仿宋" w:hAnsi="仿宋" w:hint="eastAsia"/>
          <w:sz w:val="32"/>
          <w:szCs w:val="32"/>
        </w:rPr>
        <w:t>技术职务</w:t>
      </w:r>
      <w:r>
        <w:rPr>
          <w:rFonts w:ascii="仿宋" w:eastAsia="仿宋" w:hAnsi="仿宋" w:hint="eastAsia"/>
          <w:sz w:val="32"/>
          <w:szCs w:val="32"/>
        </w:rPr>
        <w:t>人员；</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(四)调入公司，经审查确认在原单位获得有效任职资格的专业技术人员；</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(五)公司招聘的特殊专业人才。</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笫</w:t>
      </w:r>
      <w:r>
        <w:rPr>
          <w:rFonts w:ascii="仿宋" w:eastAsia="仿宋" w:hAnsi="仿宋" w:hint="eastAsia"/>
          <w:sz w:val="32"/>
          <w:szCs w:val="32"/>
        </w:rPr>
        <w:t>十</w:t>
      </w:r>
      <w:r>
        <w:rPr>
          <w:rFonts w:ascii="仿宋" w:eastAsia="仿宋" w:hAnsi="仿宋" w:hint="eastAsia"/>
          <w:sz w:val="32"/>
          <w:szCs w:val="32"/>
        </w:rPr>
        <w:t>九</w:t>
      </w:r>
      <w:r>
        <w:rPr>
          <w:rFonts w:ascii="仿宋" w:eastAsia="仿宋" w:hAnsi="仿宋" w:hint="eastAsia"/>
          <w:sz w:val="32"/>
          <w:szCs w:val="32"/>
        </w:rPr>
        <w:t>条</w:t>
      </w:r>
      <w:r>
        <w:rPr>
          <w:rFonts w:ascii="仿宋" w:eastAsia="仿宋" w:hAnsi="仿宋" w:hint="eastAsia"/>
          <w:sz w:val="32"/>
          <w:szCs w:val="32"/>
        </w:rPr>
        <w:t xml:space="preserve"> </w:t>
      </w:r>
      <w:r>
        <w:rPr>
          <w:rFonts w:ascii="仿宋" w:eastAsia="仿宋" w:hAnsi="仿宋" w:hint="eastAsia"/>
          <w:sz w:val="32"/>
          <w:szCs w:val="32"/>
        </w:rPr>
        <w:t xml:space="preserve"> 下列人员不得聘任</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一</w:t>
      </w:r>
      <w:r>
        <w:rPr>
          <w:rFonts w:ascii="仿宋" w:eastAsia="仿宋" w:hAnsi="仿宋" w:hint="eastAsia"/>
          <w:sz w:val="32"/>
          <w:szCs w:val="32"/>
        </w:rPr>
        <w:t>)脱产学习一年以上者；</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(二)无正当理由，拒绝履行本岗位职责者；</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(三)由于技术水平，业务能力、身体等原因，不能履行技术职务者；</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(四)因失职造成严重技术责任事故者，在一年内不能聘任；</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(五)受行政记大过或党内严重警告处分者，在一年内不能聘任；</w:t>
      </w:r>
    </w:p>
    <w:p>
      <w:pPr>
        <w:pStyle w:val="style0"/>
        <w:spacing w:beforeLines="100" w:afterLines="50"/>
        <w:jc w:val="center"/>
        <w:rPr>
          <w:rFonts w:ascii="黑体" w:eastAsia="黑体" w:hAnsi="黑体"/>
          <w:sz w:val="32"/>
          <w:szCs w:val="32"/>
        </w:rPr>
      </w:pPr>
      <w:r>
        <w:rPr>
          <w:rFonts w:ascii="黑体" w:eastAsia="黑体" w:hAnsi="黑体" w:hint="eastAsia"/>
          <w:sz w:val="32"/>
          <w:szCs w:val="32"/>
        </w:rPr>
        <w:t>笫</w:t>
      </w:r>
      <w:r>
        <w:rPr>
          <w:rFonts w:ascii="黑体" w:eastAsia="黑体" w:hAnsi="黑体" w:hint="eastAsia"/>
          <w:sz w:val="32"/>
          <w:szCs w:val="32"/>
        </w:rPr>
        <w:t>六</w:t>
      </w:r>
      <w:r>
        <w:rPr>
          <w:rFonts w:ascii="黑体" w:eastAsia="黑体" w:hAnsi="黑体" w:hint="eastAsia"/>
          <w:sz w:val="32"/>
          <w:szCs w:val="32"/>
        </w:rPr>
        <w:t>章  任职条件</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笫</w:t>
      </w:r>
      <w:r>
        <w:rPr>
          <w:rFonts w:ascii="仿宋" w:eastAsia="仿宋" w:hAnsi="仿宋" w:hint="eastAsia"/>
          <w:sz w:val="32"/>
          <w:szCs w:val="32"/>
        </w:rPr>
        <w:t>二十</w:t>
      </w:r>
      <w:r>
        <w:rPr>
          <w:rFonts w:ascii="仿宋" w:eastAsia="仿宋" w:hAnsi="仿宋" w:hint="eastAsia"/>
          <w:sz w:val="32"/>
          <w:szCs w:val="32"/>
        </w:rPr>
        <w:t xml:space="preserve">条 </w:t>
      </w:r>
      <w:r>
        <w:rPr>
          <w:rFonts w:ascii="仿宋" w:eastAsia="仿宋" w:hAnsi="仿宋" w:hint="eastAsia"/>
          <w:sz w:val="32"/>
          <w:szCs w:val="32"/>
        </w:rPr>
        <w:t xml:space="preserve"> </w:t>
      </w:r>
      <w:r>
        <w:rPr>
          <w:rFonts w:ascii="仿宋" w:eastAsia="仿宋" w:hAnsi="仿宋" w:hint="eastAsia"/>
          <w:sz w:val="32"/>
          <w:szCs w:val="32"/>
        </w:rPr>
        <w:t>担任专业技术职务的人员，必须拥护中国共产党的领导，热爱煤炭事业，爱岗敬业，廉洁奉公，积极为公司生产经营服务。</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笫</w:t>
      </w:r>
      <w:r>
        <w:rPr>
          <w:rFonts w:ascii="仿宋" w:eastAsia="仿宋" w:hAnsi="仿宋" w:hint="eastAsia"/>
          <w:sz w:val="32"/>
          <w:szCs w:val="32"/>
        </w:rPr>
        <w:t>二十</w:t>
      </w:r>
      <w:r>
        <w:rPr>
          <w:rFonts w:ascii="仿宋" w:eastAsia="仿宋" w:hAnsi="仿宋" w:hint="eastAsia"/>
          <w:sz w:val="32"/>
          <w:szCs w:val="32"/>
        </w:rPr>
        <w:t>一</w:t>
      </w:r>
      <w:r>
        <w:rPr>
          <w:rFonts w:ascii="仿宋" w:eastAsia="仿宋" w:hAnsi="仿宋" w:hint="eastAsia"/>
          <w:sz w:val="32"/>
          <w:szCs w:val="32"/>
        </w:rPr>
        <w:t xml:space="preserve">条 </w:t>
      </w:r>
      <w:r>
        <w:rPr>
          <w:rFonts w:ascii="仿宋" w:eastAsia="仿宋" w:hAnsi="仿宋" w:hint="eastAsia"/>
          <w:sz w:val="32"/>
          <w:szCs w:val="32"/>
        </w:rPr>
        <w:t xml:space="preserve"> </w:t>
      </w:r>
      <w:r>
        <w:rPr>
          <w:rFonts w:ascii="仿宋" w:eastAsia="仿宋" w:hAnsi="仿宋" w:hint="eastAsia"/>
          <w:sz w:val="32"/>
          <w:szCs w:val="32"/>
        </w:rPr>
        <w:t>担任员级技术职务应具备条件</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一</w:t>
      </w:r>
      <w:r>
        <w:rPr>
          <w:rFonts w:ascii="仿宋" w:eastAsia="仿宋" w:hAnsi="仿宋" w:hint="eastAsia"/>
          <w:sz w:val="32"/>
          <w:szCs w:val="32"/>
        </w:rPr>
        <w:t>)具有相应的技术职务任职资格；</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(二)具有完成本专业一般性技术工作的实际能力；</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(三)初步掌握本专业的基础理论知识、专业技术知识。</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(四)完成继续教育课时。</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笫</w:t>
      </w:r>
      <w:r>
        <w:rPr>
          <w:rFonts w:ascii="仿宋" w:eastAsia="仿宋" w:hAnsi="仿宋" w:hint="eastAsia"/>
          <w:sz w:val="32"/>
          <w:szCs w:val="32"/>
        </w:rPr>
        <w:t>二十</w:t>
      </w:r>
      <w:r>
        <w:rPr>
          <w:rFonts w:ascii="仿宋" w:eastAsia="仿宋" w:hAnsi="仿宋" w:hint="eastAsia"/>
          <w:sz w:val="32"/>
          <w:szCs w:val="32"/>
        </w:rPr>
        <w:t>二</w:t>
      </w:r>
      <w:r>
        <w:rPr>
          <w:rFonts w:ascii="仿宋" w:eastAsia="仿宋" w:hAnsi="仿宋" w:hint="eastAsia"/>
          <w:sz w:val="32"/>
          <w:szCs w:val="32"/>
        </w:rPr>
        <w:t>条</w:t>
      </w:r>
      <w:r>
        <w:rPr>
          <w:rFonts w:ascii="仿宋" w:eastAsia="仿宋" w:hAnsi="仿宋" w:hint="eastAsia"/>
          <w:sz w:val="32"/>
          <w:szCs w:val="32"/>
        </w:rPr>
        <w:t xml:space="preserve"> </w:t>
      </w:r>
      <w:r>
        <w:rPr>
          <w:rFonts w:ascii="仿宋" w:eastAsia="仿宋" w:hAnsi="仿宋" w:hint="eastAsia"/>
          <w:sz w:val="32"/>
          <w:szCs w:val="32"/>
        </w:rPr>
        <w:t xml:space="preserve"> 担任助理级技术职务应具备条件</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一</w:t>
      </w:r>
      <w:r>
        <w:rPr>
          <w:rFonts w:ascii="仿宋" w:eastAsia="仿宋" w:hAnsi="仿宋" w:hint="eastAsia"/>
          <w:sz w:val="32"/>
          <w:szCs w:val="32"/>
        </w:rPr>
        <w:t>)具备本专业相应的专业技术职务任职资格；</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(二)具有完成本专业一般性专业技术工作的实际能力；</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(三)能够运用本专业的基础理论知识和专业技术知识解决实际问题；</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(四)能比较全面地掌握本岗位专业技术工作和具有处理本专业技术工作一般难题的业务能力；</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笫</w:t>
      </w:r>
      <w:r>
        <w:rPr>
          <w:rFonts w:ascii="仿宋" w:eastAsia="仿宋" w:hAnsi="仿宋" w:hint="eastAsia"/>
          <w:sz w:val="32"/>
          <w:szCs w:val="32"/>
        </w:rPr>
        <w:t>二十</w:t>
      </w:r>
      <w:r>
        <w:rPr>
          <w:rFonts w:ascii="仿宋" w:eastAsia="仿宋" w:hAnsi="仿宋" w:hint="eastAsia"/>
          <w:sz w:val="32"/>
          <w:szCs w:val="32"/>
        </w:rPr>
        <w:t>三</w:t>
      </w:r>
      <w:r>
        <w:rPr>
          <w:rFonts w:ascii="仿宋" w:eastAsia="仿宋" w:hAnsi="仿宋" w:hint="eastAsia"/>
          <w:sz w:val="32"/>
          <w:szCs w:val="32"/>
        </w:rPr>
        <w:t xml:space="preserve">条 </w:t>
      </w:r>
      <w:r>
        <w:rPr>
          <w:rFonts w:ascii="仿宋" w:eastAsia="仿宋" w:hAnsi="仿宋" w:hint="eastAsia"/>
          <w:sz w:val="32"/>
          <w:szCs w:val="32"/>
        </w:rPr>
        <w:t xml:space="preserve"> </w:t>
      </w:r>
      <w:r>
        <w:rPr>
          <w:rFonts w:ascii="仿宋" w:eastAsia="仿宋" w:hAnsi="仿宋" w:hint="eastAsia"/>
          <w:sz w:val="32"/>
          <w:szCs w:val="32"/>
        </w:rPr>
        <w:t>担任中级技术职务应具备条件</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一</w:t>
      </w:r>
      <w:r>
        <w:rPr>
          <w:rFonts w:ascii="仿宋" w:eastAsia="仿宋" w:hAnsi="仿宋" w:hint="eastAsia"/>
          <w:sz w:val="32"/>
          <w:szCs w:val="32"/>
        </w:rPr>
        <w:t>)具备本专业相应的专业技术职务任职资格，在单位被公认为是本专业的业务技术骨干；</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(二)掌握现代生产、经营、安全和技术管理及思想政治 工作的方法，掌握国内本专业先进技术并能在实际工作中运用；</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(三)能够灵活运用本专业的基础理论知识和专业技术知识，熟悉本专业国内现状和发展趋势，对本单位的技术改造，技术管理，思想政治工作提出的建设性意见；</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(四)全面地掌握本岗位专业技术工作和具有处理专业技术工作难题的业务能力；</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五</w:t>
      </w:r>
      <w:r>
        <w:rPr>
          <w:rFonts w:ascii="仿宋" w:eastAsia="仿宋" w:hAnsi="仿宋" w:hint="eastAsia"/>
          <w:sz w:val="32"/>
          <w:szCs w:val="32"/>
        </w:rPr>
        <w:t>)能够指导助理级以下专业技术人员的工作和学习；</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笫</w:t>
      </w:r>
      <w:r>
        <w:rPr>
          <w:rFonts w:ascii="仿宋" w:eastAsia="仿宋" w:hAnsi="仿宋" w:hint="eastAsia"/>
          <w:sz w:val="32"/>
          <w:szCs w:val="32"/>
        </w:rPr>
        <w:t>二十</w:t>
      </w:r>
      <w:r>
        <w:rPr>
          <w:rFonts w:ascii="仿宋" w:eastAsia="仿宋" w:hAnsi="仿宋" w:hint="eastAsia"/>
          <w:sz w:val="32"/>
          <w:szCs w:val="32"/>
        </w:rPr>
        <w:t>四</w:t>
      </w:r>
      <w:r>
        <w:rPr>
          <w:rFonts w:ascii="仿宋" w:eastAsia="仿宋" w:hAnsi="仿宋" w:hint="eastAsia"/>
          <w:sz w:val="32"/>
          <w:szCs w:val="32"/>
        </w:rPr>
        <w:t>条</w:t>
      </w:r>
      <w:r>
        <w:rPr>
          <w:rFonts w:ascii="仿宋" w:eastAsia="仿宋" w:hAnsi="仿宋" w:hint="eastAsia"/>
          <w:sz w:val="32"/>
          <w:szCs w:val="32"/>
        </w:rPr>
        <w:t xml:space="preserve"> </w:t>
      </w:r>
      <w:r>
        <w:rPr>
          <w:rFonts w:ascii="仿宋" w:eastAsia="仿宋" w:hAnsi="仿宋" w:hint="eastAsia"/>
          <w:sz w:val="32"/>
          <w:szCs w:val="32"/>
        </w:rPr>
        <w:t xml:space="preserve"> 担任高级专业技术职务应具备条件</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一</w:t>
      </w:r>
      <w:r>
        <w:rPr>
          <w:rFonts w:ascii="仿宋" w:eastAsia="仿宋" w:hAnsi="仿宋" w:hint="eastAsia"/>
          <w:sz w:val="32"/>
          <w:szCs w:val="32"/>
        </w:rPr>
        <w:t>)具备本专业相应的专业技术职务任职资格，是本专业的业务技术尖子；</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(二)具有解决生产、经营、安全和思想政治工作专业领域重要技术问题的能力；</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(三)有系统的专业基础理论和专业技术知识，掌握本专业国内外的现状和现代化管理的发展趋势；</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(四)有丰富的技术、生产管理及思想政治工作的实践经验，在生产、经营、技术管理及思想政治工作中，有显著成绩并产生社会经济效益；</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(五)</w:t>
      </w:r>
      <w:r>
        <w:rPr>
          <w:rFonts w:ascii="仿宋" w:eastAsia="仿宋" w:hAnsi="仿宋" w:hint="eastAsia"/>
          <w:sz w:val="32"/>
          <w:szCs w:val="32"/>
        </w:rPr>
        <w:t>能够指导中级以下专业技术人员的工作和学习</w:t>
      </w:r>
      <w:r>
        <w:rPr>
          <w:rFonts w:ascii="仿宋" w:eastAsia="仿宋" w:hAnsi="仿宋" w:hint="eastAsia"/>
          <w:sz w:val="32"/>
          <w:szCs w:val="32"/>
        </w:rPr>
        <w:t>。</w:t>
      </w:r>
    </w:p>
    <w:p>
      <w:pPr>
        <w:pStyle w:val="style0"/>
        <w:spacing w:beforeLines="100" w:afterLines="50"/>
        <w:jc w:val="center"/>
        <w:rPr>
          <w:rFonts w:ascii="黑体" w:eastAsia="黑体" w:hAnsi="黑体"/>
          <w:sz w:val="32"/>
          <w:szCs w:val="32"/>
        </w:rPr>
      </w:pPr>
      <w:r>
        <w:rPr>
          <w:rFonts w:ascii="黑体" w:eastAsia="黑体" w:hAnsi="黑体" w:hint="eastAsia"/>
          <w:sz w:val="32"/>
          <w:szCs w:val="32"/>
        </w:rPr>
        <w:t>笫</w:t>
      </w:r>
      <w:r>
        <w:rPr>
          <w:rFonts w:ascii="黑体" w:eastAsia="黑体" w:hAnsi="黑体" w:hint="eastAsia"/>
          <w:sz w:val="32"/>
          <w:szCs w:val="32"/>
        </w:rPr>
        <w:t>七</w:t>
      </w:r>
      <w:r>
        <w:rPr>
          <w:rFonts w:ascii="黑体" w:eastAsia="黑体" w:hAnsi="黑体" w:hint="eastAsia"/>
          <w:sz w:val="32"/>
          <w:szCs w:val="32"/>
        </w:rPr>
        <w:t xml:space="preserve">章 </w:t>
      </w:r>
      <w:r>
        <w:rPr>
          <w:rFonts w:ascii="黑体" w:eastAsia="黑体" w:hAnsi="黑体" w:hint="eastAsia"/>
          <w:sz w:val="32"/>
          <w:szCs w:val="32"/>
        </w:rPr>
        <w:t xml:space="preserve"> </w:t>
      </w:r>
      <w:r>
        <w:rPr>
          <w:rFonts w:ascii="黑体" w:eastAsia="黑体" w:hAnsi="黑体" w:hint="eastAsia"/>
          <w:sz w:val="32"/>
          <w:szCs w:val="32"/>
        </w:rPr>
        <w:t>聘任权限和期限</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笫</w:t>
      </w:r>
      <w:r>
        <w:rPr>
          <w:rFonts w:ascii="仿宋" w:eastAsia="仿宋" w:hAnsi="仿宋" w:hint="eastAsia"/>
          <w:sz w:val="32"/>
          <w:szCs w:val="32"/>
        </w:rPr>
        <w:t>二十</w:t>
      </w:r>
      <w:r>
        <w:rPr>
          <w:rFonts w:ascii="仿宋" w:eastAsia="仿宋" w:hAnsi="仿宋" w:hint="eastAsia"/>
          <w:sz w:val="32"/>
          <w:szCs w:val="32"/>
        </w:rPr>
        <w:t>五</w:t>
      </w:r>
      <w:r>
        <w:rPr>
          <w:rFonts w:ascii="仿宋" w:eastAsia="仿宋" w:hAnsi="仿宋" w:hint="eastAsia"/>
          <w:sz w:val="32"/>
          <w:szCs w:val="32"/>
        </w:rPr>
        <w:t>条</w:t>
      </w:r>
      <w:r>
        <w:rPr>
          <w:rFonts w:ascii="仿宋" w:eastAsia="仿宋" w:hAnsi="仿宋" w:hint="eastAsia"/>
          <w:sz w:val="32"/>
          <w:szCs w:val="32"/>
        </w:rPr>
        <w:t xml:space="preserve"> </w:t>
      </w:r>
      <w:r>
        <w:rPr>
          <w:rFonts w:ascii="仿宋" w:eastAsia="仿宋" w:hAnsi="仿宋" w:hint="eastAsia"/>
          <w:sz w:val="32"/>
          <w:szCs w:val="32"/>
        </w:rPr>
        <w:t xml:space="preserve"> 专业技术职务聘任权限。</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公司机关部室高、中、初级专业技术职务和</w:t>
      </w:r>
      <w:r>
        <w:rPr>
          <w:rFonts w:ascii="仿宋" w:eastAsia="仿宋" w:hAnsi="仿宋" w:hint="eastAsia"/>
          <w:sz w:val="32"/>
          <w:szCs w:val="32"/>
        </w:rPr>
        <w:t>所</w:t>
      </w:r>
      <w:r>
        <w:rPr>
          <w:rFonts w:ascii="仿宋" w:eastAsia="仿宋" w:hAnsi="仿宋" w:hint="eastAsia"/>
          <w:sz w:val="32"/>
          <w:szCs w:val="32"/>
        </w:rPr>
        <w:t>属</w:t>
      </w:r>
      <w:r>
        <w:rPr>
          <w:rFonts w:ascii="仿宋" w:eastAsia="仿宋" w:hAnsi="仿宋" w:hint="eastAsia"/>
          <w:sz w:val="32"/>
          <w:szCs w:val="32"/>
        </w:rPr>
        <w:t>各</w:t>
      </w:r>
      <w:r>
        <w:rPr>
          <w:rFonts w:ascii="仿宋" w:eastAsia="仿宋" w:hAnsi="仿宋" w:hint="eastAsia"/>
          <w:sz w:val="32"/>
          <w:szCs w:val="32"/>
        </w:rPr>
        <w:t>单位高、中级专业技术职务由公司</w:t>
      </w:r>
      <w:r>
        <w:rPr>
          <w:rFonts w:ascii="仿宋" w:eastAsia="仿宋" w:hAnsi="仿宋" w:hint="eastAsia"/>
          <w:sz w:val="32"/>
          <w:szCs w:val="32"/>
        </w:rPr>
        <w:t>职改小组</w:t>
      </w:r>
      <w:r>
        <w:rPr>
          <w:rFonts w:ascii="仿宋" w:eastAsia="仿宋" w:hAnsi="仿宋" w:hint="eastAsia"/>
          <w:sz w:val="32"/>
          <w:szCs w:val="32"/>
        </w:rPr>
        <w:t>统一聘任</w:t>
      </w:r>
      <w:r>
        <w:rPr>
          <w:rFonts w:ascii="仿宋" w:eastAsia="仿宋" w:hAnsi="仿宋" w:hint="eastAsia"/>
          <w:sz w:val="32"/>
          <w:szCs w:val="32"/>
        </w:rPr>
        <w:t>，聘任文件政工</w:t>
      </w:r>
      <w:r>
        <w:rPr>
          <w:rFonts w:ascii="仿宋" w:eastAsia="仿宋" w:hAnsi="仿宋" w:hint="eastAsia"/>
          <w:sz w:val="32"/>
          <w:szCs w:val="32"/>
        </w:rPr>
        <w:t>系</w:t>
      </w:r>
      <w:r>
        <w:rPr>
          <w:rFonts w:ascii="仿宋" w:eastAsia="仿宋" w:hAnsi="仿宋" w:hint="eastAsia"/>
          <w:sz w:val="32"/>
          <w:szCs w:val="32"/>
        </w:rPr>
        <w:t>列由党委书记签发，其他</w:t>
      </w:r>
      <w:r>
        <w:rPr>
          <w:rFonts w:ascii="仿宋" w:eastAsia="仿宋" w:hAnsi="仿宋" w:hint="eastAsia"/>
          <w:sz w:val="32"/>
          <w:szCs w:val="32"/>
        </w:rPr>
        <w:t>系列</w:t>
      </w:r>
      <w:r>
        <w:rPr>
          <w:rFonts w:ascii="仿宋" w:eastAsia="仿宋" w:hAnsi="仿宋" w:hint="eastAsia"/>
          <w:sz w:val="32"/>
          <w:szCs w:val="32"/>
        </w:rPr>
        <w:t>由</w:t>
      </w:r>
      <w:r>
        <w:rPr>
          <w:rFonts w:ascii="仿宋" w:eastAsia="仿宋" w:hAnsi="仿宋" w:hint="eastAsia"/>
          <w:sz w:val="32"/>
          <w:szCs w:val="32"/>
        </w:rPr>
        <w:t>执行董事、</w:t>
      </w:r>
      <w:r>
        <w:rPr>
          <w:rFonts w:ascii="仿宋" w:eastAsia="仿宋" w:hAnsi="仿宋" w:hint="eastAsia"/>
          <w:sz w:val="32"/>
          <w:szCs w:val="32"/>
        </w:rPr>
        <w:t>总经理签发</w:t>
      </w:r>
      <w:r>
        <w:rPr>
          <w:rFonts w:ascii="仿宋" w:eastAsia="仿宋" w:hAnsi="仿宋" w:hint="eastAsia"/>
          <w:sz w:val="32"/>
          <w:szCs w:val="32"/>
        </w:rPr>
        <w:t>；初级技术职务聘任由</w:t>
      </w:r>
      <w:r>
        <w:rPr>
          <w:rFonts w:ascii="仿宋" w:eastAsia="仿宋" w:hAnsi="仿宋" w:hint="eastAsia"/>
          <w:sz w:val="32"/>
          <w:szCs w:val="32"/>
        </w:rPr>
        <w:t>各</w:t>
      </w:r>
      <w:r>
        <w:rPr>
          <w:rFonts w:ascii="仿宋" w:eastAsia="仿宋" w:hAnsi="仿宋" w:hint="eastAsia"/>
          <w:sz w:val="32"/>
          <w:szCs w:val="32"/>
        </w:rPr>
        <w:t>单位负责实施，</w:t>
      </w:r>
      <w:r>
        <w:rPr>
          <w:rFonts w:ascii="仿宋" w:eastAsia="仿宋" w:hAnsi="仿宋" w:hint="eastAsia"/>
          <w:sz w:val="32"/>
          <w:szCs w:val="32"/>
        </w:rPr>
        <w:t>聘任文件由各单位</w:t>
      </w:r>
      <w:r>
        <w:rPr>
          <w:rFonts w:ascii="仿宋" w:eastAsia="仿宋" w:hAnsi="仿宋" w:hint="eastAsia"/>
          <w:sz w:val="32"/>
          <w:szCs w:val="32"/>
        </w:rPr>
        <w:t>签</w:t>
      </w:r>
      <w:r>
        <w:rPr>
          <w:rFonts w:ascii="仿宋" w:eastAsia="仿宋" w:hAnsi="仿宋" w:hint="eastAsia"/>
          <w:sz w:val="32"/>
          <w:szCs w:val="32"/>
        </w:rPr>
        <w:t>发</w:t>
      </w:r>
      <w:r>
        <w:rPr>
          <w:rFonts w:ascii="仿宋" w:eastAsia="仿宋" w:hAnsi="仿宋" w:hint="eastAsia"/>
          <w:sz w:val="32"/>
          <w:szCs w:val="32"/>
        </w:rPr>
        <w:t>。</w:t>
      </w:r>
      <w:r>
        <w:rPr>
          <w:rFonts w:ascii="仿宋" w:eastAsia="仿宋" w:hAnsi="仿宋" w:hint="eastAsia"/>
          <w:sz w:val="32"/>
          <w:szCs w:val="32"/>
        </w:rPr>
        <w:t>公司</w:t>
      </w:r>
      <w:r>
        <w:rPr>
          <w:rFonts w:ascii="仿宋" w:eastAsia="仿宋" w:hAnsi="仿宋" w:hint="eastAsia"/>
          <w:sz w:val="32"/>
          <w:szCs w:val="32"/>
        </w:rPr>
        <w:t>高、中、初级《</w:t>
      </w:r>
      <w:r>
        <w:rPr>
          <w:rFonts w:ascii="仿宋" w:eastAsia="仿宋" w:hAnsi="仿宋" w:hint="eastAsia"/>
          <w:sz w:val="32"/>
          <w:szCs w:val="32"/>
        </w:rPr>
        <w:t>专业技术职务考核聘任花名册》</w:t>
      </w:r>
      <w:r>
        <w:rPr>
          <w:rFonts w:ascii="仿宋" w:eastAsia="仿宋" w:hAnsi="仿宋" w:hint="eastAsia"/>
          <w:sz w:val="32"/>
          <w:szCs w:val="32"/>
        </w:rPr>
        <w:t>和机关人员《专业技术职务聘任呈报表》均由</w:t>
      </w:r>
      <w:r>
        <w:rPr>
          <w:rFonts w:ascii="仿宋" w:eastAsia="仿宋" w:hAnsi="仿宋" w:hint="eastAsia"/>
          <w:sz w:val="32"/>
          <w:szCs w:val="32"/>
        </w:rPr>
        <w:t>公司综合管理部</w:t>
      </w:r>
      <w:r>
        <w:rPr>
          <w:rFonts w:ascii="仿宋" w:eastAsia="仿宋" w:hAnsi="仿宋" w:hint="eastAsia"/>
          <w:sz w:val="32"/>
          <w:szCs w:val="32"/>
        </w:rPr>
        <w:t>备案</w:t>
      </w:r>
      <w:r>
        <w:rPr>
          <w:rFonts w:ascii="仿宋" w:eastAsia="仿宋" w:hAnsi="仿宋" w:hint="eastAsia"/>
          <w:sz w:val="32"/>
          <w:szCs w:val="32"/>
        </w:rPr>
        <w:t>保管</w:t>
      </w:r>
      <w:r>
        <w:rPr>
          <w:rFonts w:ascii="仿宋" w:eastAsia="仿宋" w:hAnsi="仿宋" w:hint="eastAsia"/>
          <w:sz w:val="32"/>
          <w:szCs w:val="32"/>
        </w:rPr>
        <w:t>。</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笫</w:t>
      </w:r>
      <w:r>
        <w:rPr>
          <w:rFonts w:ascii="仿宋" w:eastAsia="仿宋" w:hAnsi="仿宋" w:hint="eastAsia"/>
          <w:sz w:val="32"/>
          <w:szCs w:val="32"/>
        </w:rPr>
        <w:t>二十</w:t>
      </w:r>
      <w:r>
        <w:rPr>
          <w:rFonts w:ascii="仿宋" w:eastAsia="仿宋" w:hAnsi="仿宋" w:hint="eastAsia"/>
          <w:sz w:val="32"/>
          <w:szCs w:val="32"/>
        </w:rPr>
        <w:t>六</w:t>
      </w:r>
      <w:r>
        <w:rPr>
          <w:rFonts w:ascii="仿宋" w:eastAsia="仿宋" w:hAnsi="仿宋" w:hint="eastAsia"/>
          <w:sz w:val="32"/>
          <w:szCs w:val="32"/>
        </w:rPr>
        <w:t>条</w:t>
      </w:r>
      <w:r>
        <w:rPr>
          <w:rFonts w:ascii="仿宋" w:eastAsia="仿宋" w:hAnsi="仿宋" w:hint="eastAsia"/>
          <w:sz w:val="32"/>
          <w:szCs w:val="32"/>
        </w:rPr>
        <w:t xml:space="preserve"> </w:t>
      </w:r>
      <w:r>
        <w:rPr>
          <w:rFonts w:ascii="仿宋" w:eastAsia="仿宋" w:hAnsi="仿宋" w:hint="eastAsia"/>
          <w:sz w:val="32"/>
          <w:szCs w:val="32"/>
        </w:rPr>
        <w:t xml:space="preserve"> 专业技术职务聘任期限，高、中级职务为二 年，初级职务为一年。聘任期限从受聘之日开始计算。聘任期限不得超过退休年龄和劳动合同期限。</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笫</w:t>
      </w:r>
      <w:r>
        <w:rPr>
          <w:rFonts w:ascii="仿宋" w:eastAsia="仿宋" w:hAnsi="仿宋" w:hint="eastAsia"/>
          <w:sz w:val="32"/>
          <w:szCs w:val="32"/>
        </w:rPr>
        <w:t>二十</w:t>
      </w:r>
      <w:r>
        <w:rPr>
          <w:rFonts w:ascii="仿宋" w:eastAsia="仿宋" w:hAnsi="仿宋" w:hint="eastAsia"/>
          <w:sz w:val="32"/>
          <w:szCs w:val="32"/>
        </w:rPr>
        <w:t>七</w:t>
      </w:r>
      <w:r>
        <w:rPr>
          <w:rFonts w:ascii="仿宋" w:eastAsia="仿宋" w:hAnsi="仿宋" w:hint="eastAsia"/>
          <w:sz w:val="32"/>
          <w:szCs w:val="32"/>
        </w:rPr>
        <w:t>条</w:t>
      </w:r>
      <w:r>
        <w:rPr>
          <w:rFonts w:ascii="仿宋" w:eastAsia="仿宋" w:hAnsi="仿宋" w:hint="eastAsia"/>
          <w:sz w:val="32"/>
          <w:szCs w:val="32"/>
        </w:rPr>
        <w:t xml:space="preserve"> </w:t>
      </w:r>
      <w:r>
        <w:rPr>
          <w:rFonts w:ascii="仿宋" w:eastAsia="仿宋" w:hAnsi="仿宋" w:hint="eastAsia"/>
          <w:sz w:val="32"/>
          <w:szCs w:val="32"/>
        </w:rPr>
        <w:t xml:space="preserve"> 专业技术人员在任职期间，一般不予调离本专业岗位。如必须调离本专业岗位，其专业技术职务自行解除。</w:t>
      </w:r>
    </w:p>
    <w:p>
      <w:pPr>
        <w:pStyle w:val="style0"/>
        <w:spacing w:beforeLines="100" w:afterLines="50"/>
        <w:jc w:val="center"/>
        <w:rPr>
          <w:rFonts w:ascii="黑体" w:eastAsia="黑体" w:hAnsi="黑体"/>
          <w:sz w:val="32"/>
          <w:szCs w:val="32"/>
        </w:rPr>
      </w:pPr>
      <w:r>
        <w:rPr>
          <w:rFonts w:ascii="黑体" w:eastAsia="黑体" w:hAnsi="黑体" w:hint="eastAsia"/>
          <w:sz w:val="32"/>
          <w:szCs w:val="32"/>
        </w:rPr>
        <w:t>笫</w:t>
      </w:r>
      <w:r>
        <w:rPr>
          <w:rFonts w:ascii="黑体" w:eastAsia="黑体" w:hAnsi="黑体" w:hint="eastAsia"/>
          <w:sz w:val="32"/>
          <w:szCs w:val="32"/>
        </w:rPr>
        <w:t>八</w:t>
      </w:r>
      <w:r>
        <w:rPr>
          <w:rFonts w:ascii="黑体" w:eastAsia="黑体" w:hAnsi="黑体" w:hint="eastAsia"/>
          <w:sz w:val="32"/>
          <w:szCs w:val="32"/>
        </w:rPr>
        <w:t>章</w:t>
      </w:r>
      <w:r>
        <w:rPr>
          <w:rFonts w:ascii="黑体" w:eastAsia="黑体" w:hAnsi="黑体" w:hint="eastAsia"/>
          <w:sz w:val="32"/>
          <w:szCs w:val="32"/>
        </w:rPr>
        <w:t xml:space="preserve"> </w:t>
      </w:r>
      <w:r>
        <w:rPr>
          <w:rFonts w:ascii="黑体" w:eastAsia="黑体" w:hAnsi="黑体" w:hint="eastAsia"/>
          <w:sz w:val="32"/>
          <w:szCs w:val="32"/>
        </w:rPr>
        <w:t xml:space="preserve"> 聘任程序</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笫</w:t>
      </w:r>
      <w:r>
        <w:rPr>
          <w:rFonts w:ascii="仿宋" w:eastAsia="仿宋" w:hAnsi="仿宋" w:hint="eastAsia"/>
          <w:sz w:val="32"/>
          <w:szCs w:val="32"/>
        </w:rPr>
        <w:t>二</w:t>
      </w:r>
      <w:r>
        <w:rPr>
          <w:rFonts w:ascii="仿宋" w:eastAsia="仿宋" w:hAnsi="仿宋" w:hint="eastAsia"/>
          <w:sz w:val="32"/>
          <w:szCs w:val="32"/>
        </w:rPr>
        <w:t>十八</w:t>
      </w:r>
      <w:r>
        <w:rPr>
          <w:rFonts w:ascii="仿宋" w:eastAsia="仿宋" w:hAnsi="仿宋" w:hint="eastAsia"/>
          <w:sz w:val="32"/>
          <w:szCs w:val="32"/>
        </w:rPr>
        <w:t>条</w:t>
      </w:r>
      <w:r>
        <w:rPr>
          <w:rFonts w:ascii="仿宋" w:eastAsia="仿宋" w:hAnsi="仿宋" w:hint="eastAsia"/>
          <w:sz w:val="32"/>
          <w:szCs w:val="32"/>
        </w:rPr>
        <w:t xml:space="preserve"> </w:t>
      </w:r>
      <w:r>
        <w:rPr>
          <w:rFonts w:ascii="仿宋" w:eastAsia="仿宋" w:hAnsi="仿宋" w:hint="eastAsia"/>
          <w:sz w:val="32"/>
          <w:szCs w:val="32"/>
        </w:rPr>
        <w:t xml:space="preserve"> 专业技术职务聘任程序。</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（一）</w:t>
      </w:r>
      <w:r>
        <w:rPr>
          <w:rFonts w:ascii="仿宋" w:eastAsia="仿宋" w:hAnsi="仿宋" w:hint="eastAsia"/>
          <w:sz w:val="32"/>
          <w:szCs w:val="32"/>
        </w:rPr>
        <w:t>公司机关部室和</w:t>
      </w:r>
      <w:r>
        <w:rPr>
          <w:rFonts w:ascii="仿宋" w:eastAsia="仿宋" w:hAnsi="仿宋" w:hint="eastAsia"/>
          <w:sz w:val="32"/>
          <w:szCs w:val="32"/>
        </w:rPr>
        <w:t>各</w:t>
      </w:r>
      <w:r>
        <w:rPr>
          <w:rFonts w:ascii="仿宋" w:eastAsia="仿宋" w:hAnsi="仿宋" w:hint="eastAsia"/>
          <w:sz w:val="32"/>
          <w:szCs w:val="32"/>
        </w:rPr>
        <w:t>单位填写《专业技术职务岗位设置方案表》，报公司</w:t>
      </w:r>
      <w:r>
        <w:rPr>
          <w:rFonts w:ascii="仿宋" w:eastAsia="仿宋" w:hAnsi="仿宋" w:hint="eastAsia"/>
          <w:sz w:val="32"/>
          <w:szCs w:val="32"/>
        </w:rPr>
        <w:t>职改小组</w:t>
      </w:r>
      <w:r>
        <w:rPr>
          <w:rFonts w:ascii="仿宋" w:eastAsia="仿宋" w:hAnsi="仿宋" w:hint="eastAsia"/>
          <w:sz w:val="32"/>
          <w:szCs w:val="32"/>
        </w:rPr>
        <w:t>审核批复；</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（二）对</w:t>
      </w:r>
      <w:r>
        <w:rPr>
          <w:rFonts w:ascii="仿宋" w:eastAsia="仿宋" w:hAnsi="仿宋" w:hint="eastAsia"/>
          <w:sz w:val="32"/>
          <w:szCs w:val="32"/>
        </w:rPr>
        <w:t>专业技术人员</w:t>
      </w:r>
      <w:r>
        <w:rPr>
          <w:rFonts w:ascii="仿宋" w:eastAsia="仿宋" w:hAnsi="仿宋" w:hint="eastAsia"/>
          <w:sz w:val="32"/>
          <w:szCs w:val="32"/>
        </w:rPr>
        <w:t>考核结果为优秀和称职者予以拟聘，拟聘</w:t>
      </w:r>
      <w:r>
        <w:rPr>
          <w:rFonts w:ascii="仿宋" w:eastAsia="仿宋" w:hAnsi="仿宋" w:hint="eastAsia"/>
          <w:sz w:val="32"/>
          <w:szCs w:val="32"/>
        </w:rPr>
        <w:t>人员公示 7天无异议后，</w:t>
      </w:r>
      <w:r>
        <w:rPr>
          <w:rFonts w:ascii="仿宋" w:eastAsia="仿宋" w:hAnsi="仿宋" w:hint="eastAsia"/>
          <w:sz w:val="32"/>
          <w:szCs w:val="32"/>
        </w:rPr>
        <w:t>向公司综合管理部</w:t>
      </w:r>
      <w:r>
        <w:rPr>
          <w:rFonts w:ascii="仿宋" w:eastAsia="仿宋" w:hAnsi="仿宋" w:hint="eastAsia"/>
          <w:sz w:val="32"/>
          <w:szCs w:val="32"/>
        </w:rPr>
        <w:t>上报《专业技术职务考核聘任花名册》和《专业技术职务聘任呈报表》</w:t>
      </w:r>
      <w:r>
        <w:rPr>
          <w:rFonts w:ascii="仿宋" w:eastAsia="仿宋" w:hAnsi="仿宋" w:hint="eastAsia"/>
          <w:sz w:val="32"/>
          <w:szCs w:val="32"/>
        </w:rPr>
        <w:t>，各</w:t>
      </w:r>
      <w:r>
        <w:rPr>
          <w:rFonts w:ascii="仿宋" w:eastAsia="仿宋" w:hAnsi="仿宋" w:hint="eastAsia"/>
          <w:sz w:val="32"/>
          <w:szCs w:val="32"/>
        </w:rPr>
        <w:t>单位聘任的初级技术人员可不</w:t>
      </w:r>
      <w:r>
        <w:rPr>
          <w:rFonts w:ascii="仿宋" w:eastAsia="仿宋" w:hAnsi="仿宋" w:hint="eastAsia"/>
          <w:sz w:val="32"/>
          <w:szCs w:val="32"/>
        </w:rPr>
        <w:t>报专业</w:t>
      </w:r>
      <w:r>
        <w:rPr>
          <w:rFonts w:ascii="仿宋" w:eastAsia="仿宋" w:hAnsi="仿宋" w:hint="eastAsia"/>
          <w:sz w:val="32"/>
          <w:szCs w:val="32"/>
        </w:rPr>
        <w:t>技术职务聘任呈报表；</w:t>
      </w:r>
      <w:r>
        <w:rPr>
          <w:rFonts w:ascii="仿宋" w:eastAsia="仿宋" w:hAnsi="仿宋" w:hint="eastAsia"/>
          <w:sz w:val="32"/>
          <w:szCs w:val="32"/>
        </w:rPr>
        <w:t>对于不符合岗位要求的专业技术人员实行解聘</w:t>
      </w:r>
      <w:r>
        <w:rPr>
          <w:rFonts w:ascii="仿宋" w:eastAsia="仿宋" w:hAnsi="仿宋" w:hint="eastAsia"/>
          <w:sz w:val="32"/>
          <w:szCs w:val="32"/>
        </w:rPr>
        <w:t>，并向公司综合管理部上报《专业技术职务解聘花名册》</w:t>
      </w:r>
      <w:r>
        <w:rPr>
          <w:rFonts w:ascii="仿宋" w:eastAsia="仿宋" w:hAnsi="仿宋" w:hint="eastAsia"/>
          <w:sz w:val="32"/>
          <w:szCs w:val="32"/>
        </w:rPr>
        <w:t>。</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（三）</w:t>
      </w:r>
      <w:r>
        <w:rPr>
          <w:rFonts w:ascii="仿宋" w:eastAsia="仿宋" w:hAnsi="仿宋" w:hint="eastAsia"/>
          <w:sz w:val="32"/>
          <w:szCs w:val="32"/>
        </w:rPr>
        <w:t>经公司同意聘任的人员，</w:t>
      </w:r>
      <w:r>
        <w:rPr>
          <w:rFonts w:ascii="仿宋" w:eastAsia="仿宋" w:hAnsi="仿宋" w:hint="eastAsia"/>
          <w:sz w:val="32"/>
          <w:szCs w:val="32"/>
        </w:rPr>
        <w:t>签订专业技术</w:t>
      </w:r>
      <w:r>
        <w:rPr>
          <w:rFonts w:ascii="仿宋" w:eastAsia="仿宋" w:hAnsi="仿宋" w:hint="eastAsia"/>
          <w:sz w:val="32"/>
          <w:szCs w:val="32"/>
        </w:rPr>
        <w:t>岗位聘用合同</w:t>
      </w:r>
      <w:r>
        <w:rPr>
          <w:rFonts w:ascii="仿宋" w:eastAsia="仿宋" w:hAnsi="仿宋" w:hint="eastAsia"/>
          <w:sz w:val="32"/>
          <w:szCs w:val="32"/>
        </w:rPr>
        <w:t>，并</w:t>
      </w:r>
      <w:r>
        <w:rPr>
          <w:rFonts w:ascii="仿宋" w:eastAsia="仿宋" w:hAnsi="仿宋" w:hint="eastAsia"/>
          <w:sz w:val="32"/>
          <w:szCs w:val="32"/>
        </w:rPr>
        <w:t>兑现工资待遇。</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笫</w:t>
      </w:r>
      <w:r>
        <w:rPr>
          <w:rFonts w:ascii="仿宋" w:eastAsia="仿宋" w:hAnsi="仿宋" w:hint="eastAsia"/>
          <w:sz w:val="32"/>
          <w:szCs w:val="32"/>
        </w:rPr>
        <w:t>二十</w:t>
      </w:r>
      <w:r>
        <w:rPr>
          <w:rFonts w:ascii="仿宋" w:eastAsia="仿宋" w:hAnsi="仿宋" w:hint="eastAsia"/>
          <w:sz w:val="32"/>
          <w:szCs w:val="32"/>
        </w:rPr>
        <w:t>九</w:t>
      </w:r>
      <w:r>
        <w:rPr>
          <w:rFonts w:ascii="仿宋" w:eastAsia="仿宋" w:hAnsi="仿宋" w:hint="eastAsia"/>
          <w:sz w:val="32"/>
          <w:szCs w:val="32"/>
        </w:rPr>
        <w:t xml:space="preserve">条  </w:t>
      </w:r>
      <w:r>
        <w:rPr>
          <w:rFonts w:ascii="仿宋" w:eastAsia="仿宋" w:hAnsi="仿宋" w:hint="eastAsia"/>
          <w:sz w:val="32"/>
          <w:szCs w:val="32"/>
        </w:rPr>
        <w:t>签订《专业技术岗位聘用合同</w:t>
      </w:r>
      <w:r>
        <w:rPr>
          <w:rFonts w:ascii="仿宋" w:eastAsia="仿宋" w:hAnsi="仿宋" w:hint="eastAsia"/>
          <w:sz w:val="32"/>
          <w:szCs w:val="32"/>
        </w:rPr>
        <w:t>》。党政领导与受聘者签订聘约，明确受聘</w:t>
      </w:r>
      <w:r>
        <w:rPr>
          <w:rFonts w:ascii="仿宋" w:eastAsia="仿宋" w:hAnsi="仿宋" w:hint="eastAsia"/>
          <w:sz w:val="32"/>
          <w:szCs w:val="32"/>
        </w:rPr>
        <w:t>者岗位</w:t>
      </w:r>
      <w:r>
        <w:rPr>
          <w:rFonts w:ascii="仿宋" w:eastAsia="仿宋" w:hAnsi="仿宋" w:hint="eastAsia"/>
          <w:sz w:val="32"/>
          <w:szCs w:val="32"/>
        </w:rPr>
        <w:t>职责与工作内容及要求、双方的权利和义务、违约责任、聘期等。</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笫</w:t>
      </w:r>
      <w:r>
        <w:rPr>
          <w:rFonts w:ascii="仿宋" w:eastAsia="仿宋" w:hAnsi="仿宋" w:hint="eastAsia"/>
          <w:sz w:val="32"/>
          <w:szCs w:val="32"/>
        </w:rPr>
        <w:t>三十</w:t>
      </w:r>
      <w:r>
        <w:rPr>
          <w:rFonts w:ascii="仿宋" w:eastAsia="仿宋" w:hAnsi="仿宋" w:hint="eastAsia"/>
          <w:sz w:val="32"/>
          <w:szCs w:val="32"/>
        </w:rPr>
        <w:t>条</w:t>
      </w:r>
      <w:r>
        <w:rPr>
          <w:rFonts w:ascii="仿宋" w:eastAsia="仿宋" w:hAnsi="仿宋" w:hint="eastAsia"/>
          <w:sz w:val="32"/>
          <w:szCs w:val="32"/>
        </w:rPr>
        <w:t xml:space="preserve">  </w:t>
      </w:r>
      <w:r>
        <w:rPr>
          <w:rFonts w:ascii="仿宋" w:eastAsia="仿宋" w:hAnsi="仿宋" w:hint="eastAsia"/>
          <w:sz w:val="32"/>
          <w:szCs w:val="32"/>
        </w:rPr>
        <w:t>对考核结果为</w:t>
      </w:r>
      <w:r>
        <w:rPr>
          <w:rFonts w:ascii="仿宋" w:eastAsia="仿宋" w:hAnsi="仿宋" w:hint="eastAsia"/>
          <w:sz w:val="32"/>
          <w:szCs w:val="32"/>
        </w:rPr>
        <w:t>基本称职者在对受聘者提出限期改进要求后予以聘任，不称职者不予聘任或解聘。</w:t>
      </w:r>
      <w:r>
        <w:rPr>
          <w:rFonts w:ascii="仿宋" w:eastAsia="仿宋" w:hAnsi="仿宋" w:hint="eastAsia"/>
          <w:sz w:val="32"/>
          <w:szCs w:val="32"/>
        </w:rPr>
        <w:t>未参加考核的人员，不得聘任。</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笫</w:t>
      </w:r>
      <w:r>
        <w:rPr>
          <w:rFonts w:ascii="仿宋" w:eastAsia="仿宋" w:hAnsi="仿宋" w:hint="eastAsia"/>
          <w:sz w:val="32"/>
          <w:szCs w:val="32"/>
        </w:rPr>
        <w:t>三十</w:t>
      </w:r>
      <w:r>
        <w:rPr>
          <w:rFonts w:ascii="仿宋" w:eastAsia="仿宋" w:hAnsi="仿宋" w:hint="eastAsia"/>
          <w:sz w:val="32"/>
          <w:szCs w:val="32"/>
        </w:rPr>
        <w:t>一</w:t>
      </w:r>
      <w:r>
        <w:rPr>
          <w:rFonts w:ascii="仿宋" w:eastAsia="仿宋" w:hAnsi="仿宋" w:hint="eastAsia"/>
          <w:sz w:val="32"/>
          <w:szCs w:val="32"/>
        </w:rPr>
        <w:t xml:space="preserve">条 </w:t>
      </w:r>
      <w:r>
        <w:rPr>
          <w:rFonts w:ascii="仿宋" w:eastAsia="仿宋" w:hAnsi="仿宋" w:hint="eastAsia"/>
          <w:sz w:val="32"/>
          <w:szCs w:val="32"/>
        </w:rPr>
        <w:t xml:space="preserve"> </w:t>
      </w:r>
      <w:r>
        <w:rPr>
          <w:rFonts w:ascii="仿宋" w:eastAsia="仿宋" w:hAnsi="仿宋" w:hint="eastAsia"/>
          <w:sz w:val="32"/>
          <w:szCs w:val="32"/>
        </w:rPr>
        <w:t>关于领导</w:t>
      </w:r>
      <w:r>
        <w:rPr>
          <w:rFonts w:ascii="仿宋" w:eastAsia="仿宋" w:hAnsi="仿宋" w:hint="eastAsia"/>
          <w:sz w:val="32"/>
          <w:szCs w:val="32"/>
        </w:rPr>
        <w:t>干部</w:t>
      </w:r>
      <w:r>
        <w:rPr>
          <w:rFonts w:ascii="仿宋" w:eastAsia="仿宋" w:hAnsi="仿宋" w:hint="eastAsia"/>
          <w:sz w:val="32"/>
          <w:szCs w:val="32"/>
        </w:rPr>
        <w:t>兼任专业技术职务。各级领导干部原则上不兼任专业技术职务，确需兼任的，在本人任职资格和拟聘专业职务一致的前提下，按聘任权限聘任，受聘后履行相应职责。</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笫</w:t>
      </w:r>
      <w:r>
        <w:rPr>
          <w:rFonts w:ascii="仿宋" w:eastAsia="仿宋" w:hAnsi="仿宋" w:hint="eastAsia"/>
          <w:sz w:val="32"/>
          <w:szCs w:val="32"/>
        </w:rPr>
        <w:t>三十</w:t>
      </w:r>
      <w:r>
        <w:rPr>
          <w:rFonts w:ascii="仿宋" w:eastAsia="仿宋" w:hAnsi="仿宋" w:hint="eastAsia"/>
          <w:sz w:val="32"/>
          <w:szCs w:val="32"/>
        </w:rPr>
        <w:t>二</w:t>
      </w:r>
      <w:r>
        <w:rPr>
          <w:rFonts w:ascii="仿宋" w:eastAsia="仿宋" w:hAnsi="仿宋" w:hint="eastAsia"/>
          <w:sz w:val="32"/>
          <w:szCs w:val="32"/>
        </w:rPr>
        <w:t>条</w:t>
      </w:r>
      <w:r>
        <w:rPr>
          <w:rFonts w:ascii="仿宋" w:eastAsia="仿宋" w:hAnsi="仿宋" w:hint="eastAsia"/>
          <w:sz w:val="32"/>
          <w:szCs w:val="32"/>
        </w:rPr>
        <w:t xml:space="preserve"> </w:t>
      </w:r>
      <w:r>
        <w:rPr>
          <w:rFonts w:ascii="仿宋" w:eastAsia="仿宋" w:hAnsi="仿宋" w:hint="eastAsia"/>
          <w:sz w:val="32"/>
          <w:szCs w:val="32"/>
        </w:rPr>
        <w:t xml:space="preserve"> 公司招录的全日制大中专院(校)学生，实 </w:t>
      </w:r>
      <w:r>
        <w:rPr>
          <w:rFonts w:ascii="仿宋" w:eastAsia="仿宋" w:hAnsi="仿宋" w:hint="eastAsia"/>
          <w:sz w:val="32"/>
          <w:szCs w:val="32"/>
        </w:rPr>
        <w:t>行技术</w:t>
      </w:r>
      <w:r>
        <w:rPr>
          <w:rFonts w:ascii="仿宋" w:eastAsia="仿宋" w:hAnsi="仿宋" w:hint="eastAsia"/>
          <w:sz w:val="32"/>
          <w:szCs w:val="32"/>
        </w:rPr>
        <w:t>职务确定</w:t>
      </w:r>
      <w:r>
        <w:rPr>
          <w:rFonts w:ascii="仿宋" w:eastAsia="仿宋" w:hAnsi="仿宋" w:hint="eastAsia"/>
          <w:sz w:val="32"/>
          <w:szCs w:val="32"/>
        </w:rPr>
        <w:t>初聘制</w:t>
      </w:r>
      <w:r>
        <w:rPr>
          <w:rFonts w:ascii="仿宋" w:eastAsia="仿宋" w:hAnsi="仿宋" w:hint="eastAsia"/>
          <w:sz w:val="32"/>
          <w:szCs w:val="32"/>
        </w:rPr>
        <w:t>。大专毕业在本专业岗位满一年(所学专业为非国家实行以考代评的专业，下同)，可确定初聘为员级职务；大学本科毕业或取得双学士学位，在本专业岗位满一年，可确定初聘为助理级职务；硕士学位或博士学位获得者，在本专业岗位满三年，可确定初聘为中级职务。</w:t>
      </w:r>
    </w:p>
    <w:p>
      <w:pPr>
        <w:pStyle w:val="style0"/>
        <w:spacing w:beforeLines="100" w:afterLines="50"/>
        <w:jc w:val="center"/>
        <w:rPr>
          <w:rFonts w:ascii="黑体" w:eastAsia="黑体" w:hAnsi="黑体"/>
          <w:sz w:val="32"/>
          <w:szCs w:val="32"/>
        </w:rPr>
      </w:pPr>
      <w:r>
        <w:rPr>
          <w:rFonts w:ascii="黑体" w:eastAsia="黑体" w:hAnsi="黑体" w:hint="eastAsia"/>
          <w:sz w:val="32"/>
          <w:szCs w:val="32"/>
        </w:rPr>
        <w:t>笫</w:t>
      </w:r>
      <w:r>
        <w:rPr>
          <w:rFonts w:ascii="黑体" w:eastAsia="黑体" w:hAnsi="黑体" w:hint="eastAsia"/>
          <w:sz w:val="32"/>
          <w:szCs w:val="32"/>
        </w:rPr>
        <w:t>九</w:t>
      </w:r>
      <w:r>
        <w:rPr>
          <w:rFonts w:ascii="黑体" w:eastAsia="黑体" w:hAnsi="黑体" w:hint="eastAsia"/>
          <w:sz w:val="32"/>
          <w:szCs w:val="32"/>
        </w:rPr>
        <w:t xml:space="preserve">章 </w:t>
      </w:r>
      <w:r>
        <w:rPr>
          <w:rFonts w:ascii="黑体" w:eastAsia="黑体" w:hAnsi="黑体" w:hint="eastAsia"/>
          <w:sz w:val="32"/>
          <w:szCs w:val="32"/>
        </w:rPr>
        <w:t xml:space="preserve"> </w:t>
      </w:r>
      <w:r>
        <w:rPr>
          <w:rFonts w:ascii="黑体" w:eastAsia="黑体" w:hAnsi="黑体" w:hint="eastAsia"/>
          <w:sz w:val="32"/>
          <w:szCs w:val="32"/>
        </w:rPr>
        <w:t>考核</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第</w:t>
      </w:r>
      <w:r>
        <w:rPr>
          <w:rFonts w:ascii="仿宋" w:eastAsia="仿宋" w:hAnsi="仿宋" w:hint="eastAsia"/>
          <w:sz w:val="32"/>
          <w:szCs w:val="32"/>
        </w:rPr>
        <w:t>三十</w:t>
      </w:r>
      <w:r>
        <w:rPr>
          <w:rFonts w:ascii="仿宋" w:eastAsia="仿宋" w:hAnsi="仿宋" w:hint="eastAsia"/>
          <w:sz w:val="32"/>
          <w:szCs w:val="32"/>
        </w:rPr>
        <w:t>三</w:t>
      </w:r>
      <w:r>
        <w:rPr>
          <w:rFonts w:ascii="仿宋" w:eastAsia="仿宋" w:hAnsi="仿宋" w:hint="eastAsia"/>
          <w:sz w:val="32"/>
          <w:szCs w:val="32"/>
        </w:rPr>
        <w:t xml:space="preserve">条  </w:t>
      </w:r>
      <w:r>
        <w:rPr>
          <w:rFonts w:ascii="仿宋" w:eastAsia="仿宋" w:hAnsi="仿宋" w:hint="eastAsia"/>
          <w:sz w:val="32"/>
          <w:szCs w:val="32"/>
        </w:rPr>
        <w:t>建立专业技术人员年度考核和任期考核制度及考绩档案</w:t>
      </w:r>
      <w:r>
        <w:rPr>
          <w:rFonts w:ascii="仿宋" w:eastAsia="仿宋" w:hAnsi="仿宋" w:hint="eastAsia"/>
          <w:sz w:val="32"/>
          <w:szCs w:val="32"/>
        </w:rPr>
        <w:t>，</w:t>
      </w:r>
      <w:r>
        <w:rPr>
          <w:rFonts w:ascii="仿宋" w:eastAsia="仿宋" w:hAnsi="仿宋" w:hint="eastAsia"/>
          <w:sz w:val="32"/>
          <w:szCs w:val="32"/>
        </w:rPr>
        <w:t>每年十二月份对专业技术人员进行年度考核</w:t>
      </w:r>
      <w:r>
        <w:rPr>
          <w:rFonts w:ascii="仿宋" w:eastAsia="仿宋" w:hAnsi="仿宋" w:hint="eastAsia"/>
          <w:sz w:val="32"/>
          <w:szCs w:val="32"/>
        </w:rPr>
        <w:t>。</w:t>
      </w:r>
    </w:p>
    <w:p>
      <w:pPr>
        <w:pStyle w:val="style0"/>
        <w:spacing w:lineRule="exact" w:line="560"/>
        <w:ind w:firstLine="640" w:firstLineChars="200"/>
        <w:rPr>
          <w:rFonts w:ascii="仿宋" w:eastAsia="仿宋" w:hAnsi="仿宋"/>
          <w:bCs/>
          <w:sz w:val="32"/>
          <w:szCs w:val="32"/>
        </w:rPr>
      </w:pPr>
      <w:r>
        <w:rPr>
          <w:rFonts w:ascii="仿宋" w:eastAsia="仿宋" w:hAnsi="仿宋" w:hint="eastAsia"/>
          <w:bCs/>
          <w:sz w:val="32"/>
          <w:szCs w:val="32"/>
        </w:rPr>
        <w:t>第</w:t>
      </w:r>
      <w:r>
        <w:rPr>
          <w:rFonts w:ascii="仿宋" w:eastAsia="仿宋" w:hAnsi="仿宋" w:hint="eastAsia"/>
          <w:bCs/>
          <w:sz w:val="32"/>
          <w:szCs w:val="32"/>
        </w:rPr>
        <w:t>三十</w:t>
      </w:r>
      <w:r>
        <w:rPr>
          <w:rFonts w:ascii="仿宋" w:eastAsia="仿宋" w:hAnsi="仿宋" w:hint="eastAsia"/>
          <w:bCs/>
          <w:sz w:val="32"/>
          <w:szCs w:val="32"/>
        </w:rPr>
        <w:t>四</w:t>
      </w:r>
      <w:r>
        <w:rPr>
          <w:rFonts w:ascii="仿宋" w:eastAsia="仿宋" w:hAnsi="仿宋" w:hint="eastAsia"/>
          <w:bCs/>
          <w:sz w:val="32"/>
          <w:szCs w:val="32"/>
        </w:rPr>
        <w:t>条</w:t>
      </w:r>
      <w:r>
        <w:rPr>
          <w:rFonts w:ascii="仿宋" w:eastAsia="仿宋" w:hAnsi="仿宋" w:hint="eastAsia"/>
          <w:bCs/>
          <w:sz w:val="32"/>
          <w:szCs w:val="32"/>
        </w:rPr>
        <w:t xml:space="preserve">  </w:t>
      </w:r>
      <w:r>
        <w:rPr>
          <w:rFonts w:ascii="仿宋" w:eastAsia="仿宋" w:hAnsi="仿宋" w:hint="eastAsia"/>
          <w:sz w:val="32"/>
          <w:szCs w:val="32"/>
        </w:rPr>
        <w:t>考核应注意政治标准，以履行岗位职责的实绩为主要内容，采取定性和定量相结合，领导和群众相结合的方法，主要</w:t>
      </w:r>
      <w:r>
        <w:rPr>
          <w:rFonts w:ascii="仿宋" w:eastAsia="仿宋" w:hAnsi="仿宋" w:hint="eastAsia"/>
          <w:bCs/>
          <w:sz w:val="32"/>
          <w:szCs w:val="32"/>
        </w:rPr>
        <w:t>从德、能、勤、绩四个方面进行</w:t>
      </w:r>
    </w:p>
    <w:p>
      <w:pPr>
        <w:pStyle w:val="style0"/>
        <w:spacing w:lineRule="exact" w:line="560"/>
        <w:ind w:firstLine="624" w:firstLineChars="200"/>
        <w:rPr>
          <w:rFonts w:ascii="仿宋" w:cs="宋体" w:eastAsia="仿宋" w:hAnsi="仿宋"/>
          <w:spacing w:val="-4"/>
          <w:kern w:val="0"/>
          <w:sz w:val="32"/>
          <w:szCs w:val="32"/>
        </w:rPr>
      </w:pPr>
      <w:r>
        <w:rPr>
          <w:rFonts w:ascii="仿宋" w:cs="宋体" w:eastAsia="仿宋" w:hAnsi="仿宋" w:hint="eastAsia"/>
          <w:spacing w:val="-4"/>
          <w:kern w:val="0"/>
          <w:sz w:val="32"/>
          <w:szCs w:val="32"/>
        </w:rPr>
        <w:t>（一）德，主要考核政治思想表现与政策水平，政治学习与参加政治活动，职业道德与遵纪守法，大局观念与团结协作以及工作作风。</w:t>
      </w:r>
    </w:p>
    <w:p>
      <w:pPr>
        <w:pStyle w:val="style0"/>
        <w:spacing w:lineRule="exact" w:line="560"/>
        <w:ind w:firstLine="640" w:firstLineChars="200"/>
        <w:rPr>
          <w:rFonts w:ascii="仿宋" w:cs="宋体" w:eastAsia="仿宋" w:hAnsi="仿宋"/>
          <w:kern w:val="0"/>
          <w:sz w:val="32"/>
          <w:szCs w:val="32"/>
        </w:rPr>
      </w:pPr>
      <w:r>
        <w:rPr>
          <w:rFonts w:ascii="仿宋" w:cs="宋体" w:eastAsia="仿宋" w:hAnsi="仿宋" w:hint="eastAsia"/>
          <w:kern w:val="0"/>
          <w:sz w:val="32"/>
          <w:szCs w:val="32"/>
        </w:rPr>
        <w:t xml:space="preserve">（二）能，主要考核业务水平与专业知识，本专业技术熟练程度及完成本职工作能力，独立工作能力和协调能力。 </w:t>
      </w:r>
    </w:p>
    <w:p>
      <w:pPr>
        <w:pStyle w:val="style0"/>
        <w:spacing w:lineRule="exact" w:line="560"/>
        <w:ind w:firstLine="640" w:firstLineChars="200"/>
        <w:rPr>
          <w:rFonts w:ascii="仿宋" w:cs="宋体" w:eastAsia="仿宋" w:hAnsi="仿宋"/>
          <w:kern w:val="0"/>
          <w:sz w:val="32"/>
          <w:szCs w:val="32"/>
        </w:rPr>
      </w:pPr>
      <w:r>
        <w:rPr>
          <w:rFonts w:ascii="仿宋" w:cs="宋体" w:eastAsia="仿宋" w:hAnsi="仿宋" w:hint="eastAsia"/>
          <w:kern w:val="0"/>
          <w:sz w:val="32"/>
          <w:szCs w:val="32"/>
        </w:rPr>
        <w:t xml:space="preserve">（三）勤，主要考核工作态度、敬业精神、组织纪律、工作纪律以及出勤情况。 </w:t>
      </w:r>
    </w:p>
    <w:p>
      <w:pPr>
        <w:pStyle w:val="style0"/>
        <w:spacing w:lineRule="exact" w:line="560"/>
        <w:ind w:firstLine="600" w:firstLineChars="200"/>
        <w:rPr>
          <w:rFonts w:ascii="仿宋" w:cs="宋体" w:eastAsia="仿宋" w:hAnsi="仿宋"/>
          <w:spacing w:val="-10"/>
          <w:kern w:val="0"/>
          <w:sz w:val="32"/>
          <w:szCs w:val="32"/>
        </w:rPr>
      </w:pPr>
      <w:r>
        <w:rPr>
          <w:rFonts w:ascii="仿宋" w:cs="宋体" w:eastAsia="仿宋" w:hAnsi="仿宋" w:hint="eastAsia"/>
          <w:spacing w:val="-10"/>
          <w:kern w:val="0"/>
          <w:sz w:val="32"/>
          <w:szCs w:val="32"/>
        </w:rPr>
        <w:t>（四）绩，主要考核工作数量与质量，工作效率与成绩，撰写论文、</w:t>
      </w:r>
      <w:r>
        <w:rPr>
          <w:rFonts w:ascii="仿宋" w:eastAsia="仿宋" w:hAnsi="仿宋" w:hint="eastAsia"/>
          <w:spacing w:val="-10"/>
          <w:sz w:val="32"/>
          <w:szCs w:val="32"/>
        </w:rPr>
        <w:t>技术报告、调查报告、总结材料</w:t>
      </w:r>
      <w:r>
        <w:rPr>
          <w:rFonts w:ascii="仿宋" w:cs="宋体" w:eastAsia="仿宋" w:hAnsi="仿宋" w:hint="eastAsia"/>
          <w:spacing w:val="-10"/>
          <w:kern w:val="0"/>
          <w:sz w:val="32"/>
          <w:szCs w:val="32"/>
        </w:rPr>
        <w:t xml:space="preserve">以及开展新技术革新与管理创新情况。 </w:t>
      </w:r>
    </w:p>
    <w:p>
      <w:pPr>
        <w:pStyle w:val="style0"/>
        <w:spacing w:lineRule="exact" w:line="560"/>
        <w:ind w:firstLine="624" w:firstLineChars="200"/>
        <w:rPr>
          <w:rFonts w:ascii="仿宋" w:cs="宋体" w:eastAsia="仿宋" w:hAnsi="仿宋"/>
          <w:spacing w:val="-4"/>
          <w:kern w:val="0"/>
          <w:sz w:val="32"/>
          <w:szCs w:val="32"/>
        </w:rPr>
      </w:pPr>
      <w:r>
        <w:rPr>
          <w:rFonts w:ascii="仿宋" w:cs="宋体" w:eastAsia="仿宋" w:hAnsi="仿宋" w:hint="eastAsia"/>
          <w:spacing w:val="-4"/>
          <w:kern w:val="0"/>
          <w:sz w:val="32"/>
          <w:szCs w:val="32"/>
        </w:rPr>
        <w:t>各单位可根据本单位及各专业系列实际细化和量化考核内容。</w:t>
      </w:r>
    </w:p>
    <w:p>
      <w:pPr>
        <w:pStyle w:val="style0"/>
        <w:spacing w:lineRule="exact" w:line="560"/>
        <w:ind w:firstLine="640" w:firstLineChars="200"/>
        <w:rPr>
          <w:rFonts w:ascii="仿宋" w:eastAsia="仿宋" w:hAnsi="仿宋"/>
          <w:bCs/>
          <w:sz w:val="32"/>
          <w:szCs w:val="32"/>
        </w:rPr>
      </w:pPr>
      <w:r>
        <w:rPr>
          <w:rFonts w:ascii="仿宋" w:eastAsia="仿宋" w:hAnsi="仿宋" w:hint="eastAsia"/>
          <w:bCs/>
          <w:sz w:val="32"/>
          <w:szCs w:val="32"/>
        </w:rPr>
        <w:t>第</w:t>
      </w:r>
      <w:r>
        <w:rPr>
          <w:rFonts w:ascii="仿宋" w:eastAsia="仿宋" w:hAnsi="仿宋" w:hint="eastAsia"/>
          <w:bCs/>
          <w:sz w:val="32"/>
          <w:szCs w:val="32"/>
        </w:rPr>
        <w:t>三十</w:t>
      </w:r>
      <w:r>
        <w:rPr>
          <w:rFonts w:ascii="仿宋" w:eastAsia="仿宋" w:hAnsi="仿宋" w:hint="eastAsia"/>
          <w:bCs/>
          <w:sz w:val="32"/>
          <w:szCs w:val="32"/>
        </w:rPr>
        <w:t>五</w:t>
      </w:r>
      <w:r>
        <w:rPr>
          <w:rFonts w:ascii="仿宋" w:eastAsia="仿宋" w:hAnsi="仿宋" w:hint="eastAsia"/>
          <w:bCs/>
          <w:sz w:val="32"/>
          <w:szCs w:val="32"/>
        </w:rPr>
        <w:t xml:space="preserve">条 </w:t>
      </w:r>
      <w:r>
        <w:rPr>
          <w:rFonts w:ascii="仿宋" w:eastAsia="仿宋" w:hAnsi="仿宋" w:hint="eastAsia"/>
          <w:bCs/>
          <w:sz w:val="32"/>
          <w:szCs w:val="32"/>
        </w:rPr>
        <w:t xml:space="preserve"> </w:t>
      </w:r>
      <w:r>
        <w:rPr>
          <w:rFonts w:ascii="仿宋" w:eastAsia="仿宋" w:hAnsi="仿宋" w:hint="eastAsia"/>
          <w:bCs/>
          <w:sz w:val="32"/>
          <w:szCs w:val="32"/>
        </w:rPr>
        <w:t>考核办法</w:t>
      </w:r>
    </w:p>
    <w:p>
      <w:pPr>
        <w:pStyle w:val="style0"/>
        <w:spacing w:lineRule="exact" w:line="560"/>
        <w:ind w:firstLine="640" w:firstLineChars="200"/>
        <w:rPr>
          <w:rFonts w:ascii="仿宋" w:cs="宋体" w:eastAsia="仿宋" w:hAnsi="仿宋"/>
          <w:kern w:val="0"/>
          <w:sz w:val="32"/>
          <w:szCs w:val="32"/>
        </w:rPr>
      </w:pPr>
      <w:r>
        <w:rPr>
          <w:rFonts w:ascii="仿宋" w:eastAsia="仿宋" w:hAnsi="仿宋" w:hint="eastAsia"/>
          <w:sz w:val="32"/>
          <w:szCs w:val="32"/>
        </w:rPr>
        <w:t>（一）个人总结。从“德”、“能”、“勤”、“绩”四个方面进行全面总结，重点突出</w:t>
      </w:r>
      <w:r>
        <w:rPr>
          <w:rFonts w:ascii="仿宋" w:eastAsia="仿宋" w:hAnsi="仿宋" w:hint="eastAsia"/>
          <w:sz w:val="32"/>
          <w:szCs w:val="32"/>
        </w:rPr>
        <w:t>“</w:t>
      </w:r>
      <w:r>
        <w:rPr>
          <w:rFonts w:ascii="仿宋" w:cs="宋体" w:eastAsia="仿宋" w:hAnsi="仿宋" w:hint="eastAsia"/>
          <w:kern w:val="0"/>
          <w:sz w:val="32"/>
          <w:szCs w:val="32"/>
        </w:rPr>
        <w:t>绩“。</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（二）述职评议。考核对象在本部室、站库（项目部）述职，主管领导主持评议和量化打分。量化打分的总分值为100分，“德”、“能”、勤</w:t>
      </w:r>
      <w:r>
        <w:rPr>
          <w:rFonts w:ascii="仿宋" w:eastAsia="仿宋" w:hAnsi="仿宋" w:hint="eastAsia"/>
          <w:sz w:val="32"/>
          <w:szCs w:val="32"/>
        </w:rPr>
        <w:t>”</w:t>
      </w:r>
      <w:r>
        <w:rPr>
          <w:rFonts w:ascii="仿宋" w:eastAsia="仿宋" w:hAnsi="仿宋" w:hint="eastAsia"/>
          <w:sz w:val="32"/>
          <w:szCs w:val="32"/>
        </w:rPr>
        <w:t>、“绩”分别所占分值满分为20分、20分、20分、40分。</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三）考核结果确定。考核结果分为优秀、称职、基本称职、不称职四个档次。考核对象所在部室、站库（项目部）主管领导和分（子）公司组干部门，根据考核对象所得分值确定考核初步结果：59分以下为不称职，60-75分为基本称职，76-90分为称职，91分以上为优秀。</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第</w:t>
      </w:r>
      <w:r>
        <w:rPr>
          <w:rFonts w:ascii="仿宋" w:cs="宋体" w:eastAsia="仿宋" w:hAnsi="仿宋" w:hint="eastAsia"/>
          <w:kern w:val="0"/>
          <w:sz w:val="32"/>
          <w:szCs w:val="32"/>
        </w:rPr>
        <w:t>三十</w:t>
      </w:r>
      <w:r>
        <w:rPr>
          <w:rFonts w:ascii="仿宋" w:cs="宋体" w:eastAsia="仿宋" w:hAnsi="仿宋" w:hint="eastAsia"/>
          <w:kern w:val="0"/>
          <w:sz w:val="32"/>
          <w:szCs w:val="32"/>
        </w:rPr>
        <w:t>六</w:t>
      </w:r>
      <w:r>
        <w:rPr>
          <w:rFonts w:ascii="仿宋" w:eastAsia="仿宋" w:hAnsi="仿宋" w:hint="eastAsia"/>
          <w:sz w:val="32"/>
          <w:szCs w:val="32"/>
        </w:rPr>
        <w:t>条</w:t>
      </w:r>
      <w:r>
        <w:rPr>
          <w:rFonts w:ascii="仿宋" w:eastAsia="仿宋" w:hAnsi="仿宋" w:hint="eastAsia"/>
          <w:sz w:val="32"/>
          <w:szCs w:val="32"/>
        </w:rPr>
        <w:t xml:space="preserve"> </w:t>
      </w:r>
      <w:r>
        <w:rPr>
          <w:rFonts w:ascii="仿宋" w:eastAsia="仿宋" w:hAnsi="仿宋" w:hint="eastAsia"/>
          <w:sz w:val="32"/>
          <w:szCs w:val="32"/>
        </w:rPr>
        <w:t xml:space="preserve"> 考核为优秀的必须有下列情况之一者可确定</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（一）凡在任期内获得公司及以上科学技术奖项；</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（二）</w:t>
      </w:r>
      <w:r>
        <w:rPr>
          <w:rFonts w:ascii="仿宋" w:eastAsia="仿宋" w:hAnsi="仿宋" w:hint="eastAsia"/>
          <w:sz w:val="32"/>
          <w:szCs w:val="32"/>
        </w:rPr>
        <w:t>凡在任期内，</w:t>
      </w:r>
      <w:r>
        <w:rPr>
          <w:rFonts w:ascii="仿宋" w:eastAsia="仿宋" w:hAnsi="仿宋" w:hint="eastAsia"/>
          <w:sz w:val="32"/>
          <w:szCs w:val="32"/>
        </w:rPr>
        <w:t>在国内技术刊物发表一篇有较高学术价值的论文或撰写两篇以上技术报告、调查报告、总结材料；</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（三）在本专业范围内是公认的业务骨干或技术尖子；</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（四）</w:t>
      </w:r>
      <w:r>
        <w:rPr>
          <w:rFonts w:ascii="仿宋" w:eastAsia="仿宋" w:hAnsi="仿宋" w:hint="eastAsia"/>
          <w:sz w:val="32"/>
          <w:szCs w:val="32"/>
        </w:rPr>
        <w:t>出色指导</w:t>
      </w:r>
      <w:r>
        <w:rPr>
          <w:rFonts w:ascii="仿宋" w:eastAsia="仿宋" w:hAnsi="仿宋" w:hint="eastAsia"/>
          <w:sz w:val="32"/>
          <w:szCs w:val="32"/>
        </w:rPr>
        <w:t>下级专业技术人员工作和学习的。</w:t>
      </w:r>
    </w:p>
    <w:p>
      <w:pPr>
        <w:pStyle w:val="style0"/>
        <w:spacing w:lineRule="exact" w:line="560"/>
        <w:ind w:firstLine="640" w:firstLineChars="200"/>
        <w:rPr>
          <w:rFonts w:ascii="仿宋" w:cs="宋体" w:eastAsia="仿宋" w:hAnsi="仿宋"/>
          <w:kern w:val="0"/>
          <w:sz w:val="32"/>
          <w:szCs w:val="32"/>
        </w:rPr>
      </w:pPr>
      <w:r>
        <w:rPr>
          <w:rFonts w:ascii="仿宋" w:cs="宋体" w:eastAsia="仿宋" w:hAnsi="仿宋" w:hint="eastAsia"/>
          <w:kern w:val="0"/>
          <w:sz w:val="32"/>
          <w:szCs w:val="32"/>
        </w:rPr>
        <w:t>第三十</w:t>
      </w:r>
      <w:r>
        <w:rPr>
          <w:rFonts w:ascii="仿宋" w:cs="宋体" w:eastAsia="仿宋" w:hAnsi="仿宋" w:hint="eastAsia"/>
          <w:kern w:val="0"/>
          <w:sz w:val="32"/>
          <w:szCs w:val="32"/>
        </w:rPr>
        <w:t>七</w:t>
      </w:r>
      <w:r>
        <w:rPr>
          <w:rFonts w:ascii="仿宋" w:cs="宋体" w:eastAsia="仿宋" w:hAnsi="仿宋" w:hint="eastAsia"/>
          <w:kern w:val="0"/>
          <w:sz w:val="32"/>
          <w:szCs w:val="32"/>
        </w:rPr>
        <w:t xml:space="preserve">条 </w:t>
      </w:r>
      <w:r>
        <w:rPr>
          <w:rFonts w:ascii="仿宋" w:cs="宋体" w:eastAsia="仿宋" w:hAnsi="仿宋" w:hint="eastAsia"/>
          <w:kern w:val="0"/>
          <w:sz w:val="32"/>
          <w:szCs w:val="32"/>
        </w:rPr>
        <w:t xml:space="preserve"> </w:t>
      </w:r>
      <w:r>
        <w:rPr>
          <w:rFonts w:ascii="仿宋" w:cs="宋体" w:eastAsia="仿宋" w:hAnsi="仿宋" w:hint="eastAsia"/>
          <w:kern w:val="0"/>
          <w:sz w:val="32"/>
          <w:szCs w:val="32"/>
        </w:rPr>
        <w:t>考核有下列情况之一者必须确定为不称职</w:t>
      </w:r>
    </w:p>
    <w:p>
      <w:pPr>
        <w:pStyle w:val="style0"/>
        <w:spacing w:lineRule="exact" w:line="560"/>
        <w:ind w:firstLine="640" w:firstLineChars="200"/>
        <w:rPr>
          <w:rFonts w:ascii="仿宋" w:cs="宋体" w:eastAsia="仿宋" w:hAnsi="仿宋"/>
          <w:kern w:val="0"/>
          <w:sz w:val="32"/>
          <w:szCs w:val="32"/>
        </w:rPr>
      </w:pPr>
      <w:r>
        <w:rPr>
          <w:rFonts w:ascii="仿宋" w:cs="宋体" w:eastAsia="仿宋" w:hAnsi="仿宋" w:hint="eastAsia"/>
          <w:kern w:val="0"/>
          <w:sz w:val="32"/>
          <w:szCs w:val="32"/>
        </w:rPr>
        <w:t>（一）凡在任期内受到党纪或行政警告以上处分；</w:t>
      </w:r>
    </w:p>
    <w:p>
      <w:pPr>
        <w:pStyle w:val="style0"/>
        <w:spacing w:lineRule="exact" w:line="560"/>
        <w:ind w:firstLine="640" w:firstLineChars="200"/>
        <w:rPr>
          <w:rFonts w:ascii="仿宋" w:eastAsia="仿宋" w:hAnsi="仿宋"/>
          <w:color w:val="000000"/>
          <w:kern w:val="0"/>
          <w:sz w:val="32"/>
          <w:szCs w:val="32"/>
        </w:rPr>
      </w:pPr>
      <w:r>
        <w:rPr>
          <w:rFonts w:ascii="仿宋" w:eastAsia="仿宋" w:hAnsi="仿宋" w:hint="eastAsia"/>
          <w:kern w:val="0"/>
          <w:sz w:val="32"/>
          <w:szCs w:val="32"/>
        </w:rPr>
        <w:t>（二）业务素质差，</w:t>
      </w:r>
      <w:r>
        <w:rPr>
          <w:rFonts w:ascii="仿宋" w:eastAsia="仿宋" w:hAnsi="仿宋" w:hint="eastAsia"/>
          <w:color w:val="000000"/>
          <w:kern w:val="0"/>
          <w:sz w:val="32"/>
          <w:szCs w:val="32"/>
        </w:rPr>
        <w:t>职业道德败坏，出现重大技术、经济事故的直接责任；</w:t>
      </w:r>
    </w:p>
    <w:p>
      <w:pPr>
        <w:pStyle w:val="style0"/>
        <w:spacing w:lineRule="exact" w:line="560"/>
        <w:ind w:firstLine="640" w:firstLineChars="200"/>
        <w:rPr>
          <w:rFonts w:ascii="仿宋" w:eastAsia="仿宋" w:hAnsi="仿宋"/>
          <w:kern w:val="0"/>
          <w:sz w:val="32"/>
          <w:szCs w:val="32"/>
        </w:rPr>
      </w:pPr>
      <w:r>
        <w:rPr>
          <w:rFonts w:ascii="仿宋" w:eastAsia="仿宋" w:hAnsi="仿宋" w:hint="eastAsia"/>
          <w:color w:val="000000"/>
          <w:kern w:val="0"/>
          <w:sz w:val="32"/>
          <w:szCs w:val="32"/>
        </w:rPr>
        <w:t>（三）</w:t>
      </w:r>
      <w:r>
        <w:rPr>
          <w:rFonts w:ascii="仿宋" w:eastAsia="仿宋" w:hAnsi="仿宋" w:hint="eastAsia"/>
          <w:kern w:val="0"/>
          <w:sz w:val="32"/>
          <w:szCs w:val="32"/>
        </w:rPr>
        <w:t>不遵守劳动纪律，迟到、早退年累计15次以上或旷工</w:t>
      </w:r>
      <w:r>
        <w:rPr>
          <w:rFonts w:ascii="仿宋" w:eastAsia="仿宋" w:hAnsi="仿宋" w:hint="eastAsia"/>
          <w:kern w:val="0"/>
          <w:sz w:val="32"/>
          <w:szCs w:val="32"/>
        </w:rPr>
        <w:t>3</w:t>
      </w:r>
      <w:r>
        <w:rPr>
          <w:rFonts w:ascii="仿宋" w:eastAsia="仿宋" w:hAnsi="仿宋" w:hint="eastAsia"/>
          <w:kern w:val="0"/>
          <w:sz w:val="32"/>
          <w:szCs w:val="32"/>
        </w:rPr>
        <w:t>天以上；</w:t>
      </w:r>
    </w:p>
    <w:p>
      <w:pPr>
        <w:pStyle w:val="style0"/>
        <w:spacing w:lineRule="exact" w:line="560"/>
        <w:ind w:firstLine="640" w:firstLineChars="200"/>
        <w:rPr>
          <w:rFonts w:ascii="仿宋" w:eastAsia="仿宋" w:hAnsi="仿宋"/>
          <w:color w:val="000000"/>
          <w:kern w:val="0"/>
          <w:sz w:val="32"/>
          <w:szCs w:val="32"/>
        </w:rPr>
      </w:pPr>
      <w:r>
        <w:rPr>
          <w:rFonts w:ascii="仿宋" w:eastAsia="仿宋" w:hAnsi="仿宋" w:hint="eastAsia"/>
          <w:kern w:val="0"/>
          <w:sz w:val="32"/>
          <w:szCs w:val="32"/>
        </w:rPr>
        <w:t>（四）</w:t>
      </w:r>
      <w:r>
        <w:rPr>
          <w:rFonts w:ascii="仿宋" w:eastAsia="仿宋" w:hAnsi="仿宋" w:hint="eastAsia"/>
          <w:color w:val="000000"/>
          <w:kern w:val="0"/>
          <w:sz w:val="32"/>
          <w:szCs w:val="32"/>
        </w:rPr>
        <w:t>事假年度累计达</w:t>
      </w:r>
      <w:r>
        <w:rPr>
          <w:rFonts w:ascii="仿宋" w:eastAsia="仿宋" w:hAnsi="仿宋" w:hint="eastAsia"/>
          <w:color w:val="000000"/>
          <w:kern w:val="0"/>
          <w:sz w:val="32"/>
          <w:szCs w:val="32"/>
        </w:rPr>
        <w:t>1</w:t>
      </w:r>
      <w:r>
        <w:rPr>
          <w:rFonts w:ascii="仿宋" w:eastAsia="仿宋" w:hAnsi="仿宋" w:hint="eastAsia"/>
          <w:color w:val="000000"/>
          <w:kern w:val="0"/>
          <w:sz w:val="32"/>
          <w:szCs w:val="32"/>
        </w:rPr>
        <w:t>个月</w:t>
      </w:r>
      <w:r>
        <w:rPr>
          <w:rFonts w:ascii="仿宋" w:eastAsia="仿宋" w:hAnsi="仿宋" w:hint="eastAsia"/>
          <w:color w:val="000000"/>
          <w:kern w:val="0"/>
          <w:sz w:val="32"/>
          <w:szCs w:val="32"/>
        </w:rPr>
        <w:t>及以上，病事假年度累计达3个月及以上；</w:t>
      </w:r>
    </w:p>
    <w:p>
      <w:pPr>
        <w:pStyle w:val="style0"/>
        <w:spacing w:lineRule="exact" w:line="560"/>
        <w:ind w:firstLine="640" w:firstLineChars="200"/>
        <w:rPr>
          <w:rFonts w:ascii="仿宋" w:eastAsia="仿宋" w:hAnsi="仿宋"/>
          <w:kern w:val="0"/>
          <w:sz w:val="32"/>
          <w:szCs w:val="32"/>
        </w:rPr>
      </w:pPr>
      <w:r>
        <w:rPr>
          <w:rFonts w:ascii="仿宋" w:eastAsia="仿宋" w:hAnsi="仿宋" w:hint="eastAsia"/>
          <w:color w:val="000000"/>
          <w:kern w:val="0"/>
          <w:sz w:val="32"/>
          <w:szCs w:val="32"/>
        </w:rPr>
        <w:t>（五）</w:t>
      </w:r>
      <w:r>
        <w:rPr>
          <w:rFonts w:ascii="仿宋" w:eastAsia="仿宋" w:hAnsi="仿宋" w:hint="eastAsia"/>
          <w:kern w:val="0"/>
          <w:sz w:val="32"/>
          <w:szCs w:val="32"/>
        </w:rPr>
        <w:t>被公安机关拘留、劳教或治安处罚的。</w:t>
      </w:r>
    </w:p>
    <w:p>
      <w:pPr>
        <w:pStyle w:val="style0"/>
        <w:spacing w:lineRule="exact" w:line="560"/>
        <w:ind w:firstLine="640" w:firstLineChars="200"/>
        <w:rPr>
          <w:rFonts w:ascii="仿宋" w:cs="宋体" w:eastAsia="仿宋" w:hAnsi="仿宋"/>
          <w:color w:val="000000"/>
          <w:kern w:val="0"/>
          <w:sz w:val="32"/>
          <w:szCs w:val="32"/>
        </w:rPr>
      </w:pPr>
      <w:r>
        <w:rPr>
          <w:rFonts w:ascii="仿宋" w:cs="宋体" w:eastAsia="仿宋" w:hAnsi="仿宋" w:hint="eastAsia"/>
          <w:color w:val="000000"/>
          <w:kern w:val="0"/>
          <w:sz w:val="32"/>
          <w:szCs w:val="32"/>
        </w:rPr>
        <w:t>第三十</w:t>
      </w:r>
      <w:r>
        <w:rPr>
          <w:rFonts w:ascii="仿宋" w:cs="宋体" w:eastAsia="仿宋" w:hAnsi="仿宋" w:hint="eastAsia"/>
          <w:color w:val="000000"/>
          <w:kern w:val="0"/>
          <w:sz w:val="32"/>
          <w:szCs w:val="32"/>
        </w:rPr>
        <w:t>八</w:t>
      </w:r>
      <w:r>
        <w:rPr>
          <w:rFonts w:ascii="仿宋" w:cs="宋体" w:eastAsia="仿宋" w:hAnsi="仿宋" w:hint="eastAsia"/>
          <w:color w:val="000000"/>
          <w:kern w:val="0"/>
          <w:sz w:val="32"/>
          <w:szCs w:val="32"/>
        </w:rPr>
        <w:t>条</w:t>
      </w:r>
      <w:r>
        <w:rPr>
          <w:rFonts w:ascii="仿宋" w:cs="宋体" w:eastAsia="仿宋" w:hAnsi="仿宋" w:hint="eastAsia"/>
          <w:color w:val="000000"/>
          <w:kern w:val="0"/>
          <w:sz w:val="32"/>
          <w:szCs w:val="32"/>
        </w:rPr>
        <w:t xml:space="preserve"> </w:t>
      </w:r>
      <w:r>
        <w:rPr>
          <w:rFonts w:ascii="仿宋" w:cs="宋体" w:eastAsia="仿宋" w:hAnsi="仿宋" w:hint="eastAsia"/>
          <w:color w:val="000000"/>
          <w:kern w:val="0"/>
          <w:sz w:val="32"/>
          <w:szCs w:val="32"/>
        </w:rPr>
        <w:t xml:space="preserve"> 考核结果的最终认定  </w:t>
      </w:r>
    </w:p>
    <w:p>
      <w:pPr>
        <w:pStyle w:val="style0"/>
        <w:spacing w:lineRule="exact" w:line="560"/>
        <w:ind w:firstLine="640" w:firstLineChars="200"/>
        <w:rPr>
          <w:rFonts w:ascii="仿宋" w:eastAsia="仿宋" w:hAnsi="仿宋"/>
          <w:sz w:val="32"/>
          <w:szCs w:val="32"/>
        </w:rPr>
      </w:pPr>
      <w:r>
        <w:rPr>
          <w:rFonts w:ascii="仿宋" w:cs="宋体" w:eastAsia="仿宋" w:hAnsi="仿宋" w:hint="eastAsia"/>
          <w:color w:val="000000"/>
          <w:kern w:val="0"/>
          <w:sz w:val="32"/>
          <w:szCs w:val="32"/>
        </w:rPr>
        <w:t>初级专业技术人员的考核</w:t>
      </w:r>
      <w:r>
        <w:rPr>
          <w:rFonts w:ascii="仿宋" w:eastAsia="仿宋" w:hAnsi="仿宋" w:hint="eastAsia"/>
          <w:sz w:val="32"/>
          <w:szCs w:val="32"/>
        </w:rPr>
        <w:t>结果，由各单位考核领导小组研究并确定，中高级专业技术人员的考核初步结果报公司研究最终确定。所属单位考核意见应对考核对象进行简要定性。</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第三十</w:t>
      </w:r>
      <w:r>
        <w:rPr>
          <w:rFonts w:ascii="仿宋" w:eastAsia="仿宋" w:hAnsi="仿宋" w:hint="eastAsia"/>
          <w:sz w:val="32"/>
          <w:szCs w:val="32"/>
        </w:rPr>
        <w:t>九</w:t>
      </w:r>
      <w:r>
        <w:rPr>
          <w:rFonts w:ascii="仿宋" w:eastAsia="仿宋" w:hAnsi="仿宋" w:hint="eastAsia"/>
          <w:sz w:val="32"/>
          <w:szCs w:val="32"/>
        </w:rPr>
        <w:t xml:space="preserve">条 </w:t>
      </w:r>
      <w:r>
        <w:rPr>
          <w:rFonts w:ascii="仿宋" w:eastAsia="仿宋" w:hAnsi="仿宋" w:hint="eastAsia"/>
          <w:sz w:val="32"/>
          <w:szCs w:val="32"/>
        </w:rPr>
        <w:t xml:space="preserve"> </w:t>
      </w:r>
      <w:r>
        <w:rPr>
          <w:rFonts w:ascii="仿宋" w:eastAsia="仿宋" w:hAnsi="仿宋" w:hint="eastAsia"/>
          <w:sz w:val="32"/>
          <w:szCs w:val="32"/>
        </w:rPr>
        <w:t>考核结果应</w:t>
      </w:r>
      <w:r>
        <w:rPr>
          <w:rFonts w:ascii="仿宋" w:eastAsia="仿宋" w:hAnsi="仿宋" w:hint="eastAsia"/>
          <w:sz w:val="32"/>
          <w:szCs w:val="32"/>
        </w:rPr>
        <w:t>及时通知到被</w:t>
      </w:r>
      <w:r>
        <w:rPr>
          <w:rFonts w:ascii="仿宋" w:eastAsia="仿宋" w:hAnsi="仿宋" w:hint="eastAsia"/>
          <w:sz w:val="32"/>
          <w:szCs w:val="32"/>
        </w:rPr>
        <w:t>考核</w:t>
      </w:r>
      <w:r>
        <w:rPr>
          <w:rFonts w:ascii="仿宋" w:eastAsia="仿宋" w:hAnsi="仿宋" w:hint="eastAsia"/>
          <w:sz w:val="32"/>
          <w:szCs w:val="32"/>
        </w:rPr>
        <w:t>员工</w:t>
      </w:r>
      <w:r>
        <w:rPr>
          <w:rFonts w:ascii="仿宋" w:eastAsia="仿宋" w:hAnsi="仿宋" w:hint="eastAsia"/>
          <w:sz w:val="32"/>
          <w:szCs w:val="32"/>
        </w:rPr>
        <w:t>，听取本人意见。本人如有异议，可按技术职务聘任管理权限提请复议。</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第</w:t>
      </w:r>
      <w:r>
        <w:rPr>
          <w:rFonts w:ascii="仿宋" w:eastAsia="仿宋" w:hAnsi="仿宋" w:hint="eastAsia"/>
          <w:sz w:val="32"/>
          <w:szCs w:val="32"/>
        </w:rPr>
        <w:t>四十</w:t>
      </w:r>
      <w:r>
        <w:rPr>
          <w:rFonts w:ascii="仿宋" w:eastAsia="仿宋" w:hAnsi="仿宋" w:hint="eastAsia"/>
          <w:sz w:val="32"/>
          <w:szCs w:val="32"/>
        </w:rPr>
        <w:t xml:space="preserve">条 </w:t>
      </w:r>
      <w:r>
        <w:rPr>
          <w:rFonts w:ascii="仿宋" w:eastAsia="仿宋" w:hAnsi="仿宋" w:hint="eastAsia"/>
          <w:sz w:val="32"/>
          <w:szCs w:val="32"/>
        </w:rPr>
        <w:t xml:space="preserve"> </w:t>
      </w:r>
      <w:r>
        <w:rPr>
          <w:rFonts w:ascii="仿宋" w:eastAsia="仿宋" w:hAnsi="仿宋" w:hint="eastAsia"/>
          <w:sz w:val="32"/>
          <w:szCs w:val="32"/>
        </w:rPr>
        <w:t>《专业技术人员考核登记表》是考绩档案的重要资料，是晋升职称、聘任、调薪、奖惩的</w:t>
      </w:r>
      <w:r>
        <w:rPr>
          <w:rFonts w:ascii="仿宋" w:eastAsia="仿宋" w:hAnsi="仿宋" w:hint="eastAsia"/>
          <w:sz w:val="32"/>
          <w:szCs w:val="32"/>
        </w:rPr>
        <w:t>主要</w:t>
      </w:r>
      <w:r>
        <w:rPr>
          <w:rFonts w:ascii="仿宋" w:eastAsia="仿宋" w:hAnsi="仿宋" w:hint="eastAsia"/>
          <w:sz w:val="32"/>
          <w:szCs w:val="32"/>
        </w:rPr>
        <w:t>依据，</w:t>
      </w:r>
      <w:r>
        <w:rPr>
          <w:rFonts w:ascii="仿宋" w:eastAsia="仿宋" w:hAnsi="仿宋" w:hint="eastAsia"/>
          <w:sz w:val="32"/>
          <w:szCs w:val="32"/>
        </w:rPr>
        <w:t>考核结束后，填写《专业技术人员考核登记表》，并</w:t>
      </w:r>
      <w:r>
        <w:rPr>
          <w:rFonts w:ascii="仿宋" w:eastAsia="仿宋" w:hAnsi="仿宋" w:hint="eastAsia"/>
          <w:sz w:val="32"/>
          <w:szCs w:val="32"/>
        </w:rPr>
        <w:t>归入</w:t>
      </w:r>
      <w:r>
        <w:rPr>
          <w:rFonts w:ascii="仿宋" w:eastAsia="仿宋" w:hAnsi="仿宋" w:hint="eastAsia"/>
          <w:sz w:val="32"/>
          <w:szCs w:val="32"/>
        </w:rPr>
        <w:t>个人</w:t>
      </w:r>
      <w:r>
        <w:rPr>
          <w:rFonts w:ascii="仿宋" w:eastAsia="仿宋" w:hAnsi="仿宋" w:hint="eastAsia"/>
          <w:sz w:val="32"/>
          <w:szCs w:val="32"/>
        </w:rPr>
        <w:t>人事档案。</w:t>
      </w:r>
    </w:p>
    <w:p>
      <w:pPr>
        <w:pStyle w:val="style0"/>
        <w:spacing w:beforeLines="100" w:afterLines="50"/>
        <w:jc w:val="center"/>
        <w:rPr>
          <w:rFonts w:ascii="黑体" w:eastAsia="黑体" w:hAnsi="黑体"/>
          <w:sz w:val="32"/>
          <w:szCs w:val="32"/>
        </w:rPr>
      </w:pPr>
      <w:r>
        <w:rPr>
          <w:rFonts w:ascii="黑体" w:eastAsia="黑体" w:hAnsi="黑体" w:hint="eastAsia"/>
          <w:sz w:val="32"/>
          <w:szCs w:val="32"/>
        </w:rPr>
        <w:t>第</w:t>
      </w:r>
      <w:r>
        <w:rPr>
          <w:rFonts w:ascii="黑体" w:eastAsia="黑体" w:hAnsi="黑体" w:hint="eastAsia"/>
          <w:sz w:val="32"/>
          <w:szCs w:val="32"/>
        </w:rPr>
        <w:t>十</w:t>
      </w:r>
      <w:r>
        <w:rPr>
          <w:rFonts w:ascii="黑体" w:eastAsia="黑体" w:hAnsi="黑体" w:hint="eastAsia"/>
          <w:sz w:val="32"/>
          <w:szCs w:val="32"/>
        </w:rPr>
        <w:t xml:space="preserve">章 </w:t>
      </w:r>
      <w:r>
        <w:rPr>
          <w:rFonts w:ascii="黑体" w:eastAsia="黑体" w:hAnsi="黑体" w:hint="eastAsia"/>
          <w:sz w:val="32"/>
          <w:szCs w:val="32"/>
        </w:rPr>
        <w:t xml:space="preserve"> </w:t>
      </w:r>
      <w:r>
        <w:rPr>
          <w:rFonts w:ascii="黑体" w:eastAsia="黑体" w:hAnsi="黑体" w:hint="eastAsia"/>
          <w:sz w:val="32"/>
          <w:szCs w:val="32"/>
        </w:rPr>
        <w:t>附则</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笫</w:t>
      </w:r>
      <w:r>
        <w:rPr>
          <w:rFonts w:ascii="仿宋" w:eastAsia="仿宋" w:hAnsi="仿宋" w:hint="eastAsia"/>
          <w:sz w:val="32"/>
          <w:szCs w:val="32"/>
        </w:rPr>
        <w:t>四十</w:t>
      </w:r>
      <w:r>
        <w:rPr>
          <w:rFonts w:ascii="仿宋" w:eastAsia="仿宋" w:hAnsi="仿宋" w:hint="eastAsia"/>
          <w:sz w:val="32"/>
          <w:szCs w:val="32"/>
        </w:rPr>
        <w:t>一</w:t>
      </w:r>
      <w:r>
        <w:rPr>
          <w:rFonts w:ascii="仿宋" w:eastAsia="仿宋" w:hAnsi="仿宋" w:hint="eastAsia"/>
          <w:sz w:val="32"/>
          <w:szCs w:val="32"/>
        </w:rPr>
        <w:t>条</w:t>
      </w:r>
      <w:r>
        <w:rPr>
          <w:rFonts w:ascii="仿宋" w:eastAsia="仿宋" w:hAnsi="仿宋" w:hint="eastAsia"/>
          <w:sz w:val="32"/>
          <w:szCs w:val="32"/>
        </w:rPr>
        <w:t xml:space="preserve"> </w:t>
      </w:r>
      <w:r>
        <w:rPr>
          <w:rFonts w:ascii="仿宋" w:eastAsia="仿宋" w:hAnsi="仿宋" w:hint="eastAsia"/>
          <w:sz w:val="32"/>
          <w:szCs w:val="32"/>
        </w:rPr>
        <w:t xml:space="preserve"> 公司每年对各单位专业技术职务岗位设置、聘任和考核奖惩的实施情况进行检查，并加以总结完善。</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笫</w:t>
      </w:r>
      <w:r>
        <w:rPr>
          <w:rFonts w:ascii="仿宋" w:eastAsia="仿宋" w:hAnsi="仿宋" w:hint="eastAsia"/>
          <w:sz w:val="32"/>
          <w:szCs w:val="32"/>
        </w:rPr>
        <w:t>四十</w:t>
      </w:r>
      <w:r>
        <w:rPr>
          <w:rFonts w:ascii="仿宋" w:eastAsia="仿宋" w:hAnsi="仿宋" w:hint="eastAsia"/>
          <w:sz w:val="32"/>
          <w:szCs w:val="32"/>
        </w:rPr>
        <w:t>二</w:t>
      </w:r>
      <w:r>
        <w:rPr>
          <w:rFonts w:ascii="仿宋" w:eastAsia="仿宋" w:hAnsi="仿宋" w:hint="eastAsia"/>
          <w:sz w:val="32"/>
          <w:szCs w:val="32"/>
        </w:rPr>
        <w:t>条</w:t>
      </w:r>
      <w:r>
        <w:rPr>
          <w:rFonts w:ascii="仿宋" w:eastAsia="仿宋" w:hAnsi="仿宋" w:hint="eastAsia"/>
          <w:sz w:val="32"/>
          <w:szCs w:val="32"/>
        </w:rPr>
        <w:t xml:space="preserve"> </w:t>
      </w:r>
      <w:r>
        <w:rPr>
          <w:rFonts w:ascii="仿宋" w:eastAsia="仿宋" w:hAnsi="仿宋" w:hint="eastAsia"/>
          <w:sz w:val="32"/>
          <w:szCs w:val="32"/>
        </w:rPr>
        <w:t xml:space="preserve"> </w:t>
      </w:r>
      <w:r>
        <w:rPr>
          <w:rFonts w:ascii="仿宋" w:eastAsia="仿宋" w:hAnsi="仿宋" w:hint="eastAsia"/>
          <w:sz w:val="32"/>
          <w:szCs w:val="32"/>
        </w:rPr>
        <w:t>本办法解释权归物资集团</w:t>
      </w:r>
      <w:r>
        <w:rPr>
          <w:rFonts w:ascii="仿宋" w:eastAsia="仿宋" w:hAnsi="仿宋" w:hint="eastAsia"/>
          <w:sz w:val="32"/>
          <w:szCs w:val="32"/>
        </w:rPr>
        <w:t>。</w:t>
      </w:r>
    </w:p>
    <w:p>
      <w:pPr>
        <w:pStyle w:val="style0"/>
        <w:spacing w:lineRule="exact" w:line="560"/>
        <w:ind w:firstLine="640" w:firstLineChars="200"/>
        <w:rPr>
          <w:rFonts w:ascii="仿宋" w:eastAsia="仿宋" w:hAnsi="仿宋"/>
          <w:sz w:val="32"/>
          <w:szCs w:val="32"/>
        </w:rPr>
      </w:pPr>
      <w:r>
        <w:rPr>
          <w:rFonts w:ascii="仿宋" w:eastAsia="仿宋" w:hAnsi="仿宋" w:hint="eastAsia"/>
          <w:sz w:val="32"/>
          <w:szCs w:val="32"/>
        </w:rPr>
        <w:t>笫</w:t>
      </w:r>
      <w:r>
        <w:rPr>
          <w:rFonts w:ascii="仿宋" w:eastAsia="仿宋" w:hAnsi="仿宋" w:hint="eastAsia"/>
          <w:sz w:val="32"/>
          <w:szCs w:val="32"/>
        </w:rPr>
        <w:t>四十</w:t>
      </w:r>
      <w:r>
        <w:rPr>
          <w:rFonts w:ascii="仿宋" w:eastAsia="仿宋" w:hAnsi="仿宋" w:hint="eastAsia"/>
          <w:sz w:val="32"/>
          <w:szCs w:val="32"/>
        </w:rPr>
        <w:t>三</w:t>
      </w:r>
      <w:r>
        <w:rPr>
          <w:rFonts w:ascii="仿宋" w:eastAsia="仿宋" w:hAnsi="仿宋" w:hint="eastAsia"/>
          <w:sz w:val="32"/>
          <w:szCs w:val="32"/>
        </w:rPr>
        <w:t xml:space="preserve">条 </w:t>
      </w:r>
      <w:bookmarkStart w:id="1" w:name="标题"/>
      <w:r>
        <w:rPr>
          <w:rFonts w:ascii="仿宋" w:eastAsia="仿宋" w:hAnsi="仿宋" w:hint="eastAsia"/>
          <w:sz w:val="32"/>
          <w:szCs w:val="32"/>
        </w:rPr>
        <w:t xml:space="preserve"> </w:t>
      </w:r>
      <w:r>
        <w:rPr>
          <w:rFonts w:ascii="仿宋" w:eastAsia="仿宋" w:hAnsi="仿宋" w:hint="eastAsia"/>
          <w:sz w:val="32"/>
          <w:szCs w:val="32"/>
        </w:rPr>
        <w:t>本办法自</w:t>
      </w:r>
      <w:r>
        <w:rPr>
          <w:rFonts w:ascii="仿宋" w:eastAsia="仿宋" w:hAnsi="仿宋"/>
          <w:sz w:val="32"/>
          <w:szCs w:val="32"/>
        </w:rPr>
        <w:t>2020年</w:t>
      </w:r>
      <w:r>
        <w:rPr>
          <w:rFonts w:ascii="仿宋" w:eastAsia="仿宋" w:hAnsi="仿宋" w:hint="eastAsia"/>
          <w:sz w:val="32"/>
          <w:szCs w:val="32"/>
        </w:rPr>
        <w:t>1月</w:t>
      </w:r>
      <w:r>
        <w:rPr>
          <w:rFonts w:ascii="仿宋" w:eastAsia="仿宋" w:hAnsi="仿宋"/>
          <w:sz w:val="32"/>
          <w:szCs w:val="32"/>
        </w:rPr>
        <w:t>1</w:t>
      </w:r>
      <w:r>
        <w:rPr>
          <w:rFonts w:ascii="仿宋" w:eastAsia="仿宋" w:hAnsi="仿宋" w:hint="eastAsia"/>
          <w:sz w:val="32"/>
          <w:szCs w:val="32"/>
        </w:rPr>
        <w:t>日</w:t>
      </w:r>
      <w:r>
        <w:rPr>
          <w:rFonts w:ascii="仿宋" w:eastAsia="仿宋" w:hAnsi="仿宋" w:hint="eastAsia"/>
          <w:sz w:val="32"/>
          <w:szCs w:val="32"/>
        </w:rPr>
        <w:t>起执行。</w:t>
      </w:r>
      <w:bookmarkEnd w:id="1"/>
    </w:p>
    <w:sectPr>
      <w:footerReference w:type="default" r:id="rId2"/>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宋体">
    <w:altName w:val="SimSun"/>
    <w:panose1 w:val="02010600030001010101"/>
    <w:charset w:val="86"/>
    <w:family w:val="auto"/>
    <w:pitch w:val="variable"/>
    <w:sig w:usb0="00000003" w:usb1="288F0000" w:usb2="00000016" w:usb3="00000000" w:csb0="00040001" w:csb1="00000000"/>
  </w:font>
  <w:font w:name="方正小标宋简体">
    <w:altName w:val="方正小标宋简体"/>
    <w:panose1 w:val="03000509000000000000"/>
    <w:charset w:val="86"/>
    <w:family w:val="script"/>
    <w:pitch w:val="fixed"/>
    <w:sig w:usb0="00000001" w:usb1="080E0000" w:usb2="00000010" w:usb3="00000000" w:csb0="00040000" w:csb1="00000000"/>
  </w:font>
  <w:font w:name="黑体">
    <w:altName w:val="SimHei"/>
    <w:panose1 w:val="02010609060001010101"/>
    <w:charset w:val="86"/>
    <w:family w:val="modern"/>
    <w:pitch w:val="fixed"/>
    <w:sig w:usb0="800002BF" w:usb1="38CF7CFA" w:usb2="00000016" w:usb3="00000000" w:csb0="00040001" w:csb1="00000000"/>
  </w:font>
  <w:font w:name="仿宋">
    <w:altName w:val="仿宋"/>
    <w:panose1 w:val="02010609060001010101"/>
    <w:charset w:val="86"/>
    <w:family w:val="modern"/>
    <w:pitch w:val="fixed"/>
    <w:sig w:usb0="800002BF" w:usb1="38CF7CFA" w:usb2="00000016" w:usb3="00000000" w:csb0="00040001" w:csb1="00000000"/>
  </w:font>
  <w:font w:name="Cambria">
    <w:altName w:val="Cambria"/>
    <w:panose1 w:val="02040503050004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ins w:id="0" w:author="（物资集团）白鸽" w:date="2020-01-22T15:00:00Z"/>
      </w:rPr>
    </w:pPr>
    <w:ins w:id="1" w:author="（物资集团）白鸽" w:date="2020-01-22T15:00:00Z">
      <w:r w:rsidR="7FF3C124">
        <w:rPr/>
        <w:fldChar w:fldCharType="begin"/>
      </w:r>
    </w:ins>
    <w:ins w:id="2" w:author="（物资集团）白鸽" w:date="2020-01-22T15:00:00Z">
      <w:r w:rsidR="7FF3C124">
        <w:rPr/>
        <w:instrText xml:space="preserve"> PAGE   \* MERGEFORMAT </w:instrText>
      </w:r>
    </w:ins>
    <w:ins w:id="3" w:author="（物资集团）白鸽" w:date="2020-01-22T15:00:00Z">
      <w:r w:rsidR="7FF3C124">
        <w:rPr/>
        <w:fldChar w:fldCharType="separate"/>
      </w:r>
    </w:ins>
    <w:r>
      <w:rPr>
        <w:noProof/>
        <w:lang w:val="zh-CN"/>
      </w:rPr>
      <w:t>13</w:t>
    </w:r>
    <w:ins w:id="4" w:author="（物资集团）白鸽" w:date="2020-01-22T15:00:00Z">
      <w:r w:rsidR="409C3247">
        <w:rPr/>
        <w:fldChar w:fldCharType="end"/>
      </w:r>
    </w:ins>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8828324"/>
    <w:lvl w:ilvl="0" w:tplc="2B66546E">
      <w:start w:val="1"/>
      <w:numFmt w:val="japaneseCounting"/>
      <w:lvlText w:val="（%1）"/>
      <w:lvlJc w:val="left"/>
      <w:pPr>
        <w:ind w:left="1710" w:hanging="108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
    <w:nsid w:val="00000001"/>
    <w:multiLevelType w:val="hybridMultilevel"/>
    <w:tmpl w:val="C20E0B48"/>
    <w:lvl w:ilvl="0" w:tplc="3974A0AE">
      <w:start w:val="1"/>
      <w:numFmt w:val="japaneseCounting"/>
      <w:lvlText w:val="（%1）"/>
      <w:lvlJc w:val="left"/>
      <w:pPr>
        <w:ind w:left="2230" w:hanging="159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lang w:val="en-US" w:bidi="ar-SA" w:eastAsia="zh-CN"/>
      </w:rPr>
    </w:rPrDefault>
    <w:pPrDefault>
      <w:pPr/>
    </w:pPrDefault>
  </w:docDefaults>
  <w:style w:type="paragraph" w:default="1" w:styleId="style0">
    <w:name w:val="Normal"/>
    <w:next w:val="style0"/>
    <w:qFormat/>
    <w:pPr>
      <w:widowControl w:val="false"/>
      <w:jc w:val="both"/>
    </w:pPr>
    <w:rPr>
      <w:kern w:val="2"/>
      <w:sz w:val="21"/>
      <w:szCs w:val="22"/>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2">
    <w:name w:val="footer"/>
    <w:basedOn w:val="style0"/>
    <w:next w:val="style32"/>
    <w:link w:val="style4098"/>
    <w:qFormat/>
    <w:uiPriority w:val="99"/>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097"/>
    <w:uiPriority w:val="99"/>
    <w:pPr>
      <w:pBdr>
        <w:bottom w:val="single" w:sz="6" w:space="1" w:color="auto"/>
      </w:pBdr>
      <w:tabs>
        <w:tab w:val="center" w:leader="none" w:pos="4153"/>
        <w:tab w:val="right" w:leader="none" w:pos="8306"/>
      </w:tabs>
      <w:snapToGrid w:val="false"/>
      <w:jc w:val="center"/>
    </w:pPr>
    <w:rPr>
      <w:sz w:val="18"/>
      <w:szCs w:val="18"/>
    </w:rPr>
  </w:style>
  <w:style w:type="paragraph" w:styleId="style179">
    <w:name w:val="List Paragraph"/>
    <w:basedOn w:val="style0"/>
    <w:next w:val="style179"/>
    <w:qFormat/>
    <w:uiPriority w:val="34"/>
    <w:pPr>
      <w:ind w:firstLine="420" w:firstLineChars="200"/>
    </w:pPr>
    <w:rPr/>
  </w:style>
  <w:style w:type="character" w:customStyle="1" w:styleId="style4097">
    <w:name w:val="页眉 Char"/>
    <w:basedOn w:val="style65"/>
    <w:next w:val="style4097"/>
    <w:link w:val="style31"/>
    <w:uiPriority w:val="99"/>
    <w:rPr>
      <w:sz w:val="18"/>
      <w:szCs w:val="18"/>
    </w:rPr>
  </w:style>
  <w:style w:type="character" w:customStyle="1" w:styleId="style4098">
    <w:name w:val="页脚 Char"/>
    <w:basedOn w:val="style65"/>
    <w:next w:val="style4098"/>
    <w:link w:val="style32"/>
    <w:qFormat/>
    <w:uiPriority w:val="99"/>
    <w:rPr>
      <w:sz w:val="18"/>
      <w:szCs w:val="18"/>
    </w:rPr>
  </w:style>
  <w:style w:type="paragraph" w:styleId="style153">
    <w:name w:val="Balloon Text"/>
    <w:basedOn w:val="style0"/>
    <w:next w:val="style153"/>
    <w:link w:val="style4099"/>
    <w:uiPriority w:val="99"/>
    <w:pPr/>
    <w:rPr>
      <w:sz w:val="18"/>
      <w:szCs w:val="18"/>
    </w:rPr>
  </w:style>
  <w:style w:type="character" w:customStyle="1" w:styleId="style4099">
    <w:name w:val="批注框文本 Char"/>
    <w:basedOn w:val="style65"/>
    <w:next w:val="style4099"/>
    <w:link w:val="style153"/>
    <w:uiPriority w:val="99"/>
    <w:rPr>
      <w:kern w:val="2"/>
      <w:sz w:val="18"/>
      <w:szCs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67</TotalTime>
  <Words>5537</Words>
  <Pages>13</Pages>
  <Characters>5572</Characters>
  <Application>WPS Office</Application>
  <DocSecurity>0</DocSecurity>
  <Paragraphs>146</Paragraphs>
  <ScaleCrop>false</ScaleCrop>
  <LinksUpToDate>false</LinksUpToDate>
  <CharactersWithSpaces>5693</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2019-12-17T09:35:00Z</dcterms:created>
  <dc:creator>陈世鹏</dc:creator>
  <lastModifiedBy>HUAWEI NXT-AL10</lastModifiedBy>
  <lastPrinted>2020-01-03T06:53:00Z</lastPrinted>
  <dcterms:modified xsi:type="dcterms:W3CDTF">2020-04-06T10:31:11Z</dcterms:modified>
  <revision>13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