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8E3" w:rsidRDefault="007218AA">
      <w:pPr>
        <w:jc w:val="center"/>
        <w:rPr>
          <w:rFonts w:ascii="方正小标宋简体" w:eastAsia="方正小标宋简体" w:hAnsi="仿宋"/>
          <w:sz w:val="36"/>
        </w:rPr>
      </w:pPr>
      <w:r>
        <w:rPr>
          <w:rFonts w:ascii="方正小标宋简体" w:eastAsia="方正小标宋简体" w:hAnsi="仿宋" w:hint="eastAsia"/>
          <w:sz w:val="36"/>
        </w:rPr>
        <w:t>中共陕西煤业化工物资集团有限公司黄陵分公司委员会党费收缴使用和管理情况报告</w:t>
      </w:r>
    </w:p>
    <w:p w:rsidR="00E978E3" w:rsidRDefault="007218AA">
      <w:pPr>
        <w:jc w:val="center"/>
        <w:rPr>
          <w:rFonts w:ascii="仿宋" w:eastAsia="仿宋" w:hAnsi="仿宋"/>
          <w:sz w:val="28"/>
        </w:rPr>
      </w:pPr>
      <w:r>
        <w:rPr>
          <w:rFonts w:ascii="仿宋" w:eastAsia="仿宋" w:hAnsi="仿宋" w:hint="eastAsia"/>
          <w:sz w:val="28"/>
        </w:rPr>
        <w:t>( 20</w:t>
      </w:r>
      <w:r>
        <w:rPr>
          <w:rFonts w:ascii="仿宋" w:eastAsia="仿宋" w:hAnsi="仿宋"/>
          <w:sz w:val="28"/>
        </w:rPr>
        <w:t>21</w:t>
      </w:r>
      <w:r>
        <w:rPr>
          <w:rFonts w:ascii="仿宋" w:eastAsia="仿宋" w:hAnsi="仿宋" w:hint="eastAsia"/>
          <w:sz w:val="28"/>
        </w:rPr>
        <w:t>年</w:t>
      </w:r>
      <w:r>
        <w:rPr>
          <w:rFonts w:ascii="仿宋" w:eastAsia="仿宋" w:hAnsi="仿宋" w:hint="eastAsia"/>
          <w:sz w:val="28"/>
        </w:rPr>
        <w:t>1</w:t>
      </w:r>
      <w:r w:rsidR="00661776">
        <w:rPr>
          <w:rFonts w:ascii="仿宋" w:eastAsia="仿宋" w:hAnsi="仿宋" w:hint="eastAsia"/>
          <w:sz w:val="28"/>
        </w:rPr>
        <w:t>2</w:t>
      </w:r>
      <w:r>
        <w:rPr>
          <w:rFonts w:ascii="仿宋" w:eastAsia="仿宋" w:hAnsi="仿宋" w:hint="eastAsia"/>
          <w:sz w:val="28"/>
        </w:rPr>
        <w:t xml:space="preserve"> </w:t>
      </w:r>
      <w:r>
        <w:rPr>
          <w:rFonts w:ascii="仿宋" w:eastAsia="仿宋" w:hAnsi="仿宋" w:hint="eastAsia"/>
          <w:sz w:val="28"/>
        </w:rPr>
        <w:t>月</w:t>
      </w:r>
      <w:r>
        <w:rPr>
          <w:rFonts w:ascii="仿宋" w:eastAsia="仿宋" w:hAnsi="仿宋" w:hint="eastAsia"/>
          <w:sz w:val="28"/>
        </w:rPr>
        <w:t xml:space="preserve"> </w:t>
      </w:r>
      <w:r w:rsidR="00661776">
        <w:rPr>
          <w:rFonts w:ascii="仿宋" w:eastAsia="仿宋" w:hAnsi="仿宋" w:hint="eastAsia"/>
          <w:sz w:val="28"/>
        </w:rPr>
        <w:t>8</w:t>
      </w:r>
      <w:r>
        <w:rPr>
          <w:rFonts w:ascii="仿宋" w:eastAsia="仿宋" w:hAnsi="仿宋" w:hint="eastAsia"/>
          <w:sz w:val="28"/>
        </w:rPr>
        <w:t>日</w:t>
      </w:r>
      <w:r>
        <w:rPr>
          <w:rFonts w:ascii="仿宋" w:eastAsia="仿宋" w:hAnsi="仿宋" w:hint="eastAsia"/>
          <w:sz w:val="28"/>
        </w:rPr>
        <w:t>）</w:t>
      </w:r>
    </w:p>
    <w:p w:rsidR="00E978E3" w:rsidRDefault="007218AA">
      <w:pPr>
        <w:rPr>
          <w:rFonts w:ascii="仿宋" w:eastAsia="仿宋" w:hAnsi="仿宋"/>
          <w:sz w:val="32"/>
          <w:szCs w:val="32"/>
        </w:rPr>
      </w:pPr>
      <w:r>
        <w:rPr>
          <w:rFonts w:ascii="仿宋" w:eastAsia="仿宋" w:hAnsi="仿宋" w:hint="eastAsia"/>
          <w:sz w:val="32"/>
          <w:szCs w:val="32"/>
        </w:rPr>
        <w:t>各位党员，同志们</w:t>
      </w:r>
      <w:r>
        <w:rPr>
          <w:rFonts w:ascii="仿宋" w:eastAsia="仿宋" w:hAnsi="仿宋" w:hint="eastAsia"/>
          <w:sz w:val="32"/>
          <w:szCs w:val="32"/>
        </w:rPr>
        <w:t>：</w:t>
      </w:r>
      <w:bookmarkStart w:id="0" w:name="_GoBack"/>
      <w:bookmarkEnd w:id="0"/>
    </w:p>
    <w:p w:rsidR="00E978E3" w:rsidRDefault="007218AA">
      <w:pPr>
        <w:ind w:firstLineChars="200" w:firstLine="640"/>
        <w:rPr>
          <w:rFonts w:ascii="仿宋" w:eastAsia="仿宋" w:hAnsi="仿宋"/>
          <w:sz w:val="32"/>
          <w:szCs w:val="32"/>
        </w:rPr>
      </w:pPr>
      <w:r>
        <w:rPr>
          <w:rFonts w:ascii="仿宋" w:eastAsia="仿宋" w:hAnsi="仿宋" w:hint="eastAsia"/>
          <w:sz w:val="32"/>
          <w:szCs w:val="32"/>
        </w:rPr>
        <w:t>根据中共中央组织部《关于中国共产党党费收缴、管理和使用的规定》的精神，现将黄陵分公司党委</w:t>
      </w:r>
      <w:r>
        <w:rPr>
          <w:rFonts w:ascii="仿宋" w:eastAsia="仿宋" w:hAnsi="仿宋" w:hint="eastAsia"/>
          <w:sz w:val="32"/>
          <w:szCs w:val="32"/>
        </w:rPr>
        <w:t>201</w:t>
      </w:r>
      <w:r>
        <w:rPr>
          <w:rFonts w:ascii="仿宋" w:eastAsia="仿宋" w:hAnsi="仿宋"/>
          <w:sz w:val="32"/>
          <w:szCs w:val="32"/>
        </w:rPr>
        <w:t>6</w:t>
      </w:r>
      <w:r>
        <w:rPr>
          <w:rFonts w:ascii="仿宋" w:eastAsia="仿宋" w:hAnsi="仿宋" w:hint="eastAsia"/>
          <w:sz w:val="32"/>
          <w:szCs w:val="32"/>
        </w:rPr>
        <w:t>年至</w:t>
      </w:r>
      <w:r>
        <w:rPr>
          <w:rFonts w:ascii="仿宋" w:eastAsia="仿宋" w:hAnsi="仿宋" w:hint="eastAsia"/>
          <w:sz w:val="32"/>
          <w:szCs w:val="32"/>
        </w:rPr>
        <w:t>20</w:t>
      </w:r>
      <w:r>
        <w:rPr>
          <w:rFonts w:ascii="仿宋" w:eastAsia="仿宋" w:hAnsi="仿宋"/>
          <w:sz w:val="32"/>
          <w:szCs w:val="32"/>
        </w:rPr>
        <w:t>21</w:t>
      </w:r>
      <w:r>
        <w:rPr>
          <w:rFonts w:ascii="仿宋" w:eastAsia="仿宋" w:hAnsi="仿宋" w:hint="eastAsia"/>
          <w:sz w:val="32"/>
          <w:szCs w:val="32"/>
        </w:rPr>
        <w:t>年</w:t>
      </w:r>
      <w:r>
        <w:rPr>
          <w:rFonts w:ascii="仿宋" w:eastAsia="仿宋" w:hAnsi="仿宋" w:hint="eastAsia"/>
          <w:sz w:val="32"/>
          <w:szCs w:val="32"/>
        </w:rPr>
        <w:t>9</w:t>
      </w:r>
      <w:r>
        <w:rPr>
          <w:rFonts w:ascii="仿宋" w:eastAsia="仿宋" w:hAnsi="仿宋" w:hint="eastAsia"/>
          <w:sz w:val="32"/>
          <w:szCs w:val="32"/>
        </w:rPr>
        <w:t>月党费收缴、使用和管理情况报告如下</w:t>
      </w:r>
      <w:r>
        <w:rPr>
          <w:rFonts w:ascii="仿宋" w:eastAsia="仿宋" w:hAnsi="仿宋" w:hint="eastAsia"/>
          <w:sz w:val="32"/>
          <w:szCs w:val="32"/>
        </w:rPr>
        <w:t>：</w:t>
      </w:r>
    </w:p>
    <w:p w:rsidR="00E978E3" w:rsidRDefault="007218AA">
      <w:pPr>
        <w:ind w:firstLineChars="200" w:firstLine="640"/>
        <w:rPr>
          <w:rFonts w:ascii="黑体" w:eastAsia="黑体" w:hAnsi="黑体"/>
          <w:sz w:val="32"/>
          <w:szCs w:val="32"/>
        </w:rPr>
      </w:pPr>
      <w:r>
        <w:rPr>
          <w:rFonts w:ascii="黑体" w:eastAsia="黑体" w:hAnsi="黑体" w:hint="eastAsia"/>
          <w:sz w:val="32"/>
          <w:szCs w:val="32"/>
        </w:rPr>
        <w:t>一、党费收支情况</w:t>
      </w:r>
    </w:p>
    <w:p w:rsidR="00E978E3" w:rsidRDefault="007218AA">
      <w:pPr>
        <w:ind w:firstLineChars="200" w:firstLine="640"/>
        <w:rPr>
          <w:rFonts w:ascii="仿宋" w:eastAsia="仿宋" w:hAnsi="仿宋"/>
          <w:sz w:val="32"/>
          <w:szCs w:val="32"/>
        </w:rPr>
      </w:pPr>
      <w:r>
        <w:rPr>
          <w:rFonts w:ascii="仿宋" w:eastAsia="仿宋" w:hAnsi="仿宋" w:hint="eastAsia"/>
          <w:sz w:val="32"/>
          <w:szCs w:val="32"/>
        </w:rPr>
        <w:t>目前，公司共有党员</w:t>
      </w:r>
      <w:r>
        <w:rPr>
          <w:rFonts w:ascii="仿宋" w:eastAsia="仿宋" w:hAnsi="仿宋"/>
          <w:sz w:val="32"/>
          <w:szCs w:val="32"/>
        </w:rPr>
        <w:t>55</w:t>
      </w:r>
      <w:r>
        <w:rPr>
          <w:rFonts w:ascii="仿宋" w:eastAsia="仿宋" w:hAnsi="仿宋" w:hint="eastAsia"/>
          <w:sz w:val="32"/>
          <w:szCs w:val="32"/>
        </w:rPr>
        <w:t>人</w:t>
      </w:r>
      <w:r>
        <w:rPr>
          <w:rFonts w:ascii="仿宋" w:eastAsia="仿宋" w:hAnsi="仿宋" w:hint="eastAsia"/>
          <w:sz w:val="32"/>
          <w:szCs w:val="32"/>
        </w:rPr>
        <w:t>（</w:t>
      </w:r>
      <w:r>
        <w:rPr>
          <w:rFonts w:ascii="仿宋" w:eastAsia="仿宋" w:hAnsi="仿宋" w:hint="eastAsia"/>
          <w:sz w:val="32"/>
          <w:szCs w:val="32"/>
        </w:rPr>
        <w:t>其中正式党员</w:t>
      </w:r>
      <w:r>
        <w:rPr>
          <w:rFonts w:ascii="仿宋" w:eastAsia="仿宋" w:hAnsi="仿宋"/>
          <w:sz w:val="32"/>
          <w:szCs w:val="32"/>
        </w:rPr>
        <w:t>52</w:t>
      </w:r>
      <w:r>
        <w:rPr>
          <w:rFonts w:ascii="仿宋" w:eastAsia="仿宋" w:hAnsi="仿宋" w:hint="eastAsia"/>
          <w:sz w:val="32"/>
          <w:szCs w:val="32"/>
        </w:rPr>
        <w:t>人，预备党员</w:t>
      </w:r>
      <w:r>
        <w:rPr>
          <w:rFonts w:ascii="仿宋" w:eastAsia="仿宋" w:hAnsi="仿宋"/>
          <w:sz w:val="32"/>
          <w:szCs w:val="32"/>
        </w:rPr>
        <w:t>3</w:t>
      </w:r>
      <w:r>
        <w:rPr>
          <w:rFonts w:ascii="仿宋" w:eastAsia="仿宋" w:hAnsi="仿宋" w:hint="eastAsia"/>
          <w:sz w:val="32"/>
          <w:szCs w:val="32"/>
        </w:rPr>
        <w:t>人</w:t>
      </w:r>
      <w:r>
        <w:rPr>
          <w:rFonts w:ascii="仿宋" w:eastAsia="仿宋" w:hAnsi="仿宋" w:hint="eastAsia"/>
          <w:sz w:val="32"/>
          <w:szCs w:val="32"/>
        </w:rPr>
        <w:t>）</w:t>
      </w: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sz w:val="32"/>
          <w:szCs w:val="32"/>
        </w:rPr>
        <w:t>016</w:t>
      </w:r>
      <w:r>
        <w:rPr>
          <w:rFonts w:ascii="仿宋" w:eastAsia="仿宋" w:hAnsi="仿宋"/>
          <w:sz w:val="32"/>
          <w:szCs w:val="32"/>
        </w:rPr>
        <w:t>年年初</w:t>
      </w:r>
      <w:r>
        <w:rPr>
          <w:rFonts w:ascii="仿宋" w:eastAsia="仿宋" w:hAnsi="仿宋" w:hint="eastAsia"/>
          <w:sz w:val="32"/>
          <w:szCs w:val="32"/>
        </w:rPr>
        <w:t>党费结余</w:t>
      </w:r>
      <w:r>
        <w:rPr>
          <w:rFonts w:ascii="仿宋" w:eastAsia="仿宋" w:hAnsi="仿宋"/>
          <w:sz w:val="32"/>
          <w:szCs w:val="32"/>
        </w:rPr>
        <w:t>10110.7</w:t>
      </w:r>
      <w:r>
        <w:rPr>
          <w:rFonts w:ascii="仿宋" w:eastAsia="仿宋" w:hAnsi="仿宋"/>
          <w:sz w:val="32"/>
          <w:szCs w:val="32"/>
        </w:rPr>
        <w:t>元；</w:t>
      </w:r>
      <w:r>
        <w:rPr>
          <w:rFonts w:ascii="仿宋" w:eastAsia="仿宋" w:hAnsi="仿宋" w:hint="eastAsia"/>
          <w:sz w:val="32"/>
          <w:szCs w:val="32"/>
        </w:rPr>
        <w:t>201</w:t>
      </w:r>
      <w:r>
        <w:rPr>
          <w:rFonts w:ascii="仿宋" w:eastAsia="仿宋" w:hAnsi="仿宋"/>
          <w:sz w:val="32"/>
          <w:szCs w:val="32"/>
        </w:rPr>
        <w:t>6</w:t>
      </w:r>
      <w:r>
        <w:rPr>
          <w:rFonts w:ascii="仿宋" w:eastAsia="仿宋" w:hAnsi="仿宋" w:hint="eastAsia"/>
          <w:sz w:val="32"/>
          <w:szCs w:val="32"/>
        </w:rPr>
        <w:t>年至</w:t>
      </w:r>
      <w:r>
        <w:rPr>
          <w:rFonts w:ascii="仿宋" w:eastAsia="仿宋" w:hAnsi="仿宋" w:hint="eastAsia"/>
          <w:sz w:val="32"/>
          <w:szCs w:val="32"/>
        </w:rPr>
        <w:t>20</w:t>
      </w:r>
      <w:r>
        <w:rPr>
          <w:rFonts w:ascii="仿宋" w:eastAsia="仿宋" w:hAnsi="仿宋"/>
          <w:sz w:val="32"/>
          <w:szCs w:val="32"/>
        </w:rPr>
        <w:t>21</w:t>
      </w:r>
      <w:r>
        <w:rPr>
          <w:rFonts w:ascii="仿宋" w:eastAsia="仿宋" w:hAnsi="仿宋" w:hint="eastAsia"/>
          <w:sz w:val="32"/>
          <w:szCs w:val="32"/>
        </w:rPr>
        <w:t>年</w:t>
      </w:r>
      <w:r>
        <w:rPr>
          <w:rFonts w:ascii="仿宋" w:eastAsia="仿宋" w:hAnsi="仿宋" w:hint="eastAsia"/>
          <w:sz w:val="32"/>
          <w:szCs w:val="32"/>
        </w:rPr>
        <w:t>9</w:t>
      </w:r>
      <w:r>
        <w:rPr>
          <w:rFonts w:ascii="仿宋" w:eastAsia="仿宋" w:hAnsi="仿宋" w:hint="eastAsia"/>
          <w:sz w:val="32"/>
          <w:szCs w:val="32"/>
        </w:rPr>
        <w:t>月共收缴党费</w:t>
      </w:r>
      <w:r>
        <w:rPr>
          <w:rFonts w:ascii="仿宋" w:eastAsia="仿宋" w:hAnsi="仿宋" w:hint="eastAsia"/>
          <w:sz w:val="32"/>
          <w:szCs w:val="32"/>
        </w:rPr>
        <w:t>328453.78</w:t>
      </w:r>
      <w:r>
        <w:rPr>
          <w:rFonts w:ascii="仿宋" w:eastAsia="仿宋" w:hAnsi="仿宋" w:hint="eastAsia"/>
          <w:sz w:val="32"/>
          <w:szCs w:val="32"/>
        </w:rPr>
        <w:t>元（包含上级下拨防疫专项资金</w:t>
      </w:r>
      <w:r>
        <w:rPr>
          <w:rFonts w:ascii="仿宋" w:eastAsia="仿宋" w:hAnsi="仿宋" w:hint="eastAsia"/>
          <w:sz w:val="32"/>
          <w:szCs w:val="32"/>
        </w:rPr>
        <w:t>28421.05</w:t>
      </w:r>
      <w:r>
        <w:rPr>
          <w:rFonts w:ascii="仿宋" w:eastAsia="仿宋" w:hAnsi="仿宋" w:hint="eastAsia"/>
          <w:sz w:val="32"/>
          <w:szCs w:val="32"/>
        </w:rPr>
        <w:t>元）</w:t>
      </w:r>
      <w:r>
        <w:rPr>
          <w:rFonts w:ascii="仿宋" w:eastAsia="仿宋" w:hAnsi="仿宋" w:hint="eastAsia"/>
          <w:sz w:val="32"/>
          <w:szCs w:val="32"/>
        </w:rPr>
        <w:t>；</w:t>
      </w:r>
      <w:r>
        <w:rPr>
          <w:rFonts w:ascii="仿宋" w:eastAsia="仿宋" w:hAnsi="仿宋" w:hint="eastAsia"/>
          <w:sz w:val="32"/>
          <w:szCs w:val="32"/>
        </w:rPr>
        <w:t>共支出党费用</w:t>
      </w:r>
      <w:r>
        <w:rPr>
          <w:rFonts w:ascii="仿宋" w:eastAsia="仿宋" w:hAnsi="仿宋" w:hint="eastAsia"/>
          <w:sz w:val="32"/>
          <w:szCs w:val="32"/>
        </w:rPr>
        <w:t>297260.59</w:t>
      </w:r>
      <w:r>
        <w:rPr>
          <w:rFonts w:ascii="仿宋" w:eastAsia="仿宋" w:hAnsi="仿宋" w:hint="eastAsia"/>
          <w:sz w:val="32"/>
          <w:szCs w:val="32"/>
        </w:rPr>
        <w:t>元，其中，上缴物资集团党费</w:t>
      </w:r>
      <w:r>
        <w:rPr>
          <w:rFonts w:ascii="仿宋" w:eastAsia="仿宋" w:hAnsi="仿宋" w:hint="eastAsia"/>
          <w:sz w:val="32"/>
          <w:szCs w:val="32"/>
        </w:rPr>
        <w:t>179775.58</w:t>
      </w:r>
      <w:r>
        <w:rPr>
          <w:rFonts w:ascii="仿宋" w:eastAsia="仿宋" w:hAnsi="仿宋" w:hint="eastAsia"/>
          <w:sz w:val="32"/>
          <w:szCs w:val="32"/>
        </w:rPr>
        <w:t>元；党员教育培训及活动费用</w:t>
      </w:r>
      <w:r>
        <w:rPr>
          <w:rFonts w:ascii="仿宋" w:eastAsia="仿宋" w:hAnsi="仿宋" w:hint="eastAsia"/>
          <w:sz w:val="32"/>
          <w:szCs w:val="32"/>
        </w:rPr>
        <w:t>7</w:t>
      </w:r>
      <w:r>
        <w:rPr>
          <w:rFonts w:ascii="仿宋" w:eastAsia="仿宋" w:hAnsi="仿宋"/>
          <w:sz w:val="32"/>
          <w:szCs w:val="32"/>
        </w:rPr>
        <w:t>2921.61</w:t>
      </w:r>
      <w:r>
        <w:rPr>
          <w:rFonts w:ascii="仿宋" w:eastAsia="仿宋" w:hAnsi="仿宋" w:hint="eastAsia"/>
          <w:sz w:val="32"/>
          <w:szCs w:val="32"/>
        </w:rPr>
        <w:t>元</w:t>
      </w:r>
      <w:r>
        <w:rPr>
          <w:rFonts w:ascii="仿宋" w:eastAsia="仿宋" w:hAnsi="仿宋" w:hint="eastAsia"/>
          <w:sz w:val="32"/>
          <w:szCs w:val="32"/>
        </w:rPr>
        <w:t>；</w:t>
      </w:r>
      <w:r>
        <w:rPr>
          <w:rFonts w:ascii="仿宋" w:eastAsia="仿宋" w:hAnsi="仿宋" w:hint="eastAsia"/>
          <w:sz w:val="32"/>
          <w:szCs w:val="32"/>
        </w:rPr>
        <w:t>防疫费用</w:t>
      </w:r>
      <w:r>
        <w:rPr>
          <w:rFonts w:ascii="仿宋" w:eastAsia="仿宋" w:hAnsi="仿宋" w:hint="eastAsia"/>
          <w:sz w:val="32"/>
          <w:szCs w:val="32"/>
        </w:rPr>
        <w:t>26675.00</w:t>
      </w:r>
      <w:r>
        <w:rPr>
          <w:rFonts w:ascii="仿宋" w:eastAsia="仿宋" w:hAnsi="仿宋"/>
          <w:sz w:val="32"/>
          <w:szCs w:val="32"/>
        </w:rPr>
        <w:t>元；</w:t>
      </w:r>
      <w:r>
        <w:rPr>
          <w:rFonts w:ascii="仿宋" w:eastAsia="仿宋" w:hAnsi="仿宋" w:hint="eastAsia"/>
          <w:sz w:val="32"/>
          <w:szCs w:val="32"/>
        </w:rPr>
        <w:t>慰问及先进奖励</w:t>
      </w:r>
      <w:r>
        <w:rPr>
          <w:rFonts w:ascii="仿宋" w:eastAsia="仿宋" w:hAnsi="仿宋" w:hint="eastAsia"/>
          <w:sz w:val="32"/>
          <w:szCs w:val="32"/>
        </w:rPr>
        <w:t>12400.00</w:t>
      </w:r>
      <w:r>
        <w:rPr>
          <w:rFonts w:ascii="仿宋" w:eastAsia="仿宋" w:hAnsi="仿宋" w:hint="eastAsia"/>
          <w:sz w:val="32"/>
          <w:szCs w:val="32"/>
        </w:rPr>
        <w:t>元；</w:t>
      </w:r>
      <w:r>
        <w:rPr>
          <w:rFonts w:ascii="仿宋" w:eastAsia="仿宋" w:hAnsi="仿宋" w:hint="eastAsia"/>
          <w:sz w:val="32"/>
          <w:szCs w:val="32"/>
        </w:rPr>
        <w:t>其他</w:t>
      </w:r>
      <w:r>
        <w:rPr>
          <w:rFonts w:ascii="仿宋" w:eastAsia="仿宋" w:hAnsi="仿宋" w:hint="eastAsia"/>
          <w:sz w:val="32"/>
          <w:szCs w:val="32"/>
        </w:rPr>
        <w:t>支出</w:t>
      </w:r>
      <w:r>
        <w:rPr>
          <w:rFonts w:ascii="仿宋" w:eastAsia="仿宋" w:hAnsi="仿宋" w:hint="eastAsia"/>
          <w:sz w:val="32"/>
          <w:szCs w:val="32"/>
        </w:rPr>
        <w:t>5488.40</w:t>
      </w:r>
      <w:r>
        <w:rPr>
          <w:rFonts w:ascii="仿宋" w:eastAsia="仿宋" w:hAnsi="仿宋" w:hint="eastAsia"/>
          <w:sz w:val="32"/>
          <w:szCs w:val="32"/>
        </w:rPr>
        <w:t>元。</w:t>
      </w:r>
      <w:r>
        <w:rPr>
          <w:rFonts w:ascii="仿宋" w:eastAsia="仿宋" w:hAnsi="仿宋" w:hint="eastAsia"/>
          <w:sz w:val="32"/>
          <w:szCs w:val="32"/>
        </w:rPr>
        <w:t>截至</w:t>
      </w:r>
      <w:r>
        <w:rPr>
          <w:rFonts w:ascii="仿宋" w:eastAsia="仿宋" w:hAnsi="仿宋" w:hint="eastAsia"/>
          <w:sz w:val="32"/>
          <w:szCs w:val="32"/>
        </w:rPr>
        <w:t>20</w:t>
      </w:r>
      <w:r>
        <w:rPr>
          <w:rFonts w:ascii="仿宋" w:eastAsia="仿宋" w:hAnsi="仿宋"/>
          <w:sz w:val="32"/>
          <w:szCs w:val="32"/>
        </w:rPr>
        <w:t>21</w:t>
      </w:r>
      <w:r>
        <w:rPr>
          <w:rFonts w:ascii="仿宋" w:eastAsia="仿宋" w:hAnsi="仿宋" w:hint="eastAsia"/>
          <w:sz w:val="32"/>
          <w:szCs w:val="32"/>
        </w:rPr>
        <w:t>年</w:t>
      </w:r>
      <w:r>
        <w:rPr>
          <w:rFonts w:ascii="仿宋" w:eastAsia="仿宋" w:hAnsi="仿宋"/>
          <w:sz w:val="32"/>
          <w:szCs w:val="32"/>
        </w:rPr>
        <w:t>9</w:t>
      </w:r>
      <w:r>
        <w:rPr>
          <w:rFonts w:ascii="仿宋" w:eastAsia="仿宋" w:hAnsi="仿宋" w:hint="eastAsia"/>
          <w:sz w:val="32"/>
          <w:szCs w:val="32"/>
        </w:rPr>
        <w:t>月底，收支相抵后共结存</w:t>
      </w:r>
      <w:r>
        <w:rPr>
          <w:rFonts w:ascii="仿宋" w:eastAsia="仿宋" w:hAnsi="仿宋" w:hint="eastAsia"/>
          <w:sz w:val="32"/>
          <w:szCs w:val="32"/>
        </w:rPr>
        <w:t>41303.89</w:t>
      </w:r>
      <w:r>
        <w:rPr>
          <w:rFonts w:ascii="仿宋" w:eastAsia="仿宋" w:hAnsi="仿宋" w:hint="eastAsia"/>
          <w:sz w:val="32"/>
          <w:szCs w:val="32"/>
        </w:rPr>
        <w:t>元。党费使用符合相关规定，党费收支经核对，票据相符，账款相等，无挪用、乱批滥用党费的情况。</w:t>
      </w:r>
    </w:p>
    <w:p w:rsidR="00E978E3" w:rsidRDefault="007218AA">
      <w:pPr>
        <w:ind w:firstLineChars="200" w:firstLine="640"/>
        <w:rPr>
          <w:rFonts w:ascii="黑体" w:eastAsia="黑体" w:hAnsi="黑体"/>
          <w:sz w:val="32"/>
          <w:szCs w:val="32"/>
        </w:rPr>
      </w:pPr>
      <w:r>
        <w:rPr>
          <w:rFonts w:ascii="黑体" w:eastAsia="黑体" w:hAnsi="黑体" w:hint="eastAsia"/>
          <w:sz w:val="32"/>
          <w:szCs w:val="32"/>
        </w:rPr>
        <w:t>二、党费管理情况</w:t>
      </w:r>
    </w:p>
    <w:p w:rsidR="00E978E3" w:rsidRDefault="007218AA">
      <w:pPr>
        <w:ind w:firstLineChars="200" w:firstLine="640"/>
        <w:rPr>
          <w:rFonts w:ascii="仿宋" w:eastAsia="仿宋" w:hAnsi="仿宋"/>
          <w:sz w:val="32"/>
          <w:szCs w:val="32"/>
        </w:rPr>
      </w:pPr>
      <w:r>
        <w:rPr>
          <w:rFonts w:ascii="仿宋" w:eastAsia="仿宋" w:hAnsi="仿宋" w:hint="eastAsia"/>
          <w:sz w:val="32"/>
          <w:szCs w:val="32"/>
        </w:rPr>
        <w:t>公司党委高度重视党费收缴和管理工作，严格执行党费收缴、管理和使用制度，坚持把党费收缴工作与严格党的组织生活和党员教育管理结合起来，对加强党的建设起到了积极的促进作用。经过多年的探索，逐渐建立起一套比较规范、完善的</w:t>
      </w:r>
      <w:r>
        <w:rPr>
          <w:rFonts w:ascii="仿宋" w:eastAsia="仿宋" w:hAnsi="仿宋" w:hint="eastAsia"/>
          <w:sz w:val="32"/>
          <w:szCs w:val="32"/>
        </w:rPr>
        <w:lastRenderedPageBreak/>
        <w:t>党费收缴、使用和管理办法。主要抓了以下几个方面工作</w:t>
      </w:r>
      <w:r>
        <w:rPr>
          <w:rFonts w:ascii="仿宋" w:eastAsia="仿宋" w:hAnsi="仿宋" w:hint="eastAsia"/>
          <w:sz w:val="32"/>
          <w:szCs w:val="32"/>
        </w:rPr>
        <w:t>：</w:t>
      </w:r>
    </w:p>
    <w:p w:rsidR="00E978E3" w:rsidRDefault="007218AA">
      <w:pPr>
        <w:ind w:firstLineChars="200" w:firstLine="640"/>
        <w:rPr>
          <w:rFonts w:ascii="仿宋" w:eastAsia="仿宋" w:hAnsi="仿宋"/>
          <w:sz w:val="32"/>
          <w:szCs w:val="32"/>
        </w:rPr>
      </w:pPr>
      <w:r>
        <w:rPr>
          <w:rFonts w:ascii="仿宋" w:eastAsia="仿宋" w:hAnsi="仿宋" w:hint="eastAsia"/>
          <w:sz w:val="32"/>
          <w:szCs w:val="32"/>
        </w:rPr>
        <w:t>一是党费实行独立账户管理。</w:t>
      </w:r>
      <w:r>
        <w:rPr>
          <w:rFonts w:ascii="仿宋" w:eastAsia="仿宋" w:hAnsi="仿宋" w:hint="eastAsia"/>
          <w:sz w:val="32"/>
          <w:szCs w:val="32"/>
        </w:rPr>
        <w:t>2</w:t>
      </w:r>
      <w:r>
        <w:rPr>
          <w:rFonts w:ascii="仿宋" w:eastAsia="仿宋" w:hAnsi="仿宋"/>
          <w:sz w:val="32"/>
          <w:szCs w:val="32"/>
        </w:rPr>
        <w:t>019</w:t>
      </w:r>
      <w:r>
        <w:rPr>
          <w:rFonts w:ascii="仿宋" w:eastAsia="仿宋" w:hAnsi="仿宋"/>
          <w:sz w:val="32"/>
          <w:szCs w:val="32"/>
        </w:rPr>
        <w:t>年按照上级党委要求</w:t>
      </w:r>
      <w:r>
        <w:rPr>
          <w:rFonts w:ascii="仿宋" w:eastAsia="仿宋" w:hAnsi="仿宋" w:hint="eastAsia"/>
          <w:sz w:val="32"/>
          <w:szCs w:val="32"/>
        </w:rPr>
        <w:t>，公司党委</w:t>
      </w:r>
      <w:r>
        <w:rPr>
          <w:rFonts w:ascii="仿宋" w:eastAsia="仿宋" w:hAnsi="仿宋"/>
          <w:sz w:val="32"/>
          <w:szCs w:val="32"/>
        </w:rPr>
        <w:t>设置了党费专户</w:t>
      </w:r>
      <w:r>
        <w:rPr>
          <w:rFonts w:ascii="仿宋" w:eastAsia="仿宋" w:hAnsi="仿宋" w:hint="eastAsia"/>
          <w:sz w:val="32"/>
          <w:szCs w:val="32"/>
        </w:rPr>
        <w:t>，</w:t>
      </w:r>
      <w:r>
        <w:rPr>
          <w:rFonts w:ascii="仿宋" w:eastAsia="仿宋" w:hAnsi="仿宋"/>
          <w:sz w:val="32"/>
          <w:szCs w:val="32"/>
        </w:rPr>
        <w:t>实行党费规范管理</w:t>
      </w:r>
      <w:r>
        <w:rPr>
          <w:rFonts w:ascii="仿宋" w:eastAsia="仿宋" w:hAnsi="仿宋" w:hint="eastAsia"/>
          <w:sz w:val="32"/>
          <w:szCs w:val="32"/>
        </w:rPr>
        <w:t>，并严格按照规定，规范党费使用范围。各基层党支部自觉把党费收缴工作作为党建工作的一项重要工作来抓，把按时交纳党费作为党员进行组织观念教育的重要内容，不断</w:t>
      </w:r>
      <w:r>
        <w:rPr>
          <w:rFonts w:ascii="仿宋" w:eastAsia="仿宋" w:hAnsi="仿宋" w:hint="eastAsia"/>
          <w:sz w:val="32"/>
          <w:szCs w:val="32"/>
        </w:rPr>
        <w:t>增强广大党员交纳党费的自觉性，确保了党费收缴、管理工作的顺利开展。</w:t>
      </w:r>
    </w:p>
    <w:p w:rsidR="00E978E3" w:rsidRDefault="007218AA">
      <w:pPr>
        <w:ind w:firstLineChars="200" w:firstLine="640"/>
        <w:rPr>
          <w:rFonts w:ascii="仿宋" w:eastAsia="仿宋" w:hAnsi="仿宋"/>
          <w:sz w:val="32"/>
          <w:szCs w:val="32"/>
        </w:rPr>
      </w:pPr>
      <w:r>
        <w:rPr>
          <w:rFonts w:ascii="仿宋" w:eastAsia="仿宋" w:hAnsi="仿宋" w:hint="eastAsia"/>
          <w:sz w:val="32"/>
          <w:szCs w:val="32"/>
        </w:rPr>
        <w:t>二是党费收缴严格按标准执行。党费收缴以国家规定的工资总额中相对固定的、经常性的工资收入为计算基数，每月按规定比例缴纳。广大党员按规定比例及时、足额缴纳党费，各基层党支部将每个党员</w:t>
      </w:r>
      <w:r>
        <w:rPr>
          <w:rFonts w:ascii="仿宋" w:eastAsia="仿宋" w:hAnsi="仿宋" w:hint="eastAsia"/>
          <w:sz w:val="32"/>
          <w:szCs w:val="32"/>
        </w:rPr>
        <w:t>交纳党费</w:t>
      </w:r>
      <w:r>
        <w:rPr>
          <w:rFonts w:ascii="仿宋" w:eastAsia="仿宋" w:hAnsi="仿宋" w:hint="eastAsia"/>
          <w:sz w:val="32"/>
          <w:szCs w:val="32"/>
        </w:rPr>
        <w:t>的情况详细登记，及时如数上缴上级党组织，不存在截留党费的现象。</w:t>
      </w:r>
    </w:p>
    <w:p w:rsidR="00E978E3" w:rsidRDefault="007218AA">
      <w:pPr>
        <w:ind w:firstLineChars="200" w:firstLine="640"/>
        <w:rPr>
          <w:rFonts w:ascii="仿宋" w:eastAsia="仿宋" w:hAnsi="仿宋"/>
          <w:sz w:val="32"/>
          <w:szCs w:val="32"/>
        </w:rPr>
      </w:pPr>
      <w:r>
        <w:rPr>
          <w:rFonts w:ascii="仿宋" w:eastAsia="仿宋" w:hAnsi="仿宋" w:hint="eastAsia"/>
          <w:sz w:val="32"/>
          <w:szCs w:val="32"/>
        </w:rPr>
        <w:t>三是党费收缴管理工作有专人负责。公司党委的党费收缴</w:t>
      </w:r>
    </w:p>
    <w:p w:rsidR="00E978E3" w:rsidRDefault="007218AA">
      <w:pPr>
        <w:rPr>
          <w:rFonts w:ascii="仿宋" w:eastAsia="仿宋" w:hAnsi="仿宋"/>
          <w:sz w:val="32"/>
          <w:szCs w:val="32"/>
        </w:rPr>
      </w:pPr>
      <w:r>
        <w:rPr>
          <w:rFonts w:ascii="仿宋" w:eastAsia="仿宋" w:hAnsi="仿宋" w:hint="eastAsia"/>
          <w:sz w:val="32"/>
          <w:szCs w:val="32"/>
        </w:rPr>
        <w:t>工作安排专人负责，党费专款专用，账目清楚，手续齐全，开支合理，在党费的收缴、管理等方面做到了及时收缴、及时上缴、账目清楚。</w:t>
      </w:r>
    </w:p>
    <w:p w:rsidR="00E978E3" w:rsidRDefault="007218AA">
      <w:pPr>
        <w:ind w:firstLineChars="200" w:firstLine="640"/>
        <w:rPr>
          <w:rFonts w:ascii="仿宋" w:eastAsia="仿宋" w:hAnsi="仿宋"/>
          <w:sz w:val="32"/>
          <w:szCs w:val="32"/>
        </w:rPr>
      </w:pPr>
      <w:r>
        <w:rPr>
          <w:rFonts w:ascii="仿宋" w:eastAsia="仿宋" w:hAnsi="仿宋" w:hint="eastAsia"/>
          <w:sz w:val="32"/>
          <w:szCs w:val="32"/>
        </w:rPr>
        <w:t>四是严格执行党费使</w:t>
      </w:r>
      <w:r>
        <w:rPr>
          <w:rFonts w:ascii="仿宋" w:eastAsia="仿宋" w:hAnsi="仿宋" w:hint="eastAsia"/>
          <w:sz w:val="32"/>
          <w:szCs w:val="32"/>
        </w:rPr>
        <w:t>用审批制度。在党费的使用上，公司党委严格贯彻执行中央组织部有关文件规定，做到党费使用坚持统筹安排、量入为出、收支平衡、略有结余的原则。使用党费必须报党委书记审批，专款专用，合理开支，没有超范围使用党费情况。</w:t>
      </w:r>
    </w:p>
    <w:p w:rsidR="00E978E3" w:rsidRDefault="007218AA">
      <w:pPr>
        <w:ind w:firstLineChars="200" w:firstLine="640"/>
        <w:rPr>
          <w:rFonts w:ascii="仿宋" w:eastAsia="仿宋" w:hAnsi="仿宋"/>
          <w:sz w:val="32"/>
          <w:szCs w:val="32"/>
        </w:rPr>
      </w:pPr>
      <w:r>
        <w:rPr>
          <w:rFonts w:ascii="仿宋" w:eastAsia="仿宋" w:hAnsi="仿宋" w:hint="eastAsia"/>
          <w:sz w:val="32"/>
          <w:szCs w:val="32"/>
        </w:rPr>
        <w:t>通过完善对党费收缴、使用和管理工作，做到了党费及时</w:t>
      </w:r>
      <w:r>
        <w:rPr>
          <w:rFonts w:ascii="仿宋" w:eastAsia="仿宋" w:hAnsi="仿宋" w:hint="eastAsia"/>
          <w:sz w:val="32"/>
          <w:szCs w:val="32"/>
        </w:rPr>
        <w:lastRenderedPageBreak/>
        <w:t>上缴和专款专用，充分发挥了党费在促进党建工作中的作用。今后公司党委将进一步完善各种相关制度，加强党费管理，强化检查督促，不断提高公司党费收缴、管理和使用工作的制度化、规范化水平。</w:t>
      </w:r>
    </w:p>
    <w:p w:rsidR="00E978E3" w:rsidRDefault="007218AA">
      <w:pPr>
        <w:ind w:firstLineChars="200" w:firstLine="640"/>
        <w:rPr>
          <w:rFonts w:ascii="仿宋" w:eastAsia="仿宋" w:hAnsi="仿宋"/>
          <w:sz w:val="32"/>
          <w:szCs w:val="32"/>
        </w:rPr>
      </w:pPr>
      <w:r>
        <w:rPr>
          <w:rFonts w:ascii="仿宋" w:eastAsia="仿宋" w:hAnsi="仿宋" w:hint="eastAsia"/>
          <w:sz w:val="32"/>
          <w:szCs w:val="32"/>
        </w:rPr>
        <w:t>以上报告，请大会审议。</w:t>
      </w:r>
    </w:p>
    <w:sectPr w:rsidR="00E978E3" w:rsidSect="00E978E3">
      <w:footerReference w:type="default" r:id="rId7"/>
      <w:pgSz w:w="11906" w:h="16838"/>
      <w:pgMar w:top="1701" w:right="1588"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8AA" w:rsidRDefault="007218AA" w:rsidP="00E978E3">
      <w:r>
        <w:separator/>
      </w:r>
    </w:p>
  </w:endnote>
  <w:endnote w:type="continuationSeparator" w:id="0">
    <w:p w:rsidR="007218AA" w:rsidRDefault="007218AA" w:rsidP="00E978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700357"/>
    </w:sdtPr>
    <w:sdtContent>
      <w:p w:rsidR="00E978E3" w:rsidRDefault="00E978E3">
        <w:pPr>
          <w:pStyle w:val="a3"/>
          <w:jc w:val="center"/>
        </w:pPr>
        <w:r>
          <w:fldChar w:fldCharType="begin"/>
        </w:r>
        <w:r w:rsidR="007218AA">
          <w:instrText>PAGE   \* MERGEFORMAT</w:instrText>
        </w:r>
        <w:r>
          <w:fldChar w:fldCharType="separate"/>
        </w:r>
        <w:r w:rsidR="00661776" w:rsidRPr="00661776">
          <w:rPr>
            <w:noProof/>
            <w:lang w:val="zh-CN"/>
          </w:rPr>
          <w:t>1</w:t>
        </w:r>
        <w:r>
          <w:fldChar w:fldCharType="end"/>
        </w:r>
      </w:p>
    </w:sdtContent>
  </w:sdt>
  <w:p w:rsidR="00E978E3" w:rsidRDefault="00E978E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8AA" w:rsidRDefault="007218AA" w:rsidP="00E978E3">
      <w:r>
        <w:separator/>
      </w:r>
    </w:p>
  </w:footnote>
  <w:footnote w:type="continuationSeparator" w:id="0">
    <w:p w:rsidR="007218AA" w:rsidRDefault="007218AA" w:rsidP="00E978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4F8A"/>
    <w:rsid w:val="00186DD9"/>
    <w:rsid w:val="001F1F4F"/>
    <w:rsid w:val="0021464B"/>
    <w:rsid w:val="003173B5"/>
    <w:rsid w:val="003733A8"/>
    <w:rsid w:val="006161D1"/>
    <w:rsid w:val="00661776"/>
    <w:rsid w:val="007119E7"/>
    <w:rsid w:val="007167D4"/>
    <w:rsid w:val="007218AA"/>
    <w:rsid w:val="0073344C"/>
    <w:rsid w:val="00743F85"/>
    <w:rsid w:val="00A0551F"/>
    <w:rsid w:val="00A57EB1"/>
    <w:rsid w:val="00A9695F"/>
    <w:rsid w:val="00B11D37"/>
    <w:rsid w:val="00B1375A"/>
    <w:rsid w:val="00B94D14"/>
    <w:rsid w:val="00BA68D5"/>
    <w:rsid w:val="00C60084"/>
    <w:rsid w:val="00CE7E50"/>
    <w:rsid w:val="00DC4F8A"/>
    <w:rsid w:val="00E13055"/>
    <w:rsid w:val="00E41480"/>
    <w:rsid w:val="00E978E3"/>
    <w:rsid w:val="00F64584"/>
    <w:rsid w:val="0369277F"/>
    <w:rsid w:val="2B1952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8E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978E3"/>
    <w:pPr>
      <w:tabs>
        <w:tab w:val="center" w:pos="4153"/>
        <w:tab w:val="right" w:pos="8306"/>
      </w:tabs>
      <w:snapToGrid w:val="0"/>
      <w:jc w:val="left"/>
    </w:pPr>
    <w:rPr>
      <w:sz w:val="18"/>
      <w:szCs w:val="18"/>
    </w:rPr>
  </w:style>
  <w:style w:type="paragraph" w:styleId="a4">
    <w:name w:val="header"/>
    <w:basedOn w:val="a"/>
    <w:link w:val="Char0"/>
    <w:uiPriority w:val="99"/>
    <w:unhideWhenUsed/>
    <w:rsid w:val="00E978E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978E3"/>
    <w:rPr>
      <w:sz w:val="18"/>
      <w:szCs w:val="18"/>
    </w:rPr>
  </w:style>
  <w:style w:type="character" w:customStyle="1" w:styleId="Char">
    <w:name w:val="页脚 Char"/>
    <w:basedOn w:val="a0"/>
    <w:link w:val="a3"/>
    <w:uiPriority w:val="99"/>
    <w:qFormat/>
    <w:rsid w:val="00E978E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王华</dc:creator>
  <cp:lastModifiedBy>上官新燕</cp:lastModifiedBy>
  <cp:revision>12</cp:revision>
  <dcterms:created xsi:type="dcterms:W3CDTF">2021-10-20T09:17:00Z</dcterms:created>
  <dcterms:modified xsi:type="dcterms:W3CDTF">2021-12-07T05:55:00Z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D2827F016B9F41DCA815C050042E0360</vt:lpwstr>
  </property>
</Properties>
</file>