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1F" w:rsidRPr="00C7741F" w:rsidRDefault="00C7741F" w:rsidP="00C7741F">
      <w:pPr>
        <w:ind w:firstLineChars="800" w:firstLine="3520"/>
        <w:rPr>
          <w:rFonts w:ascii="仿宋_GB2312" w:eastAsia="仿宋_GB2312"/>
          <w:sz w:val="44"/>
          <w:szCs w:val="44"/>
        </w:rPr>
      </w:pPr>
      <w:r w:rsidRPr="00C7741F">
        <w:rPr>
          <w:rFonts w:ascii="仿宋_GB2312" w:eastAsia="仿宋_GB2312" w:hint="eastAsia"/>
          <w:sz w:val="44"/>
          <w:szCs w:val="44"/>
        </w:rPr>
        <w:t>公</w:t>
      </w:r>
      <w:r>
        <w:rPr>
          <w:rFonts w:ascii="仿宋_GB2312" w:eastAsia="仿宋_GB2312" w:hint="eastAsia"/>
          <w:sz w:val="44"/>
          <w:szCs w:val="44"/>
        </w:rPr>
        <w:t xml:space="preserve">  </w:t>
      </w:r>
      <w:r w:rsidRPr="00C7741F">
        <w:rPr>
          <w:rFonts w:ascii="仿宋_GB2312" w:eastAsia="仿宋_GB2312" w:hint="eastAsia"/>
          <w:sz w:val="44"/>
          <w:szCs w:val="44"/>
        </w:rPr>
        <w:t>示</w:t>
      </w:r>
    </w:p>
    <w:p w:rsidR="00C7741F" w:rsidRPr="00771226" w:rsidRDefault="00C7741F"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根据陕煤司发（2022）133号关于推荐评选2020-2021</w:t>
      </w:r>
      <w:r w:rsidR="008A398D" w:rsidRPr="00771226">
        <w:rPr>
          <w:rFonts w:ascii="仿宋_GB2312" w:eastAsia="仿宋_GB2312" w:hint="eastAsia"/>
          <w:sz w:val="32"/>
          <w:szCs w:val="32"/>
        </w:rPr>
        <w:t>年度劳动模范和陕煤工匠的通知的文件精神，经研究决定拟推荐</w:t>
      </w:r>
      <w:r w:rsidR="00BE4CBF" w:rsidRPr="00771226">
        <w:rPr>
          <w:rFonts w:ascii="仿宋_GB2312" w:eastAsia="仿宋_GB2312" w:hint="eastAsia"/>
          <w:sz w:val="32"/>
          <w:szCs w:val="32"/>
        </w:rPr>
        <w:t>陕煤</w:t>
      </w:r>
      <w:r w:rsidR="008A398D" w:rsidRPr="00771226">
        <w:rPr>
          <w:rFonts w:ascii="仿宋_GB2312" w:eastAsia="仿宋_GB2312" w:hint="eastAsia"/>
          <w:sz w:val="32"/>
          <w:szCs w:val="32"/>
        </w:rPr>
        <w:t>劳动模范和</w:t>
      </w:r>
      <w:r w:rsidRPr="00771226">
        <w:rPr>
          <w:rFonts w:ascii="仿宋_GB2312" w:eastAsia="仿宋_GB2312" w:hint="eastAsia"/>
          <w:sz w:val="32"/>
          <w:szCs w:val="32"/>
        </w:rPr>
        <w:t>陕煤工匠人选如下：</w:t>
      </w:r>
    </w:p>
    <w:p w:rsidR="00C7741F" w:rsidRPr="00771226" w:rsidRDefault="00C7741F"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陕煤集团劳动模范</w:t>
      </w:r>
      <w:r w:rsidR="008A398D" w:rsidRPr="00771226">
        <w:rPr>
          <w:rFonts w:ascii="仿宋_GB2312" w:eastAsia="仿宋_GB2312" w:hint="eastAsia"/>
          <w:sz w:val="32"/>
          <w:szCs w:val="32"/>
        </w:rPr>
        <w:t>人选</w:t>
      </w:r>
      <w:r w:rsidRPr="00771226">
        <w:rPr>
          <w:rFonts w:ascii="仿宋_GB2312" w:eastAsia="仿宋_GB2312" w:hint="eastAsia"/>
          <w:sz w:val="32"/>
          <w:szCs w:val="32"/>
        </w:rPr>
        <w:t>：</w:t>
      </w:r>
    </w:p>
    <w:p w:rsidR="00C7741F" w:rsidRPr="00771226" w:rsidRDefault="00C7741F" w:rsidP="00771226">
      <w:pPr>
        <w:rPr>
          <w:rFonts w:ascii="仿宋_GB2312" w:eastAsia="仿宋_GB2312" w:hint="eastAsia"/>
          <w:sz w:val="32"/>
          <w:szCs w:val="32"/>
        </w:rPr>
      </w:pPr>
      <w:r w:rsidRPr="00771226">
        <w:rPr>
          <w:rFonts w:ascii="仿宋_GB2312" w:eastAsia="仿宋_GB2312" w:hint="eastAsia"/>
          <w:sz w:val="32"/>
          <w:szCs w:val="32"/>
        </w:rPr>
        <w:t xml:space="preserve">  </w:t>
      </w:r>
      <w:r w:rsidR="00771226">
        <w:rPr>
          <w:rFonts w:ascii="仿宋_GB2312" w:eastAsia="仿宋_GB2312" w:hint="eastAsia"/>
          <w:sz w:val="32"/>
          <w:szCs w:val="32"/>
        </w:rPr>
        <w:t xml:space="preserve">      </w:t>
      </w:r>
      <w:r w:rsidR="008A398D" w:rsidRPr="00771226">
        <w:rPr>
          <w:rFonts w:ascii="仿宋_GB2312" w:eastAsia="仿宋_GB2312" w:hint="eastAsia"/>
          <w:sz w:val="32"/>
          <w:szCs w:val="32"/>
        </w:rPr>
        <w:t>程  哲  黄陵分公</w:t>
      </w:r>
      <w:r w:rsidR="00826551" w:rsidRPr="00771226">
        <w:rPr>
          <w:rFonts w:ascii="仿宋_GB2312" w:eastAsia="仿宋_GB2312" w:hint="eastAsia"/>
          <w:sz w:val="32"/>
          <w:szCs w:val="32"/>
        </w:rPr>
        <w:t>司</w:t>
      </w:r>
      <w:r w:rsidRPr="00771226">
        <w:rPr>
          <w:rFonts w:ascii="仿宋_GB2312" w:eastAsia="仿宋_GB2312" w:hint="eastAsia"/>
          <w:sz w:val="32"/>
          <w:szCs w:val="32"/>
        </w:rPr>
        <w:t xml:space="preserve">  </w:t>
      </w:r>
      <w:r w:rsidR="00826551" w:rsidRPr="00771226">
        <w:rPr>
          <w:rFonts w:ascii="仿宋_GB2312" w:eastAsia="仿宋_GB2312" w:hint="eastAsia"/>
          <w:sz w:val="32"/>
          <w:szCs w:val="32"/>
        </w:rPr>
        <w:t xml:space="preserve">    </w:t>
      </w:r>
      <w:r w:rsidRPr="00771226">
        <w:rPr>
          <w:rFonts w:ascii="仿宋_GB2312" w:eastAsia="仿宋_GB2312" w:hint="eastAsia"/>
          <w:sz w:val="32"/>
          <w:szCs w:val="32"/>
        </w:rPr>
        <w:t>张丰博</w:t>
      </w:r>
      <w:r w:rsidR="008A398D" w:rsidRPr="00771226">
        <w:rPr>
          <w:rFonts w:ascii="仿宋_GB2312" w:eastAsia="仿宋_GB2312" w:hint="eastAsia"/>
          <w:sz w:val="32"/>
          <w:szCs w:val="32"/>
        </w:rPr>
        <w:t xml:space="preserve">  </w:t>
      </w:r>
      <w:r w:rsidRPr="00771226">
        <w:rPr>
          <w:rFonts w:ascii="仿宋_GB2312" w:hint="eastAsia"/>
          <w:sz w:val="32"/>
          <w:szCs w:val="32"/>
        </w:rPr>
        <w:t>浐</w:t>
      </w:r>
      <w:r w:rsidR="008A398D" w:rsidRPr="00771226">
        <w:rPr>
          <w:rFonts w:ascii="仿宋_GB2312" w:eastAsia="仿宋_GB2312" w:hint="eastAsia"/>
          <w:sz w:val="32"/>
          <w:szCs w:val="32"/>
        </w:rPr>
        <w:t>灞分公司</w:t>
      </w:r>
    </w:p>
    <w:p w:rsidR="00C7741F" w:rsidRPr="00771226" w:rsidRDefault="00C7741F"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陕煤集团工匠</w:t>
      </w:r>
      <w:r w:rsidR="008A398D" w:rsidRPr="00771226">
        <w:rPr>
          <w:rFonts w:ascii="仿宋_GB2312" w:eastAsia="仿宋_GB2312" w:hint="eastAsia"/>
          <w:sz w:val="32"/>
          <w:szCs w:val="32"/>
        </w:rPr>
        <w:t>人选</w:t>
      </w:r>
      <w:r w:rsidRPr="00771226">
        <w:rPr>
          <w:rFonts w:ascii="仿宋_GB2312" w:eastAsia="仿宋_GB2312" w:hint="eastAsia"/>
          <w:sz w:val="32"/>
          <w:szCs w:val="32"/>
        </w:rPr>
        <w:t>：</w:t>
      </w:r>
    </w:p>
    <w:p w:rsidR="00152FFA" w:rsidRPr="00771226" w:rsidRDefault="00C7741F" w:rsidP="00771226">
      <w:pPr>
        <w:rPr>
          <w:rFonts w:ascii="仿宋_GB2312" w:eastAsia="仿宋_GB2312" w:hint="eastAsia"/>
          <w:sz w:val="32"/>
          <w:szCs w:val="32"/>
        </w:rPr>
      </w:pPr>
      <w:r w:rsidRPr="00771226">
        <w:rPr>
          <w:rFonts w:ascii="仿宋_GB2312" w:eastAsia="仿宋_GB2312" w:hint="eastAsia"/>
          <w:sz w:val="32"/>
          <w:szCs w:val="32"/>
        </w:rPr>
        <w:t xml:space="preserve"> </w:t>
      </w:r>
      <w:r w:rsidR="00826551" w:rsidRPr="00771226">
        <w:rPr>
          <w:rFonts w:ascii="仿宋_GB2312" w:eastAsia="仿宋_GB2312" w:hint="eastAsia"/>
          <w:sz w:val="32"/>
          <w:szCs w:val="32"/>
        </w:rPr>
        <w:t xml:space="preserve">   </w:t>
      </w:r>
      <w:r w:rsidR="00771226">
        <w:rPr>
          <w:rFonts w:ascii="仿宋_GB2312" w:eastAsia="仿宋_GB2312" w:hint="eastAsia"/>
          <w:sz w:val="32"/>
          <w:szCs w:val="32"/>
        </w:rPr>
        <w:t xml:space="preserve">    </w:t>
      </w:r>
      <w:r w:rsidR="008A398D" w:rsidRPr="00771226">
        <w:rPr>
          <w:rFonts w:ascii="仿宋_GB2312" w:eastAsia="仿宋_GB2312" w:hint="eastAsia"/>
          <w:sz w:val="32"/>
          <w:szCs w:val="32"/>
        </w:rPr>
        <w:t>花仁武  榆通公</w:t>
      </w:r>
      <w:r w:rsidR="00826551" w:rsidRPr="00771226">
        <w:rPr>
          <w:rFonts w:ascii="仿宋_GB2312" w:eastAsia="仿宋_GB2312" w:hint="eastAsia"/>
          <w:sz w:val="32"/>
          <w:szCs w:val="32"/>
        </w:rPr>
        <w:t xml:space="preserve">司         </w:t>
      </w:r>
      <w:r w:rsidR="008A398D" w:rsidRPr="00771226">
        <w:rPr>
          <w:rFonts w:ascii="仿宋_GB2312" w:eastAsia="仿宋_GB2312" w:hint="eastAsia"/>
          <w:sz w:val="32"/>
          <w:szCs w:val="32"/>
        </w:rPr>
        <w:t>李秋香  项目公司</w:t>
      </w:r>
    </w:p>
    <w:p w:rsidR="00C7741F" w:rsidRPr="00771226" w:rsidRDefault="008A398D"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公示时间：2022年3月23日至3月28日，如有不同意见请以书面形式或电话向陕西煤业化工物资集团工会反映。</w:t>
      </w:r>
    </w:p>
    <w:p w:rsidR="008A398D" w:rsidRPr="00771226" w:rsidRDefault="008A398D"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 xml:space="preserve">联系人：杨盼 </w:t>
      </w:r>
      <w:r w:rsidR="00826551" w:rsidRPr="00771226">
        <w:rPr>
          <w:rFonts w:ascii="仿宋_GB2312" w:eastAsia="仿宋_GB2312" w:hint="eastAsia"/>
          <w:sz w:val="32"/>
          <w:szCs w:val="32"/>
        </w:rPr>
        <w:t xml:space="preserve">     </w:t>
      </w:r>
      <w:r w:rsidRPr="00771226">
        <w:rPr>
          <w:rFonts w:ascii="仿宋_GB2312" w:eastAsia="仿宋_GB2312" w:hint="eastAsia"/>
          <w:sz w:val="32"/>
          <w:szCs w:val="32"/>
        </w:rPr>
        <w:t>电话：029-81772173</w:t>
      </w:r>
    </w:p>
    <w:p w:rsidR="00152FFA" w:rsidRPr="00771226" w:rsidRDefault="00F27A18" w:rsidP="00771226">
      <w:pPr>
        <w:ind w:firstLineChars="200" w:firstLine="640"/>
        <w:rPr>
          <w:rFonts w:ascii="仿宋_GB2312" w:eastAsia="仿宋_GB2312" w:hint="eastAsia"/>
          <w:sz w:val="32"/>
          <w:szCs w:val="32"/>
        </w:rPr>
      </w:pPr>
      <w:r w:rsidRPr="00771226">
        <w:rPr>
          <w:rFonts w:ascii="仿宋_GB2312" w:eastAsia="仿宋_GB2312" w:hint="eastAsia"/>
          <w:sz w:val="32"/>
          <w:szCs w:val="32"/>
        </w:rPr>
        <w:t>通讯地址：陕西省西安市</w:t>
      </w:r>
      <w:r w:rsidR="008A398D" w:rsidRPr="00771226">
        <w:rPr>
          <w:rFonts w:ascii="仿宋_GB2312" w:eastAsia="仿宋_GB2312" w:hint="eastAsia"/>
          <w:sz w:val="32"/>
          <w:szCs w:val="32"/>
        </w:rPr>
        <w:t>锦业一路2</w:t>
      </w:r>
      <w:r w:rsidRPr="00771226">
        <w:rPr>
          <w:rFonts w:ascii="仿宋_GB2312" w:eastAsia="仿宋_GB2312" w:hint="eastAsia"/>
          <w:sz w:val="32"/>
          <w:szCs w:val="32"/>
        </w:rPr>
        <w:t>号陕煤综合</w:t>
      </w:r>
      <w:r w:rsidR="008A398D" w:rsidRPr="00771226">
        <w:rPr>
          <w:rFonts w:ascii="仿宋_GB2312" w:eastAsia="仿宋_GB2312" w:hint="eastAsia"/>
          <w:sz w:val="32"/>
          <w:szCs w:val="32"/>
        </w:rPr>
        <w:t>楼1611室</w:t>
      </w:r>
    </w:p>
    <w:p w:rsidR="00826551" w:rsidRPr="00771226" w:rsidRDefault="00826551" w:rsidP="00771226">
      <w:pPr>
        <w:rPr>
          <w:rFonts w:ascii="仿宋_GB2312" w:eastAsia="仿宋_GB2312" w:hint="eastAsia"/>
          <w:sz w:val="32"/>
          <w:szCs w:val="32"/>
        </w:rPr>
      </w:pPr>
    </w:p>
    <w:p w:rsidR="008A398D" w:rsidRPr="00771226" w:rsidRDefault="00F27A18" w:rsidP="00771226">
      <w:pPr>
        <w:jc w:val="right"/>
        <w:rPr>
          <w:rFonts w:ascii="仿宋_GB2312" w:eastAsia="仿宋_GB2312" w:hint="eastAsia"/>
          <w:sz w:val="32"/>
          <w:szCs w:val="32"/>
        </w:rPr>
      </w:pPr>
      <w:r w:rsidRPr="00771226">
        <w:rPr>
          <w:rFonts w:ascii="仿宋_GB2312" w:eastAsia="仿宋_GB2312" w:hint="eastAsia"/>
          <w:sz w:val="32"/>
          <w:szCs w:val="32"/>
        </w:rPr>
        <w:t xml:space="preserve">  </w:t>
      </w:r>
      <w:r w:rsidR="008A398D" w:rsidRPr="00771226">
        <w:rPr>
          <w:rFonts w:ascii="仿宋_GB2312" w:eastAsia="仿宋_GB2312" w:hint="eastAsia"/>
          <w:sz w:val="32"/>
          <w:szCs w:val="32"/>
        </w:rPr>
        <w:t>陕西煤业化工物资集团有限公司工会委员会</w:t>
      </w:r>
    </w:p>
    <w:p w:rsidR="00C7741F" w:rsidRPr="00771226" w:rsidRDefault="008A398D" w:rsidP="00771226">
      <w:pPr>
        <w:rPr>
          <w:rFonts w:ascii="仿宋_GB2312" w:eastAsia="仿宋_GB2312" w:hint="eastAsia"/>
          <w:sz w:val="32"/>
          <w:szCs w:val="32"/>
        </w:rPr>
      </w:pPr>
      <w:r w:rsidRPr="00771226">
        <w:rPr>
          <w:rFonts w:ascii="仿宋_GB2312" w:eastAsia="仿宋_GB2312" w:hint="eastAsia"/>
          <w:sz w:val="32"/>
          <w:szCs w:val="32"/>
        </w:rPr>
        <w:t xml:space="preserve">  </w:t>
      </w:r>
      <w:r w:rsidR="00152FFA" w:rsidRPr="00771226">
        <w:rPr>
          <w:rFonts w:ascii="仿宋_GB2312" w:eastAsia="仿宋_GB2312" w:hint="eastAsia"/>
          <w:sz w:val="32"/>
          <w:szCs w:val="32"/>
        </w:rPr>
        <w:t xml:space="preserve">                     </w:t>
      </w:r>
      <w:r w:rsidRPr="00771226">
        <w:rPr>
          <w:rFonts w:ascii="仿宋_GB2312" w:eastAsia="仿宋_GB2312" w:hint="eastAsia"/>
          <w:sz w:val="32"/>
          <w:szCs w:val="32"/>
        </w:rPr>
        <w:t xml:space="preserve"> 2022年3月21日</w:t>
      </w:r>
    </w:p>
    <w:sectPr w:rsidR="00C7741F" w:rsidRPr="00771226" w:rsidSect="00382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8B" w:rsidRDefault="00E5668B" w:rsidP="00C7741F">
      <w:r>
        <w:separator/>
      </w:r>
    </w:p>
  </w:endnote>
  <w:endnote w:type="continuationSeparator" w:id="1">
    <w:p w:rsidR="00E5668B" w:rsidRDefault="00E5668B" w:rsidP="00C7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8B" w:rsidRDefault="00E5668B" w:rsidP="00C7741F">
      <w:r>
        <w:separator/>
      </w:r>
    </w:p>
  </w:footnote>
  <w:footnote w:type="continuationSeparator" w:id="1">
    <w:p w:rsidR="00E5668B" w:rsidRDefault="00E5668B" w:rsidP="00C7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6A31"/>
    <w:multiLevelType w:val="hybridMultilevel"/>
    <w:tmpl w:val="64B856D4"/>
    <w:lvl w:ilvl="0" w:tplc="5516B87E">
      <w:start w:val="1"/>
      <w:numFmt w:val="japaneseCounting"/>
      <w:lvlText w:val="%1、"/>
      <w:lvlJc w:val="left"/>
      <w:pPr>
        <w:ind w:left="1305" w:hanging="6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41F"/>
    <w:rsid w:val="00101195"/>
    <w:rsid w:val="00152FFA"/>
    <w:rsid w:val="002B69B1"/>
    <w:rsid w:val="0038233B"/>
    <w:rsid w:val="006E1153"/>
    <w:rsid w:val="00771226"/>
    <w:rsid w:val="00826551"/>
    <w:rsid w:val="008A398D"/>
    <w:rsid w:val="00906E12"/>
    <w:rsid w:val="009645B5"/>
    <w:rsid w:val="009C02B8"/>
    <w:rsid w:val="00BE4CBF"/>
    <w:rsid w:val="00C7741F"/>
    <w:rsid w:val="00D56AC9"/>
    <w:rsid w:val="00DF5C43"/>
    <w:rsid w:val="00E5668B"/>
    <w:rsid w:val="00ED0916"/>
    <w:rsid w:val="00F27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41F"/>
    <w:rPr>
      <w:sz w:val="18"/>
      <w:szCs w:val="18"/>
    </w:rPr>
  </w:style>
  <w:style w:type="paragraph" w:styleId="a4">
    <w:name w:val="footer"/>
    <w:basedOn w:val="a"/>
    <w:link w:val="Char0"/>
    <w:uiPriority w:val="99"/>
    <w:semiHidden/>
    <w:unhideWhenUsed/>
    <w:rsid w:val="00C77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41F"/>
    <w:rPr>
      <w:sz w:val="18"/>
      <w:szCs w:val="18"/>
    </w:rPr>
  </w:style>
  <w:style w:type="paragraph" w:styleId="a5">
    <w:name w:val="Normal (Web)"/>
    <w:basedOn w:val="a"/>
    <w:uiPriority w:val="99"/>
    <w:unhideWhenUsed/>
    <w:rsid w:val="00C774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301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杨盼</dc:creator>
  <cp:keywords/>
  <dc:description/>
  <cp:lastModifiedBy>陶建标</cp:lastModifiedBy>
  <cp:revision>11</cp:revision>
  <cp:lastPrinted>2022-03-22T00:49:00Z</cp:lastPrinted>
  <dcterms:created xsi:type="dcterms:W3CDTF">2022-03-21T07:10:00Z</dcterms:created>
  <dcterms:modified xsi:type="dcterms:W3CDTF">2022-03-22T00:57:00Z</dcterms:modified>
</cp:coreProperties>
</file>