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AA" w:rsidRDefault="0052230B">
      <w:pPr>
        <w:spacing w:line="600" w:lineRule="exact"/>
        <w:jc w:val="center"/>
        <w:rPr>
          <w:rFonts w:ascii="方正小标宋简体" w:eastAsia="方正小标宋简体" w:hAnsi="华文中宋" w:cs="宋体"/>
          <w:bCs/>
          <w:kern w:val="36"/>
          <w:sz w:val="44"/>
          <w:szCs w:val="44"/>
        </w:rPr>
      </w:pPr>
      <w:r>
        <w:rPr>
          <w:rFonts w:ascii="方正小标宋简体" w:eastAsia="方正小标宋简体" w:hAnsi="仿宋" w:cs="方正小标宋简体" w:hint="eastAsia"/>
          <w:spacing w:val="-4"/>
          <w:sz w:val="44"/>
          <w:szCs w:val="44"/>
          <w:lang/>
        </w:rPr>
        <w:t>中共陕西煤业化工物资集团有限公司委员会</w:t>
      </w:r>
    </w:p>
    <w:p w:rsidR="00FA1FAA" w:rsidRDefault="0052230B">
      <w:pPr>
        <w:spacing w:line="600" w:lineRule="exact"/>
        <w:jc w:val="center"/>
        <w:rPr>
          <w:rFonts w:ascii="方正小标宋简体" w:eastAsia="方正小标宋简体" w:hAnsi="华文中宋" w:cs="宋体"/>
          <w:bCs/>
          <w:kern w:val="36"/>
          <w:sz w:val="44"/>
          <w:szCs w:val="44"/>
        </w:rPr>
      </w:pPr>
      <w:r>
        <w:rPr>
          <w:rFonts w:ascii="方正小标宋简体" w:eastAsia="方正小标宋简体" w:hAnsi="华文中宋" w:cs="宋体" w:hint="eastAsia"/>
          <w:bCs/>
          <w:kern w:val="36"/>
          <w:sz w:val="44"/>
          <w:szCs w:val="44"/>
        </w:rPr>
        <w:t>2022年宣传思想工作要点</w:t>
      </w:r>
    </w:p>
    <w:p w:rsidR="00FA1FAA" w:rsidRDefault="00FA1FAA">
      <w:pPr>
        <w:spacing w:line="600" w:lineRule="exact"/>
        <w:rPr>
          <w:rFonts w:ascii="仿宋_GB2312" w:eastAsia="仿宋_GB2312" w:hAnsi="仿宋"/>
          <w:color w:val="000000" w:themeColor="text1"/>
          <w:szCs w:val="32"/>
        </w:rPr>
      </w:pPr>
    </w:p>
    <w:p w:rsidR="00FA1FAA" w:rsidRDefault="0052230B">
      <w:pPr>
        <w:spacing w:line="600" w:lineRule="exact"/>
        <w:ind w:firstLineChars="196" w:firstLine="627"/>
        <w:rPr>
          <w:rFonts w:ascii="仿宋_GB2312" w:eastAsia="仿宋_GB2312" w:hAnsi="华文仿宋" w:cs="宋体"/>
          <w:kern w:val="0"/>
          <w:szCs w:val="32"/>
        </w:rPr>
      </w:pPr>
      <w:r>
        <w:rPr>
          <w:rFonts w:ascii="仿宋_GB2312" w:eastAsia="仿宋_GB2312" w:hAnsi="仿宋" w:hint="eastAsia"/>
          <w:szCs w:val="32"/>
        </w:rPr>
        <w:t>2022年公司宣传思想工作的总体要求是:</w:t>
      </w:r>
      <w:r>
        <w:rPr>
          <w:rFonts w:ascii="仿宋_GB2312" w:eastAsia="仿宋_GB2312" w:hAnsi="华文仿宋" w:cs="宋体" w:hint="eastAsia"/>
          <w:kern w:val="0"/>
          <w:szCs w:val="32"/>
        </w:rPr>
        <w:t xml:space="preserve"> 坚持以习近平新时代中国特色社会主义思想为指导，增强“四个意识”、坚定“四个自信”、做到“两个维护”，紧紧围绕迎接、宣传、贯彻党的二十大这条主线，贯彻落实公司一届四次职代会暨2022年工作会、</w:t>
      </w:r>
      <w:r>
        <w:rPr>
          <w:rFonts w:ascii="仿宋_GB2312" w:eastAsia="仿宋_GB2312" w:hAnsi="仿宋" w:hint="eastAsia"/>
          <w:szCs w:val="32"/>
        </w:rPr>
        <w:t>2021年度党建工作会精神，</w:t>
      </w:r>
      <w:r>
        <w:rPr>
          <w:rFonts w:ascii="仿宋_GB2312" w:eastAsia="仿宋_GB2312" w:hAnsi="华文仿宋" w:cs="宋体" w:hint="eastAsia"/>
          <w:kern w:val="0"/>
          <w:szCs w:val="32"/>
        </w:rPr>
        <w:t>着力统一思想、凝聚力量、守正创新、稳中求进，扎实做好宣传思想工作，不断开创公司宣传思想工作新局面，为推动公司“二次创业”高质量发展提供强大精神力量和良好舆论氛围。</w:t>
      </w:r>
    </w:p>
    <w:p w:rsidR="00FA1FAA" w:rsidRDefault="0052230B">
      <w:pPr>
        <w:spacing w:line="600" w:lineRule="exact"/>
        <w:ind w:firstLineChars="196" w:firstLine="627"/>
        <w:rPr>
          <w:rFonts w:ascii="黑体" w:eastAsia="黑体" w:hAnsi="黑体" w:cs="Arial"/>
          <w:spacing w:val="8"/>
          <w:szCs w:val="32"/>
          <w:shd w:val="clear" w:color="auto" w:fill="FFFFFF"/>
        </w:rPr>
      </w:pPr>
      <w:r>
        <w:rPr>
          <w:rFonts w:ascii="黑体" w:eastAsia="黑体" w:hAnsi="黑体" w:hint="eastAsia"/>
          <w:szCs w:val="32"/>
        </w:rPr>
        <w:t>一、抓好重点工作，推动理论武装工作再深入</w:t>
      </w:r>
    </w:p>
    <w:p w:rsidR="00FA1FAA" w:rsidRDefault="0052230B">
      <w:pPr>
        <w:spacing w:line="600" w:lineRule="exact"/>
        <w:ind w:firstLineChars="196" w:firstLine="630"/>
      </w:pPr>
      <w:r w:rsidRPr="0099259E">
        <w:rPr>
          <w:rFonts w:ascii="楷体" w:eastAsia="楷体" w:hAnsi="楷体" w:cs="Times New Roman" w:hint="eastAsia"/>
          <w:b/>
          <w:kern w:val="0"/>
          <w:szCs w:val="32"/>
        </w:rPr>
        <w:t>1.把党史学习教育作为一项经常性、长期性工作。</w:t>
      </w:r>
      <w:r>
        <w:rPr>
          <w:rFonts w:ascii="仿宋_GB2312" w:eastAsia="仿宋_GB2312" w:hAnsi="华文仿宋" w:cs="宋体" w:hint="eastAsia"/>
          <w:kern w:val="0"/>
          <w:szCs w:val="32"/>
        </w:rPr>
        <w:t>要深入学习贯彻习近平总书记关于党史学习教育重要讲话重要指示精神，全面落实公司党史学习教育总结会议精神，开好各单位党史学习教育总结会议，认真总结这次党史学习教育的成功经验。建立常态化、</w:t>
      </w:r>
      <w:proofErr w:type="gramStart"/>
      <w:r>
        <w:rPr>
          <w:rFonts w:ascii="仿宋_GB2312" w:eastAsia="仿宋_GB2312" w:hAnsi="华文仿宋" w:cs="宋体" w:hint="eastAsia"/>
          <w:kern w:val="0"/>
          <w:szCs w:val="32"/>
        </w:rPr>
        <w:t>长效化</w:t>
      </w:r>
      <w:proofErr w:type="gramEnd"/>
      <w:r>
        <w:rPr>
          <w:rFonts w:ascii="仿宋_GB2312" w:eastAsia="仿宋_GB2312" w:hAnsi="华文仿宋" w:cs="宋体" w:hint="eastAsia"/>
          <w:kern w:val="0"/>
          <w:szCs w:val="32"/>
        </w:rPr>
        <w:t>制度机制，</w:t>
      </w:r>
      <w:r>
        <w:rPr>
          <w:rFonts w:ascii="仿宋_GB2312" w:eastAsia="仿宋_GB2312" w:hint="eastAsia"/>
          <w:szCs w:val="32"/>
        </w:rPr>
        <w:t>丰富学习教育形式，进一步充实教育课程，</w:t>
      </w:r>
      <w:r>
        <w:rPr>
          <w:rFonts w:ascii="仿宋_GB2312" w:eastAsia="仿宋_GB2312" w:hAnsi="华文仿宋" w:cs="宋体" w:hint="eastAsia"/>
          <w:kern w:val="0"/>
          <w:szCs w:val="32"/>
        </w:rPr>
        <w:t>同做好中心工作</w:t>
      </w:r>
      <w:r>
        <w:rPr>
          <w:rFonts w:ascii="仿宋_GB2312" w:eastAsia="仿宋_GB2312" w:hint="eastAsia"/>
          <w:szCs w:val="32"/>
        </w:rPr>
        <w:t>结合起来，常态</w:t>
      </w:r>
      <w:proofErr w:type="gramStart"/>
      <w:r>
        <w:rPr>
          <w:rFonts w:ascii="仿宋_GB2312" w:eastAsia="仿宋_GB2312" w:hint="eastAsia"/>
          <w:szCs w:val="32"/>
        </w:rPr>
        <w:t>化开展</w:t>
      </w:r>
      <w:proofErr w:type="gramEnd"/>
      <w:r>
        <w:rPr>
          <w:rFonts w:ascii="仿宋_GB2312" w:eastAsia="仿宋_GB2312" w:hint="eastAsia"/>
          <w:szCs w:val="32"/>
        </w:rPr>
        <w:t>党史专题学习研讨、座谈培训，确保提高党史教学质量。</w:t>
      </w:r>
      <w:r>
        <w:rPr>
          <w:rFonts w:ascii="仿宋_GB2312" w:eastAsia="仿宋_GB2312" w:hAnsi="华文仿宋" w:cs="宋体" w:hint="eastAsia"/>
          <w:kern w:val="0"/>
          <w:szCs w:val="32"/>
        </w:rPr>
        <w:t>自觉运用党的百年奋斗历史经验，弘扬伟大建党精神，不</w:t>
      </w:r>
      <w:r>
        <w:rPr>
          <w:rFonts w:ascii="仿宋_GB2312" w:eastAsia="仿宋_GB2312" w:hint="eastAsia"/>
          <w:szCs w:val="32"/>
        </w:rPr>
        <w:t>断巩固拓展党史学习教育成果，激励广大党员干部职工把学习焕发出的热情转化为攻坚克难、干事创业的务实举措和“我为职工群众办实事”的强劲动力，以优异成绩迎接党的二十大胜利召开。</w:t>
      </w:r>
    </w:p>
    <w:p w:rsidR="00FA1FAA" w:rsidRDefault="0052230B">
      <w:pPr>
        <w:spacing w:line="600" w:lineRule="exact"/>
        <w:ind w:firstLineChars="196" w:firstLine="630"/>
        <w:rPr>
          <w:rFonts w:ascii="仿宋_GB2312" w:eastAsia="仿宋_GB2312" w:hAnsi="华文仿宋" w:cs="宋体"/>
          <w:kern w:val="0"/>
          <w:szCs w:val="32"/>
        </w:rPr>
      </w:pPr>
      <w:r w:rsidRPr="0099259E">
        <w:rPr>
          <w:rFonts w:ascii="楷体" w:eastAsia="楷体" w:hAnsi="楷体" w:cs="Times New Roman" w:hint="eastAsia"/>
          <w:b/>
          <w:kern w:val="0"/>
          <w:szCs w:val="32"/>
        </w:rPr>
        <w:lastRenderedPageBreak/>
        <w:t>2.把握学习重点，紧抓工作重点。</w:t>
      </w:r>
      <w:r>
        <w:rPr>
          <w:rFonts w:ascii="仿宋_GB2312" w:eastAsia="仿宋_GB2312" w:hAnsi="华文仿宋" w:cs="宋体" w:hint="eastAsia"/>
          <w:kern w:val="0"/>
          <w:szCs w:val="32"/>
        </w:rPr>
        <w:t>突出思想引领，把学深悟透习近平新时代中国特色社会主义思想作为重大政治任务，把学习贯彻党的十九届六中全会、习近平总书记来陕考察重要讲话重要指示精神引向深入，及时</w:t>
      </w:r>
      <w:proofErr w:type="gramStart"/>
      <w:r>
        <w:rPr>
          <w:rFonts w:ascii="仿宋_GB2312" w:eastAsia="仿宋_GB2312" w:hAnsi="华文仿宋" w:cs="宋体" w:hint="eastAsia"/>
          <w:kern w:val="0"/>
          <w:szCs w:val="32"/>
        </w:rPr>
        <w:t>跟进学习习近</w:t>
      </w:r>
      <w:proofErr w:type="gramEnd"/>
      <w:r>
        <w:rPr>
          <w:rFonts w:ascii="仿宋_GB2312" w:eastAsia="仿宋_GB2312" w:hAnsi="华文仿宋" w:cs="宋体" w:hint="eastAsia"/>
          <w:kern w:val="0"/>
          <w:szCs w:val="32"/>
        </w:rPr>
        <w:t>平总书记最新讲话和重要指示批示精神，引导广大党员干部职工坚决做到“两个维护”，坚决捍卫“两个确立”。要把迎接、学习、宣传、贯彻党的二十大作为全年工作的主线，</w:t>
      </w:r>
      <w:r>
        <w:rPr>
          <w:rFonts w:ascii="仿宋_GB2312" w:eastAsia="仿宋_GB2312" w:hAnsi="仿宋" w:hint="eastAsia"/>
          <w:szCs w:val="32"/>
        </w:rPr>
        <w:t>结合实际组织开展学习宣贯、主题宣讲、群众性宣传教育活动，</w:t>
      </w:r>
      <w:r>
        <w:rPr>
          <w:rFonts w:ascii="仿宋_GB2312" w:eastAsia="仿宋_GB2312" w:hAnsi="华文仿宋" w:cs="宋体" w:hint="eastAsia"/>
          <w:kern w:val="0"/>
          <w:szCs w:val="32"/>
        </w:rPr>
        <w:t>生动</w:t>
      </w:r>
      <w:proofErr w:type="gramStart"/>
      <w:r>
        <w:rPr>
          <w:rFonts w:ascii="仿宋_GB2312" w:eastAsia="仿宋_GB2312" w:hAnsi="华文仿宋" w:cs="宋体" w:hint="eastAsia"/>
          <w:kern w:val="0"/>
          <w:szCs w:val="32"/>
        </w:rPr>
        <w:t>阐释党</w:t>
      </w:r>
      <w:proofErr w:type="gramEnd"/>
      <w:r>
        <w:rPr>
          <w:rFonts w:ascii="仿宋_GB2312" w:eastAsia="仿宋_GB2312" w:hAnsi="华文仿宋" w:cs="宋体" w:hint="eastAsia"/>
          <w:kern w:val="0"/>
          <w:szCs w:val="32"/>
        </w:rPr>
        <w:t>的二十大精神，推动党的创新理论“飞入寻常百姓家”。同时要常态</w:t>
      </w:r>
      <w:proofErr w:type="gramStart"/>
      <w:r>
        <w:rPr>
          <w:rFonts w:ascii="仿宋_GB2312" w:eastAsia="仿宋_GB2312" w:hAnsi="华文仿宋" w:cs="宋体" w:hint="eastAsia"/>
          <w:kern w:val="0"/>
          <w:szCs w:val="32"/>
        </w:rPr>
        <w:t>化开展</w:t>
      </w:r>
      <w:proofErr w:type="gramEnd"/>
      <w:r>
        <w:rPr>
          <w:rFonts w:ascii="仿宋_GB2312" w:eastAsia="仿宋_GB2312" w:hAnsi="华文仿宋" w:cs="宋体" w:hint="eastAsia"/>
          <w:kern w:val="0"/>
          <w:szCs w:val="32"/>
        </w:rPr>
        <w:t>政策理论宣讲、制度办法解读和形势任务教育，把全体职工的思想统一到公司各项决议决定和重点工作中来，高举思想之旗、汇聚奋进之力，把学习成果转化为推动企业发展的强劲动力。</w:t>
      </w:r>
    </w:p>
    <w:p w:rsidR="00FA1FAA" w:rsidRDefault="0052230B">
      <w:pPr>
        <w:spacing w:line="600" w:lineRule="exact"/>
        <w:ind w:firstLineChars="196" w:firstLine="630"/>
        <w:rPr>
          <w:rFonts w:eastAsia="仿宋_GB2312"/>
        </w:rPr>
      </w:pPr>
      <w:r w:rsidRPr="0099259E">
        <w:rPr>
          <w:rFonts w:ascii="楷体" w:eastAsia="楷体" w:hAnsi="楷体" w:cs="Times New Roman" w:hint="eastAsia"/>
          <w:b/>
          <w:kern w:val="0"/>
          <w:szCs w:val="32"/>
        </w:rPr>
        <w:t>3.深化集中理论学习，坚持抓好经常性宣传教育。</w:t>
      </w:r>
      <w:r>
        <w:rPr>
          <w:rFonts w:ascii="仿宋_GB2312" w:eastAsia="仿宋_GB2312" w:hAnsi="华文仿宋" w:cs="宋体" w:hint="eastAsia"/>
          <w:kern w:val="0"/>
          <w:szCs w:val="32"/>
        </w:rPr>
        <w:t>所属各单位党组织要不断深化改进理论学习中心组学习。按照公司党委要求，在学习中注重交流研讨、调查研究、日常自学，不断丰富创新学习形式，加强督学促学，</w:t>
      </w:r>
      <w:r>
        <w:rPr>
          <w:rFonts w:hint="eastAsia"/>
        </w:rPr>
        <w:t>推动</w:t>
      </w:r>
      <w:r>
        <w:rPr>
          <w:rFonts w:ascii="仿宋_GB2312" w:eastAsia="仿宋_GB2312" w:hAnsi="华文仿宋" w:cs="宋体" w:hint="eastAsia"/>
          <w:kern w:val="0"/>
          <w:szCs w:val="32"/>
        </w:rPr>
        <w:t>深</w:t>
      </w:r>
      <w:proofErr w:type="gramStart"/>
      <w:r>
        <w:rPr>
          <w:rFonts w:ascii="仿宋_GB2312" w:eastAsia="仿宋_GB2312" w:hAnsi="华文仿宋" w:cs="宋体" w:hint="eastAsia"/>
          <w:kern w:val="0"/>
          <w:szCs w:val="32"/>
        </w:rPr>
        <w:t>学细学</w:t>
      </w:r>
      <w:proofErr w:type="gramEnd"/>
      <w:r>
        <w:rPr>
          <w:rFonts w:ascii="仿宋_GB2312" w:eastAsia="仿宋_GB2312" w:hAnsi="华文仿宋" w:cs="宋体" w:hint="eastAsia"/>
          <w:kern w:val="0"/>
          <w:szCs w:val="32"/>
        </w:rPr>
        <w:t>，</w:t>
      </w:r>
      <w:r>
        <w:rPr>
          <w:rFonts w:ascii="仿宋_GB2312" w:eastAsia="仿宋_GB2312" w:hAnsi="仿宋" w:hint="eastAsia"/>
          <w:szCs w:val="32"/>
        </w:rPr>
        <w:t>不断提升所属各单位党组织中心组理</w:t>
      </w:r>
      <w:r>
        <w:rPr>
          <w:rFonts w:ascii="仿宋_GB2312" w:eastAsia="仿宋_GB2312" w:hAnsi="华文仿宋" w:cs="宋体" w:hint="eastAsia"/>
          <w:kern w:val="0"/>
          <w:szCs w:val="32"/>
        </w:rPr>
        <w:t>论学习的制度化、实效化水平。公司党委将以理论宣讲为支撑，继续举办公司中层干部理论培训班、研讨班、读书会等，各单位要根据实际情况采取培训班、讲座、大讲堂等各种形式，把“请进来”和“走出去”有机结合，多渠道加强理论阐释，抓实抓好广大党员干部职工的理论学习培训。继续抓好“学习强国”学习平台的推广使用工作，扎实推进“学习强国”学习平台使用常态化，督促党员干部坚持学习，养成良好学</w:t>
      </w:r>
      <w:r>
        <w:rPr>
          <w:rFonts w:ascii="仿宋_GB2312" w:eastAsia="仿宋_GB2312" w:hAnsi="仿宋" w:hint="eastAsia"/>
          <w:szCs w:val="32"/>
        </w:rPr>
        <w:t>习习</w:t>
      </w:r>
      <w:r>
        <w:rPr>
          <w:rFonts w:ascii="仿宋_GB2312" w:eastAsia="仿宋_GB2312" w:hAnsi="仿宋" w:hint="eastAsia"/>
          <w:szCs w:val="32"/>
        </w:rPr>
        <w:lastRenderedPageBreak/>
        <w:t>惯，营造“比学赶超”学习氛围。</w:t>
      </w:r>
    </w:p>
    <w:p w:rsidR="00FA1FAA" w:rsidRDefault="0052230B">
      <w:pPr>
        <w:spacing w:line="600" w:lineRule="exact"/>
        <w:ind w:firstLineChars="200" w:firstLine="640"/>
        <w:rPr>
          <w:rFonts w:ascii="黑体" w:eastAsia="黑体" w:hAnsi="黑体" w:cs="Times New Roman"/>
          <w:szCs w:val="32"/>
        </w:rPr>
      </w:pPr>
      <w:r>
        <w:rPr>
          <w:rFonts w:ascii="黑体" w:eastAsia="黑体" w:hAnsi="黑体" w:cs="宋体" w:hint="eastAsia"/>
          <w:bCs/>
          <w:kern w:val="0"/>
          <w:szCs w:val="32"/>
        </w:rPr>
        <w:t>二、切实加强督查，落实意识形态工作责任制</w:t>
      </w:r>
    </w:p>
    <w:p w:rsidR="00FA1FAA" w:rsidRDefault="0052230B">
      <w:pPr>
        <w:spacing w:line="600" w:lineRule="exact"/>
        <w:ind w:firstLineChars="200" w:firstLine="643"/>
        <w:rPr>
          <w:rFonts w:ascii="仿宋_GB2312" w:eastAsia="仿宋_GB2312" w:hAnsi="仿宋" w:cs="仿宋"/>
          <w:szCs w:val="32"/>
        </w:rPr>
      </w:pPr>
      <w:r w:rsidRPr="0099259E">
        <w:rPr>
          <w:rFonts w:ascii="楷体" w:eastAsia="楷体" w:hAnsi="楷体" w:cs="Times New Roman" w:hint="eastAsia"/>
          <w:b/>
          <w:kern w:val="0"/>
          <w:szCs w:val="32"/>
        </w:rPr>
        <w:t>4.强化责任意识，落实意识形态工作责任制。</w:t>
      </w:r>
      <w:r>
        <w:rPr>
          <w:rFonts w:ascii="仿宋_GB2312" w:eastAsia="仿宋_GB2312" w:hAnsi="仿宋" w:hint="eastAsia"/>
          <w:szCs w:val="32"/>
        </w:rPr>
        <w:t>贯彻落实公司党委</w:t>
      </w:r>
      <w:r>
        <w:rPr>
          <w:rFonts w:ascii="仿宋_GB2312" w:eastAsia="仿宋_GB2312" w:hAnsi="仿宋" w:cs="仿宋" w:hint="eastAsia"/>
          <w:szCs w:val="32"/>
        </w:rPr>
        <w:t>《党委意识形态工作责任制实施办法》和《党委意识形态工作责任清单》，坚持把意识形态工作提上重要议事日程，纳入公司党建工作责任制，纳入领导干部述职述廉、目标责任考核和民主生活会等重要考核内容。对照责任制考核细则，</w:t>
      </w:r>
      <w:r>
        <w:rPr>
          <w:rFonts w:ascii="仿宋_GB2312" w:eastAsia="仿宋_GB2312" w:hAnsi="仿宋" w:hint="eastAsia"/>
          <w:szCs w:val="32"/>
        </w:rPr>
        <w:t>所属各单位党组织要每年至少两次专题研究意识形态工作，每半年对本单位意识形态领域情况进行一次通报，每半年向上级党组织专题汇报一次意识形态工作，重大</w:t>
      </w:r>
      <w:proofErr w:type="gramStart"/>
      <w:r>
        <w:rPr>
          <w:rFonts w:ascii="仿宋_GB2312" w:eastAsia="仿宋_GB2312" w:hAnsi="仿宋" w:hint="eastAsia"/>
          <w:szCs w:val="32"/>
        </w:rPr>
        <w:t>情况第</w:t>
      </w:r>
      <w:proofErr w:type="gramEnd"/>
      <w:r>
        <w:rPr>
          <w:rFonts w:ascii="仿宋_GB2312" w:eastAsia="仿宋_GB2312" w:hAnsi="仿宋" w:hint="eastAsia"/>
          <w:szCs w:val="32"/>
        </w:rPr>
        <w:t>一时间向上级党组织报告，并提出建设性意见。公司党委将进一步指导和督促检查下级党组织意识形态工作，各单位党组织要统筹协调本部门、本单位在经营管理中体现意识形态工作要求，</w:t>
      </w:r>
      <w:r>
        <w:rPr>
          <w:rFonts w:ascii="仿宋_GB2312" w:eastAsia="仿宋_GB2312" w:hAnsi="华文仿宋" w:cs="宋体" w:hint="eastAsia"/>
          <w:kern w:val="0"/>
          <w:szCs w:val="32"/>
        </w:rPr>
        <w:t>开展</w:t>
      </w:r>
      <w:r>
        <w:rPr>
          <w:rFonts w:ascii="仿宋_GB2312" w:eastAsia="仿宋_GB2312" w:hAnsi="仿宋_GB2312" w:cs="仿宋_GB2312" w:hint="eastAsia"/>
          <w:szCs w:val="32"/>
        </w:rPr>
        <w:t>意识形态工作自查、专项检查，建立健全本单位防范意识形态风险工作体系，系统梳理意识形态工作，查漏补缺、落实整改</w:t>
      </w:r>
      <w:r>
        <w:rPr>
          <w:rFonts w:ascii="仿宋_GB2312" w:eastAsia="仿宋_GB2312" w:hAnsi="仿宋" w:hint="eastAsia"/>
          <w:szCs w:val="32"/>
        </w:rPr>
        <w:t>，维护意识形态领域安全。通过</w:t>
      </w:r>
      <w:r>
        <w:rPr>
          <w:rFonts w:ascii="仿宋_GB2312" w:eastAsia="仿宋_GB2312" w:hAnsi="仿宋" w:cs="仿宋" w:hint="eastAsia"/>
          <w:szCs w:val="32"/>
        </w:rPr>
        <w:t>一项一项抓落实，</w:t>
      </w:r>
      <w:r>
        <w:rPr>
          <w:rFonts w:ascii="仿宋_GB2312" w:eastAsia="仿宋_GB2312" w:hAnsi="仿宋" w:hint="eastAsia"/>
          <w:szCs w:val="32"/>
        </w:rPr>
        <w:t>切实</w:t>
      </w:r>
      <w:r>
        <w:rPr>
          <w:rFonts w:ascii="仿宋_GB2312" w:eastAsia="仿宋_GB2312" w:hAnsi="仿宋" w:cs="仿宋" w:hint="eastAsia"/>
          <w:szCs w:val="32"/>
        </w:rPr>
        <w:t>形成党管意识形态的工作格局和健全的意识形态工作机制。</w:t>
      </w:r>
    </w:p>
    <w:p w:rsidR="00FA1FAA" w:rsidRDefault="0052230B">
      <w:pPr>
        <w:spacing w:line="600" w:lineRule="exact"/>
        <w:ind w:firstLineChars="200" w:firstLine="643"/>
        <w:rPr>
          <w:rFonts w:ascii="仿宋_GB2312" w:eastAsia="仿宋_GB2312" w:hAnsi="Calibri" w:cs="Times New Roman"/>
          <w:szCs w:val="32"/>
        </w:rPr>
      </w:pPr>
      <w:r w:rsidRPr="0099259E">
        <w:rPr>
          <w:rFonts w:ascii="楷体" w:eastAsia="楷体" w:hAnsi="楷体" w:cs="Times New Roman" w:hint="eastAsia"/>
          <w:b/>
          <w:kern w:val="0"/>
          <w:szCs w:val="32"/>
        </w:rPr>
        <w:t>5.深入开展课题研讨，加强意识形态工作</w:t>
      </w:r>
      <w:proofErr w:type="gramStart"/>
      <w:r w:rsidRPr="0099259E">
        <w:rPr>
          <w:rFonts w:ascii="楷体" w:eastAsia="楷体" w:hAnsi="楷体" w:cs="Times New Roman" w:hint="eastAsia"/>
          <w:b/>
          <w:kern w:val="0"/>
          <w:szCs w:val="32"/>
        </w:rPr>
        <w:t>研</w:t>
      </w:r>
      <w:proofErr w:type="gramEnd"/>
      <w:r w:rsidRPr="0099259E">
        <w:rPr>
          <w:rFonts w:ascii="楷体" w:eastAsia="楷体" w:hAnsi="楷体" w:cs="Times New Roman" w:hint="eastAsia"/>
          <w:b/>
          <w:kern w:val="0"/>
          <w:szCs w:val="32"/>
        </w:rPr>
        <w:t>判。</w:t>
      </w:r>
      <w:r>
        <w:rPr>
          <w:rFonts w:ascii="仿宋_GB2312" w:eastAsia="仿宋_GB2312" w:hAnsi="华文仿宋" w:cs="宋体" w:hint="eastAsia"/>
          <w:kern w:val="0"/>
          <w:szCs w:val="32"/>
        </w:rPr>
        <w:t>公司党委将继续开展意识形态</w:t>
      </w:r>
      <w:proofErr w:type="gramStart"/>
      <w:r>
        <w:rPr>
          <w:rFonts w:ascii="仿宋_GB2312" w:eastAsia="仿宋_GB2312" w:hAnsi="华文仿宋" w:cs="宋体" w:hint="eastAsia"/>
          <w:kern w:val="0"/>
          <w:szCs w:val="32"/>
        </w:rPr>
        <w:t>研</w:t>
      </w:r>
      <w:proofErr w:type="gramEnd"/>
      <w:r>
        <w:rPr>
          <w:rFonts w:ascii="仿宋_GB2312" w:eastAsia="仿宋_GB2312" w:hAnsi="华文仿宋" w:cs="宋体" w:hint="eastAsia"/>
          <w:kern w:val="0"/>
          <w:szCs w:val="32"/>
        </w:rPr>
        <w:t>判活动，下发</w:t>
      </w:r>
      <w:proofErr w:type="gramStart"/>
      <w:r>
        <w:rPr>
          <w:rFonts w:ascii="仿宋_GB2312" w:eastAsia="仿宋_GB2312" w:hAnsi="华文仿宋" w:cs="宋体" w:hint="eastAsia"/>
          <w:kern w:val="0"/>
          <w:szCs w:val="32"/>
        </w:rPr>
        <w:t>研</w:t>
      </w:r>
      <w:proofErr w:type="gramEnd"/>
      <w:r>
        <w:rPr>
          <w:rFonts w:ascii="仿宋_GB2312" w:eastAsia="仿宋_GB2312" w:hAnsi="华文仿宋" w:cs="宋体" w:hint="eastAsia"/>
          <w:kern w:val="0"/>
          <w:szCs w:val="32"/>
        </w:rPr>
        <w:t>判课题，针对性开展活动，</w:t>
      </w:r>
      <w:r>
        <w:rPr>
          <w:rFonts w:ascii="仿宋_GB2312" w:eastAsia="仿宋_GB2312" w:hAnsi="仿宋" w:hint="eastAsia"/>
          <w:szCs w:val="32"/>
        </w:rPr>
        <w:t>以切实措施加强意识形态工作的督导</w:t>
      </w:r>
      <w:r>
        <w:rPr>
          <w:rFonts w:ascii="仿宋_GB2312" w:eastAsia="仿宋_GB2312" w:hAnsi="华文仿宋" w:cs="宋体" w:hint="eastAsia"/>
          <w:kern w:val="0"/>
          <w:szCs w:val="32"/>
        </w:rPr>
        <w:t>。</w:t>
      </w:r>
      <w:r>
        <w:rPr>
          <w:rFonts w:ascii="仿宋_GB2312" w:eastAsia="仿宋_GB2312" w:hAnsi="仿宋" w:cs="Times New Roman" w:hint="eastAsia"/>
          <w:szCs w:val="32"/>
        </w:rPr>
        <w:t>通过分析</w:t>
      </w:r>
      <w:proofErr w:type="gramStart"/>
      <w:r>
        <w:rPr>
          <w:rFonts w:ascii="仿宋_GB2312" w:eastAsia="仿宋_GB2312" w:hAnsi="仿宋" w:cs="Times New Roman" w:hint="eastAsia"/>
          <w:szCs w:val="32"/>
        </w:rPr>
        <w:t>研</w:t>
      </w:r>
      <w:proofErr w:type="gramEnd"/>
      <w:r>
        <w:rPr>
          <w:rFonts w:ascii="仿宋_GB2312" w:eastAsia="仿宋_GB2312" w:hAnsi="仿宋" w:cs="Times New Roman" w:hint="eastAsia"/>
          <w:szCs w:val="32"/>
        </w:rPr>
        <w:t>判，坚持问题导向，解决实际问题，切实做到意识形态可管可控。要充分发挥政</w:t>
      </w:r>
      <w:proofErr w:type="gramStart"/>
      <w:r>
        <w:rPr>
          <w:rFonts w:ascii="仿宋_GB2312" w:eastAsia="仿宋_GB2312" w:hAnsi="仿宋" w:cs="Times New Roman" w:hint="eastAsia"/>
          <w:szCs w:val="32"/>
        </w:rPr>
        <w:t>研</w:t>
      </w:r>
      <w:proofErr w:type="gramEnd"/>
      <w:r>
        <w:rPr>
          <w:rFonts w:ascii="仿宋_GB2312" w:eastAsia="仿宋_GB2312" w:hAnsi="仿宋" w:cs="Times New Roman" w:hint="eastAsia"/>
          <w:szCs w:val="32"/>
        </w:rPr>
        <w:t>会、党建研究中心优势，结合改革发展实际开展思想政治以及实践课题研究，为企业党建工作与中心工作深度融合、创新创效提供经验和智慧。所属各单位党组织要继续抓好意识形态工作重点</w:t>
      </w:r>
      <w:proofErr w:type="gramStart"/>
      <w:r>
        <w:rPr>
          <w:rFonts w:ascii="仿宋_GB2312" w:eastAsia="仿宋_GB2312" w:hAnsi="仿宋" w:cs="Times New Roman" w:hint="eastAsia"/>
          <w:szCs w:val="32"/>
        </w:rPr>
        <w:t>研</w:t>
      </w:r>
      <w:proofErr w:type="gramEnd"/>
      <w:r>
        <w:rPr>
          <w:rFonts w:ascii="仿宋_GB2312" w:eastAsia="仿宋_GB2312" w:hAnsi="仿宋" w:cs="Times New Roman" w:hint="eastAsia"/>
          <w:szCs w:val="32"/>
        </w:rPr>
        <w:t>判课题研讨，提出本单位的具体防范化解措施，进一步建立健全本单位防范意识形态风险工作体系。</w:t>
      </w:r>
      <w:r>
        <w:rPr>
          <w:rFonts w:ascii="仿宋_GB2312" w:eastAsia="仿宋_GB2312" w:hAnsi="Calibri" w:cs="Times New Roman" w:hint="eastAsia"/>
          <w:szCs w:val="32"/>
        </w:rPr>
        <w:t>加强对意识形态工作的领导，切实总结党史学习教育中在组织领导、理论武装、思想引领、阵地建设等方面的亮点和措施，巩固马克思主义在意识形态领域的指导地位，巩固广大干部职工围绕公司高质量发展新阶段立足本职、建功立业的思想基础，力争实现企业发展与个人成长双赢，为公司“二次创业”高质量发展目标筑牢正确的政治方向和理论基础。</w:t>
      </w:r>
    </w:p>
    <w:p w:rsidR="00FA1FAA" w:rsidRDefault="0052230B">
      <w:pPr>
        <w:spacing w:line="600" w:lineRule="exact"/>
        <w:ind w:firstLineChars="200" w:firstLine="643"/>
        <w:rPr>
          <w:rFonts w:ascii="仿宋_GB2312" w:eastAsia="仿宋_GB2312" w:hAnsi="华文仿宋" w:cs="宋体"/>
          <w:kern w:val="0"/>
          <w:szCs w:val="32"/>
        </w:rPr>
      </w:pPr>
      <w:r w:rsidRPr="0099259E">
        <w:rPr>
          <w:rFonts w:ascii="楷体" w:eastAsia="楷体" w:hAnsi="楷体" w:cs="Times New Roman" w:hint="eastAsia"/>
          <w:b/>
          <w:kern w:val="0"/>
          <w:szCs w:val="32"/>
        </w:rPr>
        <w:t>6.强化意识形态阵地管理。</w:t>
      </w:r>
      <w:r>
        <w:rPr>
          <w:rFonts w:ascii="仿宋_GB2312" w:eastAsia="仿宋_GB2312" w:hAnsi="华文仿宋" w:cs="宋体" w:hint="eastAsia"/>
          <w:kern w:val="0"/>
          <w:szCs w:val="32"/>
        </w:rPr>
        <w:t>要持续加强各单位自</w:t>
      </w:r>
      <w:proofErr w:type="gramStart"/>
      <w:r>
        <w:rPr>
          <w:rFonts w:ascii="仿宋_GB2312" w:eastAsia="仿宋_GB2312" w:hAnsi="华文仿宋" w:cs="宋体" w:hint="eastAsia"/>
          <w:kern w:val="0"/>
          <w:szCs w:val="32"/>
        </w:rPr>
        <w:t>建微信公众号</w:t>
      </w:r>
      <w:proofErr w:type="gramEnd"/>
      <w:r>
        <w:rPr>
          <w:rFonts w:ascii="仿宋_GB2312" w:eastAsia="仿宋_GB2312" w:hAnsi="华文仿宋" w:cs="宋体" w:hint="eastAsia"/>
          <w:kern w:val="0"/>
          <w:szCs w:val="32"/>
        </w:rPr>
        <w:t>等新媒体阵地建设和管理，同时用好全媒体</w:t>
      </w:r>
      <w:proofErr w:type="gramStart"/>
      <w:r>
        <w:rPr>
          <w:rFonts w:ascii="仿宋_GB2312" w:eastAsia="仿宋_GB2312" w:hAnsi="华文仿宋" w:cs="宋体" w:hint="eastAsia"/>
          <w:kern w:val="0"/>
          <w:szCs w:val="32"/>
        </w:rPr>
        <w:t>采编发数据</w:t>
      </w:r>
      <w:proofErr w:type="gramEnd"/>
      <w:r>
        <w:rPr>
          <w:rFonts w:ascii="仿宋_GB2312" w:eastAsia="仿宋_GB2312" w:hAnsi="华文仿宋" w:cs="宋体" w:hint="eastAsia"/>
          <w:kern w:val="0"/>
          <w:szCs w:val="32"/>
        </w:rPr>
        <w:t>平台，加强新闻宣传稿件编辑和审核把关，把握好新闻宣传“时、度、效”。严格落实党委对论坛、讲坛、讲座、年会、报告会、研讨会、读书会、展览、展演等活动</w:t>
      </w:r>
      <w:r>
        <w:rPr>
          <w:rFonts w:ascii="仿宋_GB2312" w:eastAsia="仿宋_GB2312" w:hAnsi="仿宋" w:hint="eastAsia"/>
          <w:szCs w:val="32"/>
        </w:rPr>
        <w:t>的审批，坚决守好传统阵地，确</w:t>
      </w:r>
      <w:r>
        <w:rPr>
          <w:rFonts w:ascii="仿宋_GB2312" w:eastAsia="仿宋_GB2312" w:hAnsi="华文仿宋" w:cs="宋体" w:hint="eastAsia"/>
          <w:kern w:val="0"/>
          <w:szCs w:val="32"/>
        </w:rPr>
        <w:t>保可管可控。加强网络意识形态管理，管好内部工作类QQ群、</w:t>
      </w:r>
      <w:proofErr w:type="gramStart"/>
      <w:r>
        <w:rPr>
          <w:rFonts w:ascii="仿宋_GB2312" w:eastAsia="仿宋_GB2312" w:hAnsi="华文仿宋" w:cs="宋体" w:hint="eastAsia"/>
          <w:kern w:val="0"/>
          <w:szCs w:val="32"/>
        </w:rPr>
        <w:t>微信群</w:t>
      </w:r>
      <w:proofErr w:type="gramEnd"/>
      <w:r>
        <w:rPr>
          <w:rFonts w:ascii="仿宋_GB2312" w:eastAsia="仿宋_GB2312" w:hAnsi="华文仿宋" w:cs="宋体" w:hint="eastAsia"/>
          <w:kern w:val="0"/>
          <w:szCs w:val="32"/>
        </w:rPr>
        <w:t>，切实担负起对本单位党员、干部职工网上发声的教育培训和监督管理责任。</w:t>
      </w:r>
    </w:p>
    <w:p w:rsidR="00FA1FAA" w:rsidRDefault="0052230B">
      <w:pPr>
        <w:spacing w:line="600" w:lineRule="exact"/>
        <w:ind w:firstLineChars="200" w:firstLine="640"/>
        <w:rPr>
          <w:rFonts w:ascii="黑体" w:eastAsia="黑体" w:hAnsi="黑体" w:cs="Arial"/>
          <w:spacing w:val="9"/>
          <w:szCs w:val="32"/>
          <w:shd w:val="clear" w:color="auto" w:fill="FFFFFF"/>
        </w:rPr>
      </w:pPr>
      <w:r>
        <w:rPr>
          <w:rFonts w:ascii="黑体" w:eastAsia="黑体" w:hAnsi="黑体" w:cs="宋体" w:hint="eastAsia"/>
          <w:bCs/>
          <w:kern w:val="0"/>
          <w:szCs w:val="32"/>
        </w:rPr>
        <w:t>三、深化文明创建，培育</w:t>
      </w:r>
      <w:proofErr w:type="gramStart"/>
      <w:r>
        <w:rPr>
          <w:rFonts w:ascii="黑体" w:eastAsia="黑体" w:hAnsi="黑体" w:cs="宋体" w:hint="eastAsia"/>
          <w:bCs/>
          <w:kern w:val="0"/>
          <w:szCs w:val="32"/>
        </w:rPr>
        <w:t>践行</w:t>
      </w:r>
      <w:proofErr w:type="gramEnd"/>
      <w:r>
        <w:rPr>
          <w:rFonts w:ascii="黑体" w:eastAsia="黑体" w:hAnsi="黑体" w:cs="宋体" w:hint="eastAsia"/>
          <w:bCs/>
          <w:kern w:val="0"/>
          <w:szCs w:val="32"/>
        </w:rPr>
        <w:t>社会主义核心价值观，建塑提升“合”文化品牌</w:t>
      </w:r>
    </w:p>
    <w:p w:rsidR="00FA1FAA" w:rsidRDefault="0052230B">
      <w:pPr>
        <w:widowControl/>
        <w:tabs>
          <w:tab w:val="left" w:pos="1280"/>
        </w:tabs>
        <w:spacing w:line="600" w:lineRule="exact"/>
        <w:ind w:firstLineChars="200" w:firstLine="643"/>
        <w:rPr>
          <w:rFonts w:ascii="仿宋_GB2312" w:eastAsia="仿宋_GB2312" w:hAnsi="宋体" w:cs="仿宋_GB2312"/>
          <w:color w:val="000000"/>
          <w:kern w:val="0"/>
          <w:szCs w:val="32"/>
          <w:lang/>
        </w:rPr>
      </w:pPr>
      <w:r w:rsidRPr="0099259E">
        <w:rPr>
          <w:rFonts w:ascii="楷体" w:eastAsia="楷体" w:hAnsi="楷体" w:cs="Times New Roman" w:hint="eastAsia"/>
          <w:b/>
          <w:kern w:val="0"/>
          <w:szCs w:val="32"/>
        </w:rPr>
        <w:t>7.做好文明单位创建工作。</w:t>
      </w:r>
      <w:r>
        <w:rPr>
          <w:rFonts w:ascii="仿宋_GB2312" w:eastAsia="仿宋_GB2312" w:hAnsi="华文仿宋" w:cs="宋体" w:hint="eastAsia"/>
          <w:kern w:val="0"/>
          <w:szCs w:val="32"/>
        </w:rPr>
        <w:t>公司党委鼓励</w:t>
      </w:r>
      <w:r>
        <w:rPr>
          <w:rFonts w:ascii="仿宋_GB2312" w:eastAsia="仿宋_GB2312" w:hAnsi="宋体" w:cs="仿宋_GB2312" w:hint="eastAsia"/>
          <w:color w:val="000000"/>
          <w:kern w:val="0"/>
          <w:szCs w:val="32"/>
          <w:lang/>
        </w:rPr>
        <w:t>所属各单位根据实际情况，积极开展文明单位创建评选工作。积极选择参加地方级（国家、省、市、县）、行业级、省国资</w:t>
      </w:r>
      <w:proofErr w:type="gramStart"/>
      <w:r>
        <w:rPr>
          <w:rFonts w:ascii="仿宋_GB2312" w:eastAsia="仿宋_GB2312" w:hAnsi="宋体" w:cs="仿宋_GB2312" w:hint="eastAsia"/>
          <w:color w:val="000000"/>
          <w:kern w:val="0"/>
          <w:szCs w:val="32"/>
          <w:lang/>
        </w:rPr>
        <w:t>委级及陕煤集团级</w:t>
      </w:r>
      <w:proofErr w:type="gramEnd"/>
      <w:r>
        <w:rPr>
          <w:rFonts w:ascii="仿宋_GB2312" w:eastAsia="仿宋_GB2312" w:hAnsi="宋体" w:cs="仿宋_GB2312" w:hint="eastAsia"/>
          <w:color w:val="000000"/>
          <w:kern w:val="0"/>
          <w:szCs w:val="32"/>
          <w:lang/>
        </w:rPr>
        <w:t>四个序列的文明单位创建活动，重点</w:t>
      </w:r>
      <w:r>
        <w:rPr>
          <w:rFonts w:ascii="仿宋_GB2312" w:eastAsia="仿宋_GB2312" w:hAnsi="仿宋" w:cs="仿宋" w:hint="eastAsia"/>
          <w:szCs w:val="32"/>
        </w:rPr>
        <w:t>做好两年一度的公司文明单位评比表彰工作</w:t>
      </w:r>
      <w:r>
        <w:rPr>
          <w:rFonts w:ascii="仿宋_GB2312" w:eastAsia="仿宋_GB2312" w:hAnsi="宋体" w:cs="仿宋_GB2312" w:hint="eastAsia"/>
          <w:color w:val="000000"/>
          <w:kern w:val="0"/>
          <w:szCs w:val="32"/>
          <w:lang/>
        </w:rPr>
        <w:t>，齐头并进、多点发力</w:t>
      </w:r>
      <w:r>
        <w:rPr>
          <w:rFonts w:ascii="仿宋_GB2312" w:eastAsia="仿宋_GB2312" w:hAnsi="华文仿宋" w:cs="宋体" w:hint="eastAsia"/>
          <w:kern w:val="0"/>
          <w:szCs w:val="32"/>
        </w:rPr>
        <w:t>，</w:t>
      </w:r>
      <w:r>
        <w:rPr>
          <w:rFonts w:ascii="仿宋_GB2312" w:eastAsia="仿宋_GB2312" w:hAnsi="宋体" w:cs="仿宋_GB2312" w:hint="eastAsia"/>
          <w:color w:val="000000"/>
          <w:kern w:val="0"/>
          <w:szCs w:val="32"/>
          <w:lang/>
        </w:rPr>
        <w:t>争取创建立得起、站得住、高质量、有特色、有影响的文明单位，开创文明单位创建工作新局面。同时对在创建文明单位、加强文明建设中的好做法、好经验进行深入报道宣传，营造学习、崇尚、争当文明单位的良好氛围。</w:t>
      </w:r>
    </w:p>
    <w:p w:rsidR="00FA1FAA" w:rsidRDefault="0052230B">
      <w:pPr>
        <w:widowControl/>
        <w:tabs>
          <w:tab w:val="left" w:pos="1280"/>
        </w:tabs>
        <w:spacing w:line="600" w:lineRule="exact"/>
        <w:ind w:firstLineChars="200" w:firstLine="643"/>
        <w:rPr>
          <w:rFonts w:ascii="仿宋_GB2312" w:eastAsia="仿宋_GB2312" w:hAnsiTheme="minorEastAsia"/>
          <w:szCs w:val="32"/>
        </w:rPr>
      </w:pPr>
      <w:r w:rsidRPr="0099259E">
        <w:rPr>
          <w:rFonts w:ascii="楷体" w:eastAsia="楷体" w:hAnsi="楷体" w:cs="Times New Roman" w:hint="eastAsia"/>
          <w:b/>
          <w:kern w:val="0"/>
          <w:szCs w:val="32"/>
        </w:rPr>
        <w:t>8.积极培育和</w:t>
      </w:r>
      <w:proofErr w:type="gramStart"/>
      <w:r w:rsidRPr="0099259E">
        <w:rPr>
          <w:rFonts w:ascii="楷体" w:eastAsia="楷体" w:hAnsi="楷体" w:cs="Times New Roman" w:hint="eastAsia"/>
          <w:b/>
          <w:kern w:val="0"/>
          <w:szCs w:val="32"/>
        </w:rPr>
        <w:t>践行</w:t>
      </w:r>
      <w:proofErr w:type="gramEnd"/>
      <w:r w:rsidRPr="0099259E">
        <w:rPr>
          <w:rFonts w:ascii="楷体" w:eastAsia="楷体" w:hAnsi="楷体" w:cs="Times New Roman" w:hint="eastAsia"/>
          <w:b/>
          <w:kern w:val="0"/>
          <w:szCs w:val="32"/>
        </w:rPr>
        <w:t>社会主义核心价值观。</w:t>
      </w:r>
      <w:r>
        <w:rPr>
          <w:rFonts w:ascii="仿宋_GB2312" w:eastAsia="仿宋_GB2312" w:hAnsi="华文仿宋" w:cs="宋体" w:hint="eastAsia"/>
          <w:kern w:val="0"/>
          <w:szCs w:val="32"/>
        </w:rPr>
        <w:t>持续深化个人品德、家庭美德、职业道德和社会公德建设，不断探索新时代文明建设新路径，引导员工守公德、讲道德、传美德、有品德，不断提升公司职工队伍道德水平和文明素养，持续推进社会主义核心价值观入脑入心、落地见效。坚持做好劳模工匠、最美员工评选工作，大力弘扬劳模工匠精神，倡导严谨专业、精益求精、耐心专注的品质精神，歌颂典型先进</w:t>
      </w:r>
      <w:proofErr w:type="gramStart"/>
      <w:r>
        <w:rPr>
          <w:rFonts w:ascii="仿宋_GB2312" w:eastAsia="仿宋_GB2312" w:hAnsi="华文仿宋" w:cs="宋体" w:hint="eastAsia"/>
          <w:kern w:val="0"/>
          <w:szCs w:val="32"/>
        </w:rPr>
        <w:t>高扬模范</w:t>
      </w:r>
      <w:proofErr w:type="gramEnd"/>
      <w:r>
        <w:rPr>
          <w:rFonts w:ascii="仿宋_GB2312" w:eastAsia="仿宋_GB2312" w:hAnsi="华文仿宋" w:cs="宋体" w:hint="eastAsia"/>
          <w:kern w:val="0"/>
          <w:szCs w:val="32"/>
        </w:rPr>
        <w:t>旗帜，培育在公司上下形成爱岗敬业的企业风尚。认真落实《志愿服务工作实施办法》，管好志愿者队伍，组织好志愿服务活动，持续推动公司志愿服务科学化、规范化、制度化，展示好</w:t>
      </w:r>
      <w:proofErr w:type="gramStart"/>
      <w:r>
        <w:rPr>
          <w:rFonts w:ascii="仿宋_GB2312" w:eastAsia="仿宋_GB2312" w:hAnsi="华文仿宋" w:cs="宋体" w:hint="eastAsia"/>
          <w:kern w:val="0"/>
          <w:szCs w:val="32"/>
        </w:rPr>
        <w:t>新时代陕煤物资</w:t>
      </w:r>
      <w:proofErr w:type="gramEnd"/>
      <w:r>
        <w:rPr>
          <w:rFonts w:ascii="仿宋_GB2312" w:eastAsia="仿宋_GB2312" w:hAnsi="华文仿宋" w:cs="宋体" w:hint="eastAsia"/>
          <w:kern w:val="0"/>
          <w:szCs w:val="32"/>
        </w:rPr>
        <w:t>人</w:t>
      </w:r>
      <w:proofErr w:type="gramStart"/>
      <w:r>
        <w:rPr>
          <w:rFonts w:ascii="仿宋_GB2312" w:eastAsia="仿宋_GB2312" w:hAnsi="华文仿宋" w:cs="宋体" w:hint="eastAsia"/>
          <w:kern w:val="0"/>
          <w:szCs w:val="32"/>
        </w:rPr>
        <w:t>践行</w:t>
      </w:r>
      <w:proofErr w:type="gramEnd"/>
      <w:r>
        <w:rPr>
          <w:rFonts w:ascii="仿宋_GB2312" w:eastAsia="仿宋_GB2312" w:hAnsi="华文仿宋" w:cs="宋体" w:hint="eastAsia"/>
          <w:kern w:val="0"/>
          <w:szCs w:val="32"/>
        </w:rPr>
        <w:t>社会责任的精神风貌。坚持做好劳模工匠、最美员工、志愿服务等先进事迹宣传工作，利用网站、</w:t>
      </w:r>
      <w:proofErr w:type="gramStart"/>
      <w:r>
        <w:rPr>
          <w:rFonts w:ascii="仿宋_GB2312" w:eastAsia="仿宋_GB2312" w:hAnsi="华文仿宋" w:cs="宋体" w:hint="eastAsia"/>
          <w:kern w:val="0"/>
          <w:szCs w:val="32"/>
        </w:rPr>
        <w:t>微信等</w:t>
      </w:r>
      <w:proofErr w:type="gramEnd"/>
      <w:r>
        <w:rPr>
          <w:rFonts w:ascii="仿宋_GB2312" w:eastAsia="仿宋_GB2312" w:hAnsi="华文仿宋" w:cs="宋体" w:hint="eastAsia"/>
          <w:kern w:val="0"/>
          <w:szCs w:val="32"/>
        </w:rPr>
        <w:t>媒体平台开展集中宣传，形成崇尚奋进者、歌颂劳动者、</w:t>
      </w:r>
      <w:proofErr w:type="gramStart"/>
      <w:r>
        <w:rPr>
          <w:rFonts w:ascii="仿宋_GB2312" w:eastAsia="仿宋_GB2312" w:hAnsi="华文仿宋" w:cs="宋体" w:hint="eastAsia"/>
          <w:kern w:val="0"/>
          <w:szCs w:val="32"/>
        </w:rPr>
        <w:t>传播正</w:t>
      </w:r>
      <w:proofErr w:type="gramEnd"/>
      <w:r>
        <w:rPr>
          <w:rFonts w:ascii="仿宋_GB2312" w:eastAsia="仿宋_GB2312" w:hAnsi="华文仿宋" w:cs="宋体" w:hint="eastAsia"/>
          <w:kern w:val="0"/>
          <w:szCs w:val="32"/>
        </w:rPr>
        <w:t>能量的鲜明导向和舆论声势。</w:t>
      </w:r>
      <w:r>
        <w:rPr>
          <w:rFonts w:ascii="仿宋_GB2312" w:eastAsia="仿宋_GB2312" w:hint="eastAsia"/>
          <w:szCs w:val="32"/>
        </w:rPr>
        <w:t>持续发挥示范引领作用，激发对标先进，建功立业的驱动力，为企业高质量发展集聚正能量。</w:t>
      </w:r>
    </w:p>
    <w:p w:rsidR="00FA1FAA" w:rsidRDefault="0052230B">
      <w:pPr>
        <w:spacing w:line="600" w:lineRule="exact"/>
        <w:ind w:firstLineChars="200" w:firstLine="643"/>
        <w:rPr>
          <w:rFonts w:ascii="仿宋_GB2312" w:eastAsia="仿宋_GB2312" w:hAnsi="华文仿宋" w:cs="宋体"/>
          <w:kern w:val="0"/>
          <w:szCs w:val="32"/>
        </w:rPr>
      </w:pPr>
      <w:r w:rsidRPr="0099259E">
        <w:rPr>
          <w:rFonts w:ascii="楷体" w:eastAsia="楷体" w:hAnsi="楷体" w:cs="Times New Roman" w:hint="eastAsia"/>
          <w:b/>
          <w:kern w:val="0"/>
          <w:szCs w:val="32"/>
        </w:rPr>
        <w:t>9.深化企业文化建设。</w:t>
      </w:r>
      <w:r>
        <w:rPr>
          <w:rFonts w:ascii="仿宋_GB2312" w:eastAsia="仿宋_GB2312" w:hAnsi="华文仿宋" w:cs="宋体" w:hint="eastAsia"/>
          <w:kern w:val="0"/>
          <w:szCs w:val="32"/>
        </w:rPr>
        <w:t>大力宣</w:t>
      </w:r>
      <w:proofErr w:type="gramStart"/>
      <w:r>
        <w:rPr>
          <w:rFonts w:ascii="仿宋_GB2312" w:eastAsia="仿宋_GB2312" w:hAnsi="华文仿宋" w:cs="宋体" w:hint="eastAsia"/>
          <w:kern w:val="0"/>
          <w:szCs w:val="32"/>
        </w:rPr>
        <w:t>贯陕煤</w:t>
      </w:r>
      <w:proofErr w:type="gramEnd"/>
      <w:r>
        <w:rPr>
          <w:rFonts w:ascii="仿宋_GB2312" w:eastAsia="仿宋_GB2312" w:hAnsi="华文仿宋" w:cs="宋体" w:hint="eastAsia"/>
          <w:kern w:val="0"/>
          <w:szCs w:val="32"/>
        </w:rPr>
        <w:t>集团“奋进者”精神，</w:t>
      </w:r>
      <w:proofErr w:type="gramStart"/>
      <w:r>
        <w:rPr>
          <w:rFonts w:ascii="仿宋_GB2312" w:eastAsia="仿宋_GB2312" w:hAnsi="华文仿宋" w:cs="宋体" w:hint="eastAsia"/>
          <w:kern w:val="0"/>
          <w:szCs w:val="32"/>
        </w:rPr>
        <w:t>用陕煤精</w:t>
      </w:r>
      <w:proofErr w:type="gramEnd"/>
      <w:r>
        <w:rPr>
          <w:rFonts w:ascii="仿宋_GB2312" w:eastAsia="仿宋_GB2312" w:hAnsi="华文仿宋" w:cs="宋体" w:hint="eastAsia"/>
          <w:kern w:val="0"/>
          <w:szCs w:val="32"/>
        </w:rPr>
        <w:t>神谱系感召全体职工立足本职、建功立业。</w:t>
      </w:r>
      <w:r>
        <w:rPr>
          <w:rFonts w:ascii="仿宋_GB2312" w:eastAsia="仿宋_GB2312" w:hint="eastAsia"/>
          <w:szCs w:val="32"/>
        </w:rPr>
        <w:t>紧跟企业发展战略规划，</w:t>
      </w:r>
      <w:r>
        <w:rPr>
          <w:rFonts w:ascii="仿宋_GB2312" w:eastAsia="仿宋_GB2312" w:hAnsi="华文仿宋" w:cs="宋体" w:hint="eastAsia"/>
          <w:kern w:val="0"/>
          <w:szCs w:val="32"/>
        </w:rPr>
        <w:t>深入挖掘、高度凝练价值导向，总结提</w:t>
      </w:r>
      <w:r>
        <w:rPr>
          <w:rFonts w:ascii="仿宋_GB2312" w:eastAsia="仿宋_GB2312" w:hint="eastAsia"/>
          <w:szCs w:val="32"/>
        </w:rPr>
        <w:t>炼物资集团十年奋斗历程，建塑提升“合”文化品牌。着力做好修订企业文化手册、拍摄企业宣传片、建好企业文化展室、办好物资集团十周年座谈会等系列活动，持续推动企业文化体系宣贯落地。要不断提升职工队伍整体素质能力，常态</w:t>
      </w:r>
      <w:proofErr w:type="gramStart"/>
      <w:r>
        <w:rPr>
          <w:rFonts w:ascii="仿宋_GB2312" w:eastAsia="仿宋_GB2312" w:hint="eastAsia"/>
          <w:szCs w:val="32"/>
        </w:rPr>
        <w:t>化开展</w:t>
      </w:r>
      <w:proofErr w:type="gramEnd"/>
      <w:r>
        <w:rPr>
          <w:rFonts w:ascii="仿宋_GB2312" w:eastAsia="仿宋_GB2312" w:hint="eastAsia"/>
          <w:szCs w:val="32"/>
        </w:rPr>
        <w:t>岗位描述和手指口述，抓好企业文化落脚点，打造出高素质专业化物流服务团队。激发全体党员干部职工笃定战略自信，坚定战略目标，</w:t>
      </w:r>
      <w:r>
        <w:rPr>
          <w:rFonts w:ascii="仿宋_GB2312" w:eastAsia="仿宋_GB2312" w:hAnsi="Times New Roman" w:cs="宋体" w:hint="eastAsia"/>
          <w:szCs w:val="32"/>
        </w:rPr>
        <w:t>坚定不移地</w:t>
      </w:r>
      <w:r>
        <w:rPr>
          <w:rFonts w:ascii="仿宋_GB2312" w:eastAsia="仿宋_GB2312" w:hAnsi="Calibri" w:cs="宋体" w:hint="eastAsia"/>
          <w:szCs w:val="32"/>
        </w:rPr>
        <w:t>推动物资集团转型升级，把企业文化</w:t>
      </w:r>
      <w:proofErr w:type="gramStart"/>
      <w:r>
        <w:rPr>
          <w:rFonts w:ascii="仿宋_GB2312" w:eastAsia="仿宋_GB2312" w:hAnsi="Calibri" w:cs="宋体" w:hint="eastAsia"/>
          <w:szCs w:val="32"/>
        </w:rPr>
        <w:t>软实力</w:t>
      </w:r>
      <w:proofErr w:type="gramEnd"/>
      <w:r>
        <w:rPr>
          <w:rFonts w:ascii="仿宋_GB2312" w:eastAsia="仿宋_GB2312" w:hAnsi="Calibri" w:cs="宋体" w:hint="eastAsia"/>
          <w:szCs w:val="32"/>
        </w:rPr>
        <w:t>转化成企业竞争的不竭动力。</w:t>
      </w:r>
    </w:p>
    <w:p w:rsidR="00FA1FAA" w:rsidRDefault="0052230B">
      <w:pPr>
        <w:spacing w:line="600" w:lineRule="exact"/>
        <w:ind w:firstLineChars="200" w:firstLine="640"/>
        <w:rPr>
          <w:rFonts w:ascii="黑体" w:eastAsia="黑体" w:hAnsi="黑体"/>
          <w:szCs w:val="32"/>
        </w:rPr>
      </w:pPr>
      <w:r>
        <w:rPr>
          <w:rFonts w:ascii="黑体" w:eastAsia="黑体" w:hAnsi="黑体" w:hint="eastAsia"/>
          <w:szCs w:val="32"/>
        </w:rPr>
        <w:t>四、加强对内对外宣传，大力营造企业改革发展的良好舆论氛围</w:t>
      </w:r>
    </w:p>
    <w:p w:rsidR="00FA1FAA" w:rsidRDefault="0052230B">
      <w:pPr>
        <w:spacing w:line="600" w:lineRule="exact"/>
        <w:ind w:firstLineChars="196" w:firstLine="630"/>
        <w:rPr>
          <w:rFonts w:ascii="仿宋_GB2312" w:eastAsia="仿宋_GB2312" w:hAnsi="仿宋"/>
          <w:szCs w:val="32"/>
        </w:rPr>
      </w:pPr>
      <w:r w:rsidRPr="0099259E">
        <w:rPr>
          <w:rFonts w:ascii="楷体" w:eastAsia="楷体" w:hAnsi="楷体" w:cs="Times New Roman" w:hint="eastAsia"/>
          <w:b/>
          <w:kern w:val="0"/>
          <w:szCs w:val="32"/>
        </w:rPr>
        <w:t>10.要围绕迎接、宣传、贯彻党的二十大这条主线，用心用力组织新闻宣传。</w:t>
      </w:r>
      <w:r>
        <w:rPr>
          <w:rFonts w:ascii="仿宋_GB2312" w:eastAsia="仿宋_GB2312" w:hAnsi="仿宋" w:hint="eastAsia"/>
          <w:szCs w:val="32"/>
        </w:rPr>
        <w:t>要</w:t>
      </w:r>
      <w:r>
        <w:rPr>
          <w:rFonts w:ascii="仿宋_GB2312" w:eastAsia="仿宋_GB2312" w:hAnsi="华文仿宋" w:cs="宋体" w:hint="eastAsia"/>
          <w:kern w:val="0"/>
          <w:szCs w:val="32"/>
        </w:rPr>
        <w:t>利用网站、</w:t>
      </w:r>
      <w:proofErr w:type="gramStart"/>
      <w:r>
        <w:rPr>
          <w:rFonts w:ascii="仿宋_GB2312" w:eastAsia="仿宋_GB2312" w:hAnsi="华文仿宋" w:cs="宋体" w:hint="eastAsia"/>
          <w:kern w:val="0"/>
          <w:szCs w:val="32"/>
        </w:rPr>
        <w:t>微信等</w:t>
      </w:r>
      <w:proofErr w:type="gramEnd"/>
      <w:r>
        <w:rPr>
          <w:rFonts w:ascii="仿宋_GB2312" w:eastAsia="仿宋_GB2312" w:hAnsi="华文仿宋" w:cs="宋体" w:hint="eastAsia"/>
          <w:kern w:val="0"/>
          <w:szCs w:val="32"/>
        </w:rPr>
        <w:t>媒体平台积极</w:t>
      </w:r>
      <w:r>
        <w:rPr>
          <w:rFonts w:ascii="仿宋_GB2312" w:eastAsia="仿宋_GB2312" w:hAnsi="仿宋" w:hint="eastAsia"/>
          <w:szCs w:val="32"/>
        </w:rPr>
        <w:t>宣传党的二十大精神，并通过新闻报道，营造学习、宣传、贯彻党的二十大精神的浓厚氛围。积极参加上级组织开展的迎接党的二十大宣传活动，同时结合实际组织开展一系列活动，把庆祝建党百年激发的爱党爱国爱社会主义热情传递下去，把广大党员干部职工的精气神进一步振奋起来，唱响中国共产党好的主旋律，高扬开启新征程的主基调。</w:t>
      </w:r>
    </w:p>
    <w:p w:rsidR="00FA1FAA" w:rsidRDefault="0052230B">
      <w:pPr>
        <w:spacing w:line="600" w:lineRule="exact"/>
        <w:ind w:firstLineChars="196" w:firstLine="630"/>
        <w:rPr>
          <w:rFonts w:ascii="仿宋_GB2312" w:eastAsia="仿宋_GB2312"/>
          <w:szCs w:val="32"/>
        </w:rPr>
      </w:pPr>
      <w:r w:rsidRPr="0099259E">
        <w:rPr>
          <w:rFonts w:ascii="楷体" w:eastAsia="楷体" w:hAnsi="楷体" w:cs="Times New Roman" w:hint="eastAsia"/>
          <w:b/>
          <w:kern w:val="0"/>
          <w:szCs w:val="32"/>
        </w:rPr>
        <w:t>11.提升对内宣传的质量和效果。</w:t>
      </w:r>
      <w:r>
        <w:rPr>
          <w:rFonts w:ascii="仿宋_GB2312" w:eastAsia="仿宋_GB2312" w:hAnsi="仿宋" w:hint="eastAsia"/>
          <w:szCs w:val="32"/>
        </w:rPr>
        <w:t>围绕“二次创业”高质量发展，努力做好公司年度职代会暨工作会、</w:t>
      </w:r>
      <w:proofErr w:type="gramStart"/>
      <w:r>
        <w:rPr>
          <w:rFonts w:ascii="仿宋_GB2312" w:eastAsia="仿宋_GB2312" w:hAnsi="仿宋" w:hint="eastAsia"/>
          <w:szCs w:val="32"/>
        </w:rPr>
        <w:t>年度党建</w:t>
      </w:r>
      <w:proofErr w:type="gramEnd"/>
      <w:r>
        <w:rPr>
          <w:rFonts w:ascii="仿宋_GB2312" w:eastAsia="仿宋_GB2312" w:hAnsi="仿宋" w:hint="eastAsia"/>
          <w:szCs w:val="32"/>
        </w:rPr>
        <w:t>工作会、安全环保、乡村振兴等公司重点工作的宣传，把公司党政的决策部署向广大干部职工讲广泛、讲明白、讲清楚，在做好形势任务</w:t>
      </w:r>
      <w:proofErr w:type="gramStart"/>
      <w:r>
        <w:rPr>
          <w:rFonts w:ascii="仿宋_GB2312" w:eastAsia="仿宋_GB2312" w:hAnsi="仿宋" w:hint="eastAsia"/>
          <w:szCs w:val="32"/>
        </w:rPr>
        <w:t>教育中凝心</w:t>
      </w:r>
      <w:proofErr w:type="gramEnd"/>
      <w:r>
        <w:rPr>
          <w:rFonts w:ascii="仿宋_GB2312" w:eastAsia="仿宋_GB2312" w:hAnsi="仿宋" w:hint="eastAsia"/>
          <w:szCs w:val="32"/>
        </w:rPr>
        <w:t>聚力，营造“勇立潮头，奋勇争先”的企业发展氛围。依托公司网站和</w:t>
      </w:r>
      <w:proofErr w:type="gramStart"/>
      <w:r>
        <w:rPr>
          <w:rFonts w:ascii="仿宋_GB2312" w:eastAsia="仿宋_GB2312" w:hAnsi="仿宋" w:hint="eastAsia"/>
          <w:szCs w:val="32"/>
        </w:rPr>
        <w:t>微信公众号</w:t>
      </w:r>
      <w:proofErr w:type="gramEnd"/>
      <w:r>
        <w:rPr>
          <w:rFonts w:ascii="仿宋_GB2312" w:eastAsia="仿宋_GB2312" w:hAnsi="仿宋" w:hint="eastAsia"/>
          <w:szCs w:val="32"/>
        </w:rPr>
        <w:t>全媒体舆论矩阵，加强新闻总体策划和专题谋划，不断创新宣传报道方式方法，灵活运用图像文字、影音视频宣传手段，</w:t>
      </w:r>
      <w:r>
        <w:rPr>
          <w:rFonts w:ascii="仿宋_GB2312" w:eastAsia="仿宋_GB2312" w:hint="eastAsia"/>
          <w:szCs w:val="32"/>
        </w:rPr>
        <w:t>及时展示公司改革发展的生动实践、经营管理的成果成效和职工队伍风貌，</w:t>
      </w:r>
      <w:r>
        <w:rPr>
          <w:rFonts w:ascii="仿宋_GB2312" w:eastAsia="仿宋_GB2312" w:hAnsi="仿宋" w:hint="eastAsia"/>
          <w:szCs w:val="32"/>
        </w:rPr>
        <w:t>切实增强宣传报道内容的可读性。进一步提升新闻质量，</w:t>
      </w:r>
      <w:r>
        <w:rPr>
          <w:rFonts w:ascii="仿宋_GB2312" w:eastAsia="仿宋_GB2312" w:hint="eastAsia"/>
          <w:szCs w:val="32"/>
        </w:rPr>
        <w:t>展示</w:t>
      </w:r>
      <w:proofErr w:type="gramStart"/>
      <w:r>
        <w:rPr>
          <w:rFonts w:ascii="仿宋_GB2312" w:eastAsia="仿宋_GB2312" w:hint="eastAsia"/>
          <w:szCs w:val="32"/>
        </w:rPr>
        <w:t>好陕煤</w:t>
      </w:r>
      <w:proofErr w:type="gramEnd"/>
      <w:r>
        <w:rPr>
          <w:rFonts w:ascii="仿宋_GB2312" w:eastAsia="仿宋_GB2312" w:hint="eastAsia"/>
          <w:szCs w:val="32"/>
        </w:rPr>
        <w:t>物资新形象，呈现好职工队伍精气神，不断提升企业凝聚力和向心力，为企业发展营造良好舆论氛围。</w:t>
      </w:r>
    </w:p>
    <w:p w:rsidR="00FA1FAA" w:rsidRDefault="0052230B">
      <w:pPr>
        <w:spacing w:line="600" w:lineRule="exact"/>
        <w:ind w:firstLineChars="200" w:firstLine="643"/>
        <w:rPr>
          <w:rFonts w:ascii="仿宋_GB2312" w:eastAsia="仿宋_GB2312" w:hAnsi="仿宋"/>
          <w:szCs w:val="32"/>
        </w:rPr>
      </w:pPr>
      <w:r w:rsidRPr="0099259E">
        <w:rPr>
          <w:rFonts w:ascii="楷体" w:eastAsia="楷体" w:hAnsi="楷体" w:cs="Times New Roman" w:hint="eastAsia"/>
          <w:b/>
          <w:kern w:val="0"/>
          <w:szCs w:val="32"/>
        </w:rPr>
        <w:t>12.加大对外宣传的力度和规模。</w:t>
      </w:r>
      <w:r>
        <w:rPr>
          <w:rFonts w:ascii="仿宋_GB2312" w:eastAsia="仿宋_GB2312" w:hint="eastAsia"/>
          <w:szCs w:val="32"/>
        </w:rPr>
        <w:t>在加强宣传统筹策划、挖掘新闻线索、调整新闻视角、整合创作力量上下功夫，不断提升在陕煤集团宣传平台上的亮相数量，巩固加强与主流媒体、行业媒体的联络交流。所属各单位</w:t>
      </w:r>
      <w:r>
        <w:rPr>
          <w:rFonts w:ascii="仿宋_GB2312" w:eastAsia="仿宋_GB2312" w:hAnsi="仿宋" w:hint="eastAsia"/>
          <w:szCs w:val="32"/>
        </w:rPr>
        <w:t>要结合生产经营和党建工作等实际，把镜头和笔头对准基层、面向一线，讲好改革发展故事、传播企业文化精神，为相关媒体提供鲜活的新闻线索和新闻素材，</w:t>
      </w:r>
      <w:r>
        <w:rPr>
          <w:rFonts w:ascii="仿宋_GB2312" w:eastAsia="仿宋_GB2312" w:hint="eastAsia"/>
          <w:szCs w:val="32"/>
        </w:rPr>
        <w:t>适时在相关头部媒体推送刊发有分量的文章。共同推动公司新闻宣传工作升级晋档，</w:t>
      </w:r>
      <w:proofErr w:type="gramStart"/>
      <w:r>
        <w:rPr>
          <w:rFonts w:ascii="仿宋_GB2312" w:eastAsia="仿宋_GB2312" w:hint="eastAsia"/>
          <w:szCs w:val="32"/>
        </w:rPr>
        <w:t>做优做</w:t>
      </w:r>
      <w:proofErr w:type="gramEnd"/>
      <w:r>
        <w:rPr>
          <w:rFonts w:ascii="仿宋_GB2312" w:eastAsia="仿宋_GB2312" w:hint="eastAsia"/>
          <w:szCs w:val="32"/>
        </w:rPr>
        <w:t>强新阶段对外</w:t>
      </w:r>
      <w:r>
        <w:rPr>
          <w:rFonts w:ascii="仿宋_GB2312" w:eastAsia="仿宋_GB2312" w:hAnsi="仿宋" w:hint="eastAsia"/>
          <w:szCs w:val="32"/>
        </w:rPr>
        <w:t>宣传工作</w:t>
      </w:r>
      <w:r>
        <w:rPr>
          <w:rFonts w:ascii="仿宋_GB2312" w:eastAsia="仿宋_GB2312" w:hint="eastAsia"/>
          <w:szCs w:val="32"/>
        </w:rPr>
        <w:t>，不</w:t>
      </w:r>
      <w:r>
        <w:rPr>
          <w:rFonts w:ascii="仿宋_GB2312" w:eastAsia="仿宋_GB2312" w:hAnsi="仿宋" w:hint="eastAsia"/>
          <w:szCs w:val="32"/>
        </w:rPr>
        <w:t>断扩大公司的社会影响力和社会美誉度，全面</w:t>
      </w:r>
      <w:proofErr w:type="gramStart"/>
      <w:r>
        <w:rPr>
          <w:rFonts w:ascii="仿宋_GB2312" w:eastAsia="仿宋_GB2312" w:hAnsi="仿宋" w:hint="eastAsia"/>
          <w:szCs w:val="32"/>
        </w:rPr>
        <w:t>提升陕煤物资</w:t>
      </w:r>
      <w:proofErr w:type="gramEnd"/>
      <w:r>
        <w:rPr>
          <w:rFonts w:ascii="仿宋_GB2312" w:eastAsia="仿宋_GB2312" w:hAnsi="仿宋" w:hint="eastAsia"/>
          <w:szCs w:val="32"/>
        </w:rPr>
        <w:t>知名度和影响力，使物资形象更为出彩，为公司发展争取更大的舆论主动。</w:t>
      </w:r>
    </w:p>
    <w:p w:rsidR="00FA1FAA" w:rsidRDefault="0052230B" w:rsidP="0040421A">
      <w:pPr>
        <w:spacing w:line="560" w:lineRule="exact"/>
        <w:ind w:firstLineChars="200" w:firstLine="643"/>
        <w:rPr>
          <w:rFonts w:ascii="仿宋_GB2312" w:eastAsia="仿宋_GB2312" w:hAnsi="仿宋"/>
          <w:szCs w:val="32"/>
        </w:rPr>
      </w:pPr>
      <w:r w:rsidRPr="0099259E">
        <w:rPr>
          <w:rFonts w:ascii="楷体" w:eastAsia="楷体" w:hAnsi="楷体" w:cs="Times New Roman" w:hint="eastAsia"/>
          <w:b/>
          <w:kern w:val="0"/>
          <w:szCs w:val="32"/>
        </w:rPr>
        <w:t>13.加强舆情管理工作。</w:t>
      </w:r>
      <w:r>
        <w:rPr>
          <w:rFonts w:ascii="仿宋_GB2312" w:eastAsia="仿宋_GB2312" w:hAnsi="仿宋" w:hint="eastAsia"/>
          <w:szCs w:val="32"/>
        </w:rPr>
        <w:t>要认真贯彻执行公司《舆情管理办法》、《舆情处置预案》，规范舆情监测、报告、处置流程，加强所属各单位舆情管理工作，明确职责，落实责任，努力减少和有效应对舆情事件。以公司两级宣传业务骨干为重点建立舆情监测队伍，形成上下联动的舆情监测网络，做好对新闻媒体和网络涉及公司的有关内容的密切关注，对重特大突发事件，社会关注的热点、敏感问题，潜在的苗头性倾向性舆情，科学</w:t>
      </w:r>
      <w:proofErr w:type="gramStart"/>
      <w:r>
        <w:rPr>
          <w:rFonts w:ascii="仿宋_GB2312" w:eastAsia="仿宋_GB2312" w:hAnsi="仿宋" w:hint="eastAsia"/>
          <w:szCs w:val="32"/>
        </w:rPr>
        <w:t>研</w:t>
      </w:r>
      <w:proofErr w:type="gramEnd"/>
      <w:r>
        <w:rPr>
          <w:rFonts w:ascii="仿宋_GB2312" w:eastAsia="仿宋_GB2312" w:hAnsi="仿宋" w:hint="eastAsia"/>
          <w:szCs w:val="32"/>
        </w:rPr>
        <w:t>判、研究对策，采用适宜方式</w:t>
      </w:r>
      <w:proofErr w:type="gramStart"/>
      <w:r>
        <w:rPr>
          <w:rFonts w:ascii="仿宋_GB2312" w:eastAsia="仿宋_GB2312" w:hAnsi="仿宋" w:hint="eastAsia"/>
          <w:szCs w:val="32"/>
        </w:rPr>
        <w:t>作出</w:t>
      </w:r>
      <w:proofErr w:type="gramEnd"/>
      <w:r>
        <w:rPr>
          <w:rFonts w:ascii="仿宋_GB2312" w:eastAsia="仿宋_GB2312" w:hAnsi="仿宋" w:hint="eastAsia"/>
          <w:szCs w:val="32"/>
        </w:rPr>
        <w:t>积极回应，最大限度防止形成损害公司形象的社会舆论，营造有利于企业持续、健康、稳定发展的舆论环境，服务公司的健康发展成长。</w:t>
      </w:r>
    </w:p>
    <w:p w:rsidR="00FA1FAA" w:rsidRDefault="0052230B" w:rsidP="0040421A">
      <w:pPr>
        <w:spacing w:line="560" w:lineRule="exact"/>
        <w:ind w:firstLineChars="196" w:firstLine="627"/>
        <w:rPr>
          <w:rFonts w:ascii="黑体" w:eastAsia="黑体" w:hAnsi="黑体"/>
          <w:szCs w:val="32"/>
        </w:rPr>
      </w:pPr>
      <w:r>
        <w:rPr>
          <w:rFonts w:ascii="黑体" w:eastAsia="黑体" w:hAnsi="黑体" w:hint="eastAsia"/>
          <w:szCs w:val="32"/>
        </w:rPr>
        <w:t>五、加强政治建设，增强“四力”，打造过硬宣传思想队伍</w:t>
      </w:r>
    </w:p>
    <w:p w:rsidR="00FA1FAA" w:rsidRDefault="0052230B" w:rsidP="0040421A">
      <w:pPr>
        <w:spacing w:line="560" w:lineRule="exact"/>
        <w:ind w:firstLineChars="196" w:firstLine="630"/>
        <w:rPr>
          <w:rFonts w:ascii="仿宋_GB2312" w:eastAsia="仿宋_GB2312" w:hAnsi="Arial" w:cs="Arial"/>
          <w:szCs w:val="32"/>
        </w:rPr>
      </w:pPr>
      <w:r w:rsidRPr="0099259E">
        <w:rPr>
          <w:rFonts w:ascii="楷体" w:eastAsia="楷体" w:hAnsi="楷体" w:cs="Times New Roman" w:hint="eastAsia"/>
          <w:b/>
          <w:kern w:val="0"/>
          <w:szCs w:val="32"/>
        </w:rPr>
        <w:t>14.要全面加强宣传思想战线党的领导和党的建设，旗帜鲜明讲政治。</w:t>
      </w:r>
      <w:r>
        <w:rPr>
          <w:rFonts w:ascii="仿宋_GB2312" w:eastAsia="仿宋_GB2312" w:hAnsi="仿宋" w:hint="eastAsia"/>
          <w:szCs w:val="32"/>
        </w:rPr>
        <w:t>着力提高政治判断力、政治领悟力、政治执行力。</w:t>
      </w:r>
      <w:r>
        <w:rPr>
          <w:rStyle w:val="a9"/>
          <w:rFonts w:ascii="仿宋_GB2312" w:eastAsia="仿宋_GB2312" w:hAnsi="Arial" w:cs="Arial" w:hint="eastAsia"/>
          <w:b w:val="0"/>
          <w:szCs w:val="32"/>
        </w:rPr>
        <w:t>要把加强政治建设摆在首位</w:t>
      </w:r>
      <w:r>
        <w:rPr>
          <w:rFonts w:ascii="仿宋_GB2312" w:eastAsia="仿宋_GB2312" w:hAnsi="Arial" w:cs="Arial" w:hint="eastAsia"/>
          <w:szCs w:val="32"/>
        </w:rPr>
        <w:t>，推动政治素质大提升，宣传思想战线要坚定政治立场、严明政治纪律、强化政治担当。</w:t>
      </w:r>
      <w:r>
        <w:rPr>
          <w:rStyle w:val="a9"/>
          <w:rFonts w:ascii="仿宋_GB2312" w:eastAsia="仿宋_GB2312" w:hAnsi="Arial" w:cs="Arial" w:hint="eastAsia"/>
          <w:b w:val="0"/>
          <w:szCs w:val="32"/>
        </w:rPr>
        <w:t>要把学懂弄通做实作为标准</w:t>
      </w:r>
      <w:r>
        <w:rPr>
          <w:rFonts w:ascii="仿宋_GB2312" w:eastAsia="仿宋_GB2312" w:hAnsi="Arial" w:cs="Arial" w:hint="eastAsia"/>
          <w:szCs w:val="32"/>
        </w:rPr>
        <w:t>，推动创新理论大学习，尤其在理论学习上当好表率，在深化理论研究中当好表率，在推动理论宣传普及上当好表率。</w:t>
      </w:r>
      <w:r>
        <w:rPr>
          <w:rStyle w:val="a9"/>
          <w:rFonts w:ascii="仿宋_GB2312" w:eastAsia="仿宋_GB2312" w:hAnsi="Arial" w:cs="Arial" w:hint="eastAsia"/>
          <w:b w:val="0"/>
          <w:szCs w:val="32"/>
        </w:rPr>
        <w:t>要</w:t>
      </w:r>
      <w:r>
        <w:rPr>
          <w:rFonts w:ascii="仿宋_GB2312" w:eastAsia="仿宋_GB2312" w:hAnsi="Arial" w:cs="Arial" w:hint="eastAsia"/>
          <w:szCs w:val="32"/>
        </w:rPr>
        <w:t>不断锤炼政治过硬、本领高强、求实创新、能打胜仗的优良作风，打造忠诚干净担当的宣传思想工作者队伍，不断激发宣传思想工作者争先创优的积极性和主动性。</w:t>
      </w:r>
    </w:p>
    <w:p w:rsidR="00FA1FAA" w:rsidRDefault="0052230B" w:rsidP="0040421A">
      <w:pPr>
        <w:spacing w:line="580" w:lineRule="exact"/>
        <w:ind w:firstLineChars="196" w:firstLine="630"/>
      </w:pPr>
      <w:r w:rsidRPr="0099259E">
        <w:rPr>
          <w:rFonts w:ascii="楷体" w:eastAsia="楷体" w:hAnsi="楷体" w:cs="Times New Roman" w:hint="eastAsia"/>
          <w:b/>
          <w:kern w:val="0"/>
          <w:szCs w:val="32"/>
        </w:rPr>
        <w:t>15.要全面提升宣传思想队伍业务能力。</w:t>
      </w:r>
      <w:r>
        <w:rPr>
          <w:rFonts w:ascii="仿宋_GB2312" w:eastAsia="仿宋_GB2312" w:hAnsi="仿宋" w:hint="eastAsia"/>
          <w:szCs w:val="32"/>
        </w:rPr>
        <w:t>宣传思想工作者要不断掌握新知识、熟悉新领域、开拓新视野，增强本领能力，加强调查研究，不断增强脚力、眼力、脑力、笔力。办好公司每年一次的新闻宣传工作培训班，坚持用好全媒体</w:t>
      </w:r>
      <w:proofErr w:type="gramStart"/>
      <w:r>
        <w:rPr>
          <w:rFonts w:ascii="仿宋_GB2312" w:eastAsia="仿宋_GB2312" w:hAnsi="仿宋" w:hint="eastAsia"/>
          <w:szCs w:val="32"/>
        </w:rPr>
        <w:t>采编发数据</w:t>
      </w:r>
      <w:proofErr w:type="gramEnd"/>
      <w:r>
        <w:rPr>
          <w:rFonts w:ascii="仿宋_GB2312" w:eastAsia="仿宋_GB2312" w:hAnsi="仿宋" w:hint="eastAsia"/>
          <w:szCs w:val="32"/>
        </w:rPr>
        <w:t>平台和“物资集团宣传思想”QQ业务群，</w:t>
      </w:r>
      <w:r>
        <w:rPr>
          <w:rFonts w:ascii="仿宋_GB2312" w:eastAsia="仿宋_GB2312" w:hint="eastAsia"/>
          <w:szCs w:val="32"/>
        </w:rPr>
        <w:t>把培养通讯员队伍作为提升新闻宣传工作的重要抓手</w:t>
      </w:r>
      <w:r>
        <w:rPr>
          <w:rFonts w:ascii="仿宋_GB2312" w:eastAsia="仿宋_GB2312" w:hAnsi="仿宋" w:hint="eastAsia"/>
          <w:szCs w:val="32"/>
        </w:rPr>
        <w:t>，加强对新闻宣传工作人员和通讯员的引导教育和培训锻炼。要着眼提升宣传效果，创新话语表达、传播方式、表现形式，开展各类征文比赛和优秀新闻稿件评选，完善激励鼓励政策，引导新闻宣传工作人员和通讯员激发写作热情，提升业务能力，</w:t>
      </w:r>
      <w:r>
        <w:rPr>
          <w:rFonts w:ascii="仿宋_GB2312" w:eastAsia="仿宋_GB2312" w:hint="eastAsia"/>
          <w:szCs w:val="32"/>
        </w:rPr>
        <w:t>形成团结、协作、创新的新闻宣传工作氛围。</w:t>
      </w:r>
    </w:p>
    <w:sectPr w:rsidR="00FA1FAA" w:rsidSect="00255790">
      <w:footerReference w:type="even" r:id="rId8"/>
      <w:footerReference w:type="default" r:id="rId9"/>
      <w:pgSz w:w="11906" w:h="16838"/>
      <w:pgMar w:top="1418" w:right="1418" w:bottom="1418" w:left="1418" w:header="851" w:footer="992" w:gutter="0"/>
      <w:pgNumType w:fmt="numberInDash"/>
      <w:cols w:space="425"/>
      <w:docGrid w:type="linesAndChar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5A" w:rsidRDefault="00BD695A">
      <w:r>
        <w:separator/>
      </w:r>
    </w:p>
  </w:endnote>
  <w:endnote w:type="continuationSeparator" w:id="0">
    <w:p w:rsidR="00BD695A" w:rsidRDefault="00BD6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embedRegular r:id="rId1" w:subsetted="1" w:fontKey="{90859628-0748-416F-B2B5-5EE0DC6A5C01}"/>
  </w:font>
  <w:font w:name="仿宋">
    <w:panose1 w:val="02010609060101010101"/>
    <w:charset w:val="86"/>
    <w:family w:val="modern"/>
    <w:pitch w:val="fixed"/>
    <w:sig w:usb0="800002BF" w:usb1="38CF7CFA" w:usb2="00000016" w:usb3="00000000" w:csb0="00040001" w:csb1="00000000"/>
    <w:embedRegular r:id="rId2" w:subsetted="1" w:fontKey="{15F4C71F-9ACC-4B73-9D7C-C82F8140C5F9}"/>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embedRegular r:id="rId3" w:subsetted="1" w:fontKey="{3E6F7EBA-6F53-4C16-ABCC-73663DC104B5}"/>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embedRegular r:id="rId4" w:subsetted="1" w:fontKey="{749A64BC-1080-4667-93B4-75D8540FFA2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5" w:subsetted="1" w:fontKey="{AD84A28D-DCFF-460A-A3B3-FD6BB310570E}"/>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embedBold r:id="rId6" w:subsetted="1" w:fontKey="{A0BC5125-6D60-4A78-B8D0-F985CF83E7FB}"/>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24763"/>
      <w:docPartObj>
        <w:docPartGallery w:val="Page Numbers (Bottom of Page)"/>
        <w:docPartUnique/>
      </w:docPartObj>
    </w:sdtPr>
    <w:sdtContent>
      <w:p w:rsidR="0099259E" w:rsidRDefault="00255790">
        <w:pPr>
          <w:pStyle w:val="a6"/>
          <w:jc w:val="center"/>
        </w:pPr>
        <w:r>
          <w:fldChar w:fldCharType="begin"/>
        </w:r>
        <w:r w:rsidR="0099259E">
          <w:instrText>PAGE   \* MERGEFORMAT</w:instrText>
        </w:r>
        <w:r>
          <w:fldChar w:fldCharType="separate"/>
        </w:r>
        <w:r w:rsidR="0040421A" w:rsidRPr="0040421A">
          <w:rPr>
            <w:noProof/>
            <w:lang w:val="zh-CN"/>
          </w:rPr>
          <w:t>-</w:t>
        </w:r>
        <w:r w:rsidR="0040421A">
          <w:rPr>
            <w:noProof/>
          </w:rPr>
          <w:t xml:space="preserve"> 8 -</w:t>
        </w:r>
        <w:r>
          <w:fldChar w:fldCharType="end"/>
        </w:r>
      </w:p>
    </w:sdtContent>
  </w:sdt>
  <w:p w:rsidR="00FA1FAA" w:rsidRDefault="00FA1F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79649"/>
      <w:docPartObj>
        <w:docPartGallery w:val="Page Numbers (Bottom of Page)"/>
        <w:docPartUnique/>
      </w:docPartObj>
    </w:sdtPr>
    <w:sdtContent>
      <w:p w:rsidR="00390269" w:rsidRDefault="00255790">
        <w:pPr>
          <w:pStyle w:val="a6"/>
          <w:jc w:val="center"/>
        </w:pPr>
        <w:r>
          <w:fldChar w:fldCharType="begin"/>
        </w:r>
        <w:r w:rsidR="00390269">
          <w:instrText>PAGE   \* MERGEFORMAT</w:instrText>
        </w:r>
        <w:r>
          <w:fldChar w:fldCharType="separate"/>
        </w:r>
        <w:r w:rsidR="0040421A" w:rsidRPr="0040421A">
          <w:rPr>
            <w:noProof/>
            <w:lang w:val="zh-CN"/>
          </w:rPr>
          <w:t>-</w:t>
        </w:r>
        <w:r w:rsidR="0040421A">
          <w:rPr>
            <w:noProof/>
          </w:rPr>
          <w:t xml:space="preserve"> 7 -</w:t>
        </w:r>
        <w:r>
          <w:fldChar w:fldCharType="end"/>
        </w:r>
      </w:p>
    </w:sdtContent>
  </w:sdt>
  <w:p w:rsidR="00FA1FAA" w:rsidRDefault="00FA1FA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5A" w:rsidRDefault="00BD695A">
      <w:r>
        <w:separator/>
      </w:r>
    </w:p>
  </w:footnote>
  <w:footnote w:type="continuationSeparator" w:id="0">
    <w:p w:rsidR="00BD695A" w:rsidRDefault="00BD6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saveSubsetFonts/>
  <w:bordersDoNotSurroundHeader/>
  <w:bordersDoNotSurroundFooter/>
  <w:proofState w:spelling="clean" w:grammar="clean"/>
  <w:defaultTabStop w:val="420"/>
  <w:evenAndOddHeaders/>
  <w:drawingGridHorizontalSpacing w:val="105"/>
  <w:drawingGridVerticalSpacing w:val="204"/>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A6678"/>
    <w:rsid w:val="000005E2"/>
    <w:rsid w:val="00000D7A"/>
    <w:rsid w:val="00001967"/>
    <w:rsid w:val="000019E8"/>
    <w:rsid w:val="00002714"/>
    <w:rsid w:val="00003210"/>
    <w:rsid w:val="00003375"/>
    <w:rsid w:val="00003640"/>
    <w:rsid w:val="00004516"/>
    <w:rsid w:val="00004C63"/>
    <w:rsid w:val="00006CB7"/>
    <w:rsid w:val="00010029"/>
    <w:rsid w:val="00011AC5"/>
    <w:rsid w:val="00012554"/>
    <w:rsid w:val="00013252"/>
    <w:rsid w:val="000136B0"/>
    <w:rsid w:val="00013755"/>
    <w:rsid w:val="00013FD3"/>
    <w:rsid w:val="00015B2A"/>
    <w:rsid w:val="0001712B"/>
    <w:rsid w:val="0001780A"/>
    <w:rsid w:val="00017B71"/>
    <w:rsid w:val="00020415"/>
    <w:rsid w:val="00020732"/>
    <w:rsid w:val="00020DF0"/>
    <w:rsid w:val="0002149F"/>
    <w:rsid w:val="00021CDB"/>
    <w:rsid w:val="0002205E"/>
    <w:rsid w:val="0002348E"/>
    <w:rsid w:val="000235FE"/>
    <w:rsid w:val="00023AB9"/>
    <w:rsid w:val="00024362"/>
    <w:rsid w:val="000254EB"/>
    <w:rsid w:val="00026FCA"/>
    <w:rsid w:val="000301E2"/>
    <w:rsid w:val="00030F55"/>
    <w:rsid w:val="000314FA"/>
    <w:rsid w:val="00031B18"/>
    <w:rsid w:val="00031B62"/>
    <w:rsid w:val="0003209B"/>
    <w:rsid w:val="00032FCB"/>
    <w:rsid w:val="00033F34"/>
    <w:rsid w:val="000340A7"/>
    <w:rsid w:val="000345F9"/>
    <w:rsid w:val="00034FAF"/>
    <w:rsid w:val="000350F4"/>
    <w:rsid w:val="000368F8"/>
    <w:rsid w:val="000371F7"/>
    <w:rsid w:val="000376C6"/>
    <w:rsid w:val="00037AF7"/>
    <w:rsid w:val="00037F60"/>
    <w:rsid w:val="000400D7"/>
    <w:rsid w:val="0004061F"/>
    <w:rsid w:val="00040709"/>
    <w:rsid w:val="00040F3F"/>
    <w:rsid w:val="000428E5"/>
    <w:rsid w:val="000437DC"/>
    <w:rsid w:val="00044760"/>
    <w:rsid w:val="00044DE9"/>
    <w:rsid w:val="0004629C"/>
    <w:rsid w:val="00046540"/>
    <w:rsid w:val="00046955"/>
    <w:rsid w:val="00046957"/>
    <w:rsid w:val="00046990"/>
    <w:rsid w:val="00046B76"/>
    <w:rsid w:val="00047D05"/>
    <w:rsid w:val="000506D6"/>
    <w:rsid w:val="00050B97"/>
    <w:rsid w:val="000512A4"/>
    <w:rsid w:val="00051E41"/>
    <w:rsid w:val="00053099"/>
    <w:rsid w:val="00054B22"/>
    <w:rsid w:val="00055681"/>
    <w:rsid w:val="000556EC"/>
    <w:rsid w:val="00055D84"/>
    <w:rsid w:val="000574CB"/>
    <w:rsid w:val="000575B7"/>
    <w:rsid w:val="00060BFA"/>
    <w:rsid w:val="0006144D"/>
    <w:rsid w:val="00061915"/>
    <w:rsid w:val="00061E11"/>
    <w:rsid w:val="000621F5"/>
    <w:rsid w:val="000623E4"/>
    <w:rsid w:val="000626CF"/>
    <w:rsid w:val="00063896"/>
    <w:rsid w:val="00063B86"/>
    <w:rsid w:val="000651AB"/>
    <w:rsid w:val="00065D2B"/>
    <w:rsid w:val="00066489"/>
    <w:rsid w:val="00067397"/>
    <w:rsid w:val="00067992"/>
    <w:rsid w:val="00067E79"/>
    <w:rsid w:val="000703A0"/>
    <w:rsid w:val="000705DF"/>
    <w:rsid w:val="0007085E"/>
    <w:rsid w:val="0007107B"/>
    <w:rsid w:val="00071571"/>
    <w:rsid w:val="0007193B"/>
    <w:rsid w:val="00071A1A"/>
    <w:rsid w:val="00071C25"/>
    <w:rsid w:val="00071CB6"/>
    <w:rsid w:val="0007247A"/>
    <w:rsid w:val="000727D2"/>
    <w:rsid w:val="0007318A"/>
    <w:rsid w:val="00073FCA"/>
    <w:rsid w:val="00074CBA"/>
    <w:rsid w:val="0007518A"/>
    <w:rsid w:val="00075DD5"/>
    <w:rsid w:val="000761FA"/>
    <w:rsid w:val="000779DA"/>
    <w:rsid w:val="00080622"/>
    <w:rsid w:val="000825E5"/>
    <w:rsid w:val="00082A4C"/>
    <w:rsid w:val="00082C96"/>
    <w:rsid w:val="00083A5D"/>
    <w:rsid w:val="00083FED"/>
    <w:rsid w:val="000852D1"/>
    <w:rsid w:val="00085FCA"/>
    <w:rsid w:val="000879F0"/>
    <w:rsid w:val="00087D81"/>
    <w:rsid w:val="00087DF7"/>
    <w:rsid w:val="000903BC"/>
    <w:rsid w:val="0009199F"/>
    <w:rsid w:val="00091F10"/>
    <w:rsid w:val="00092865"/>
    <w:rsid w:val="00092D71"/>
    <w:rsid w:val="000938F9"/>
    <w:rsid w:val="00094372"/>
    <w:rsid w:val="00095127"/>
    <w:rsid w:val="0009537F"/>
    <w:rsid w:val="00095536"/>
    <w:rsid w:val="00096617"/>
    <w:rsid w:val="000969C7"/>
    <w:rsid w:val="00097804"/>
    <w:rsid w:val="000A05F3"/>
    <w:rsid w:val="000A15C8"/>
    <w:rsid w:val="000A244B"/>
    <w:rsid w:val="000A27B5"/>
    <w:rsid w:val="000A2A2F"/>
    <w:rsid w:val="000A2CA3"/>
    <w:rsid w:val="000A2DC0"/>
    <w:rsid w:val="000A3CF3"/>
    <w:rsid w:val="000A46DF"/>
    <w:rsid w:val="000A5629"/>
    <w:rsid w:val="000A5EAC"/>
    <w:rsid w:val="000A612D"/>
    <w:rsid w:val="000A6C34"/>
    <w:rsid w:val="000A7237"/>
    <w:rsid w:val="000A734D"/>
    <w:rsid w:val="000A7428"/>
    <w:rsid w:val="000A75B3"/>
    <w:rsid w:val="000A7BBD"/>
    <w:rsid w:val="000B080E"/>
    <w:rsid w:val="000B0F9A"/>
    <w:rsid w:val="000B19B9"/>
    <w:rsid w:val="000B1F99"/>
    <w:rsid w:val="000B2A26"/>
    <w:rsid w:val="000B2CF0"/>
    <w:rsid w:val="000B3164"/>
    <w:rsid w:val="000B464F"/>
    <w:rsid w:val="000B62CD"/>
    <w:rsid w:val="000B6B76"/>
    <w:rsid w:val="000B6BB0"/>
    <w:rsid w:val="000B6CA2"/>
    <w:rsid w:val="000B6E66"/>
    <w:rsid w:val="000B74B6"/>
    <w:rsid w:val="000B7E14"/>
    <w:rsid w:val="000C02CD"/>
    <w:rsid w:val="000C112C"/>
    <w:rsid w:val="000C223A"/>
    <w:rsid w:val="000C3498"/>
    <w:rsid w:val="000C4090"/>
    <w:rsid w:val="000C435F"/>
    <w:rsid w:val="000C46A8"/>
    <w:rsid w:val="000C5D19"/>
    <w:rsid w:val="000C6005"/>
    <w:rsid w:val="000C637A"/>
    <w:rsid w:val="000D13B8"/>
    <w:rsid w:val="000D1A3B"/>
    <w:rsid w:val="000D2CE5"/>
    <w:rsid w:val="000D36A9"/>
    <w:rsid w:val="000D3CE5"/>
    <w:rsid w:val="000D3DE1"/>
    <w:rsid w:val="000D4716"/>
    <w:rsid w:val="000D6BFB"/>
    <w:rsid w:val="000D7891"/>
    <w:rsid w:val="000E14BC"/>
    <w:rsid w:val="000E1608"/>
    <w:rsid w:val="000E1F7A"/>
    <w:rsid w:val="000E20E9"/>
    <w:rsid w:val="000E2A49"/>
    <w:rsid w:val="000E4F4B"/>
    <w:rsid w:val="000E558D"/>
    <w:rsid w:val="000E55F0"/>
    <w:rsid w:val="000E5717"/>
    <w:rsid w:val="000E6557"/>
    <w:rsid w:val="000E65AD"/>
    <w:rsid w:val="000E65F1"/>
    <w:rsid w:val="000E72E5"/>
    <w:rsid w:val="000E74F9"/>
    <w:rsid w:val="000E7B84"/>
    <w:rsid w:val="000E7FDA"/>
    <w:rsid w:val="000F0121"/>
    <w:rsid w:val="000F0179"/>
    <w:rsid w:val="000F0368"/>
    <w:rsid w:val="000F056E"/>
    <w:rsid w:val="000F09F7"/>
    <w:rsid w:val="000F0D8D"/>
    <w:rsid w:val="000F0F58"/>
    <w:rsid w:val="000F1A88"/>
    <w:rsid w:val="000F2926"/>
    <w:rsid w:val="000F2BB1"/>
    <w:rsid w:val="000F32EF"/>
    <w:rsid w:val="000F3845"/>
    <w:rsid w:val="000F3A1B"/>
    <w:rsid w:val="000F3A80"/>
    <w:rsid w:val="000F3D54"/>
    <w:rsid w:val="000F4FDF"/>
    <w:rsid w:val="000F6133"/>
    <w:rsid w:val="000F663B"/>
    <w:rsid w:val="000F6E8B"/>
    <w:rsid w:val="000F6FC5"/>
    <w:rsid w:val="000F76AE"/>
    <w:rsid w:val="0010006F"/>
    <w:rsid w:val="001003D2"/>
    <w:rsid w:val="001009C8"/>
    <w:rsid w:val="00100B12"/>
    <w:rsid w:val="00101026"/>
    <w:rsid w:val="00101ABC"/>
    <w:rsid w:val="00101D9D"/>
    <w:rsid w:val="00102D92"/>
    <w:rsid w:val="00103041"/>
    <w:rsid w:val="0010346F"/>
    <w:rsid w:val="001049E8"/>
    <w:rsid w:val="001053BA"/>
    <w:rsid w:val="00105723"/>
    <w:rsid w:val="00105CDE"/>
    <w:rsid w:val="00105E6B"/>
    <w:rsid w:val="0010631E"/>
    <w:rsid w:val="001073CB"/>
    <w:rsid w:val="00107A20"/>
    <w:rsid w:val="00107FD6"/>
    <w:rsid w:val="0011042C"/>
    <w:rsid w:val="001109A8"/>
    <w:rsid w:val="001111BE"/>
    <w:rsid w:val="001116D8"/>
    <w:rsid w:val="00111D38"/>
    <w:rsid w:val="001129C1"/>
    <w:rsid w:val="00113027"/>
    <w:rsid w:val="001135ED"/>
    <w:rsid w:val="001140E5"/>
    <w:rsid w:val="00115BD8"/>
    <w:rsid w:val="00115CF4"/>
    <w:rsid w:val="00115EC6"/>
    <w:rsid w:val="00115F67"/>
    <w:rsid w:val="00116CCA"/>
    <w:rsid w:val="001178B1"/>
    <w:rsid w:val="00117BB9"/>
    <w:rsid w:val="00117D62"/>
    <w:rsid w:val="001202BA"/>
    <w:rsid w:val="0012073B"/>
    <w:rsid w:val="00120ACF"/>
    <w:rsid w:val="00120C20"/>
    <w:rsid w:val="0012106D"/>
    <w:rsid w:val="00121B22"/>
    <w:rsid w:val="00121C99"/>
    <w:rsid w:val="00121DB5"/>
    <w:rsid w:val="00123521"/>
    <w:rsid w:val="001237E7"/>
    <w:rsid w:val="00123E60"/>
    <w:rsid w:val="001243F9"/>
    <w:rsid w:val="001261A3"/>
    <w:rsid w:val="001274ED"/>
    <w:rsid w:val="00127A71"/>
    <w:rsid w:val="00127E96"/>
    <w:rsid w:val="001301AD"/>
    <w:rsid w:val="00131110"/>
    <w:rsid w:val="001315CB"/>
    <w:rsid w:val="0013180F"/>
    <w:rsid w:val="00132CC7"/>
    <w:rsid w:val="00133193"/>
    <w:rsid w:val="00134D26"/>
    <w:rsid w:val="00135233"/>
    <w:rsid w:val="00135BF8"/>
    <w:rsid w:val="00135CBC"/>
    <w:rsid w:val="00135DB9"/>
    <w:rsid w:val="00135F62"/>
    <w:rsid w:val="00136459"/>
    <w:rsid w:val="00136939"/>
    <w:rsid w:val="0013722D"/>
    <w:rsid w:val="00137BD2"/>
    <w:rsid w:val="00137F97"/>
    <w:rsid w:val="001405F8"/>
    <w:rsid w:val="001415BE"/>
    <w:rsid w:val="0014249E"/>
    <w:rsid w:val="001434D3"/>
    <w:rsid w:val="00143BAB"/>
    <w:rsid w:val="00143D9A"/>
    <w:rsid w:val="00143E69"/>
    <w:rsid w:val="001444E7"/>
    <w:rsid w:val="00144842"/>
    <w:rsid w:val="00144F45"/>
    <w:rsid w:val="0014502D"/>
    <w:rsid w:val="00145260"/>
    <w:rsid w:val="001455E8"/>
    <w:rsid w:val="00145C33"/>
    <w:rsid w:val="00146700"/>
    <w:rsid w:val="0014689B"/>
    <w:rsid w:val="00151582"/>
    <w:rsid w:val="001528D1"/>
    <w:rsid w:val="001533DE"/>
    <w:rsid w:val="001537D5"/>
    <w:rsid w:val="00153D4E"/>
    <w:rsid w:val="00153FAE"/>
    <w:rsid w:val="00154AE4"/>
    <w:rsid w:val="00154CFA"/>
    <w:rsid w:val="00154E89"/>
    <w:rsid w:val="0015764C"/>
    <w:rsid w:val="00160421"/>
    <w:rsid w:val="00160CBC"/>
    <w:rsid w:val="00162017"/>
    <w:rsid w:val="00162878"/>
    <w:rsid w:val="00163E91"/>
    <w:rsid w:val="00164065"/>
    <w:rsid w:val="00164150"/>
    <w:rsid w:val="001657DD"/>
    <w:rsid w:val="00165B39"/>
    <w:rsid w:val="00166F5D"/>
    <w:rsid w:val="00172AD3"/>
    <w:rsid w:val="001749A9"/>
    <w:rsid w:val="00175415"/>
    <w:rsid w:val="001766D6"/>
    <w:rsid w:val="00176C37"/>
    <w:rsid w:val="001773A1"/>
    <w:rsid w:val="00180995"/>
    <w:rsid w:val="00180B50"/>
    <w:rsid w:val="001822BC"/>
    <w:rsid w:val="0018268A"/>
    <w:rsid w:val="00183B26"/>
    <w:rsid w:val="00183B47"/>
    <w:rsid w:val="00183DAA"/>
    <w:rsid w:val="00183FA7"/>
    <w:rsid w:val="00184BD9"/>
    <w:rsid w:val="00184F1B"/>
    <w:rsid w:val="001850EE"/>
    <w:rsid w:val="00185122"/>
    <w:rsid w:val="0018564B"/>
    <w:rsid w:val="00185DA2"/>
    <w:rsid w:val="0018611C"/>
    <w:rsid w:val="001865D8"/>
    <w:rsid w:val="0018768C"/>
    <w:rsid w:val="00190BB7"/>
    <w:rsid w:val="00191030"/>
    <w:rsid w:val="0019167A"/>
    <w:rsid w:val="00192692"/>
    <w:rsid w:val="001927CB"/>
    <w:rsid w:val="00192972"/>
    <w:rsid w:val="00193B8E"/>
    <w:rsid w:val="0019409D"/>
    <w:rsid w:val="001940CE"/>
    <w:rsid w:val="0019453A"/>
    <w:rsid w:val="001954AE"/>
    <w:rsid w:val="00196DD5"/>
    <w:rsid w:val="00196F4D"/>
    <w:rsid w:val="00197902"/>
    <w:rsid w:val="001A021C"/>
    <w:rsid w:val="001A07BD"/>
    <w:rsid w:val="001A08F2"/>
    <w:rsid w:val="001A174C"/>
    <w:rsid w:val="001A2F54"/>
    <w:rsid w:val="001A43F2"/>
    <w:rsid w:val="001A5742"/>
    <w:rsid w:val="001A6E00"/>
    <w:rsid w:val="001A7978"/>
    <w:rsid w:val="001B01C3"/>
    <w:rsid w:val="001B0C75"/>
    <w:rsid w:val="001B1961"/>
    <w:rsid w:val="001B26DD"/>
    <w:rsid w:val="001B2920"/>
    <w:rsid w:val="001B2F26"/>
    <w:rsid w:val="001B394C"/>
    <w:rsid w:val="001B4371"/>
    <w:rsid w:val="001B43CD"/>
    <w:rsid w:val="001B442B"/>
    <w:rsid w:val="001B4AF1"/>
    <w:rsid w:val="001B4F39"/>
    <w:rsid w:val="001B52C8"/>
    <w:rsid w:val="001B5B42"/>
    <w:rsid w:val="001B61BC"/>
    <w:rsid w:val="001B6696"/>
    <w:rsid w:val="001C012F"/>
    <w:rsid w:val="001C1A5A"/>
    <w:rsid w:val="001C37C4"/>
    <w:rsid w:val="001C388E"/>
    <w:rsid w:val="001C39DF"/>
    <w:rsid w:val="001C3BCF"/>
    <w:rsid w:val="001C3E2A"/>
    <w:rsid w:val="001C3FB3"/>
    <w:rsid w:val="001C5C6A"/>
    <w:rsid w:val="001C6326"/>
    <w:rsid w:val="001C640B"/>
    <w:rsid w:val="001C6DA0"/>
    <w:rsid w:val="001C6FDC"/>
    <w:rsid w:val="001C73BD"/>
    <w:rsid w:val="001C73C4"/>
    <w:rsid w:val="001C7726"/>
    <w:rsid w:val="001C7EF1"/>
    <w:rsid w:val="001D05C7"/>
    <w:rsid w:val="001D0ADC"/>
    <w:rsid w:val="001D121A"/>
    <w:rsid w:val="001D1363"/>
    <w:rsid w:val="001D1A13"/>
    <w:rsid w:val="001D229C"/>
    <w:rsid w:val="001D2670"/>
    <w:rsid w:val="001D301F"/>
    <w:rsid w:val="001D3E35"/>
    <w:rsid w:val="001D44D2"/>
    <w:rsid w:val="001D4512"/>
    <w:rsid w:val="001D4A55"/>
    <w:rsid w:val="001D5162"/>
    <w:rsid w:val="001D5516"/>
    <w:rsid w:val="001D56BA"/>
    <w:rsid w:val="001D57BA"/>
    <w:rsid w:val="001D6470"/>
    <w:rsid w:val="001D6774"/>
    <w:rsid w:val="001D7181"/>
    <w:rsid w:val="001D730D"/>
    <w:rsid w:val="001D7759"/>
    <w:rsid w:val="001D7DD6"/>
    <w:rsid w:val="001E022D"/>
    <w:rsid w:val="001E271A"/>
    <w:rsid w:val="001E2AB4"/>
    <w:rsid w:val="001E2DF2"/>
    <w:rsid w:val="001E3668"/>
    <w:rsid w:val="001E3704"/>
    <w:rsid w:val="001E3B40"/>
    <w:rsid w:val="001E40C9"/>
    <w:rsid w:val="001E6B13"/>
    <w:rsid w:val="001E7CC6"/>
    <w:rsid w:val="001F030D"/>
    <w:rsid w:val="001F0466"/>
    <w:rsid w:val="001F0BB6"/>
    <w:rsid w:val="001F30B3"/>
    <w:rsid w:val="001F313E"/>
    <w:rsid w:val="001F3A4F"/>
    <w:rsid w:val="001F4570"/>
    <w:rsid w:val="001F4DFB"/>
    <w:rsid w:val="001F50F8"/>
    <w:rsid w:val="001F545D"/>
    <w:rsid w:val="001F5B9D"/>
    <w:rsid w:val="001F5DEA"/>
    <w:rsid w:val="001F70E1"/>
    <w:rsid w:val="001F795A"/>
    <w:rsid w:val="001F7A81"/>
    <w:rsid w:val="001F7CE3"/>
    <w:rsid w:val="00200348"/>
    <w:rsid w:val="002007F8"/>
    <w:rsid w:val="00200ECC"/>
    <w:rsid w:val="00201C64"/>
    <w:rsid w:val="00202A45"/>
    <w:rsid w:val="00202E8B"/>
    <w:rsid w:val="0020438F"/>
    <w:rsid w:val="00204B62"/>
    <w:rsid w:val="00204E9B"/>
    <w:rsid w:val="0020533A"/>
    <w:rsid w:val="002056E6"/>
    <w:rsid w:val="002059DA"/>
    <w:rsid w:val="00205D7F"/>
    <w:rsid w:val="00205E6A"/>
    <w:rsid w:val="0020615C"/>
    <w:rsid w:val="00206B7C"/>
    <w:rsid w:val="00206D3F"/>
    <w:rsid w:val="00207A59"/>
    <w:rsid w:val="00210078"/>
    <w:rsid w:val="00210B53"/>
    <w:rsid w:val="00210D9E"/>
    <w:rsid w:val="002117A7"/>
    <w:rsid w:val="00212037"/>
    <w:rsid w:val="0021244E"/>
    <w:rsid w:val="00212C87"/>
    <w:rsid w:val="002137AB"/>
    <w:rsid w:val="002137AC"/>
    <w:rsid w:val="00214350"/>
    <w:rsid w:val="0021489E"/>
    <w:rsid w:val="00216242"/>
    <w:rsid w:val="00216850"/>
    <w:rsid w:val="00216D3A"/>
    <w:rsid w:val="0021750E"/>
    <w:rsid w:val="00217C16"/>
    <w:rsid w:val="002202D2"/>
    <w:rsid w:val="00220F52"/>
    <w:rsid w:val="002215F5"/>
    <w:rsid w:val="00221DB5"/>
    <w:rsid w:val="00222124"/>
    <w:rsid w:val="00222378"/>
    <w:rsid w:val="00222F9D"/>
    <w:rsid w:val="0022452B"/>
    <w:rsid w:val="00224B11"/>
    <w:rsid w:val="00225B83"/>
    <w:rsid w:val="00226236"/>
    <w:rsid w:val="00226512"/>
    <w:rsid w:val="00227A92"/>
    <w:rsid w:val="00227F86"/>
    <w:rsid w:val="00231C0F"/>
    <w:rsid w:val="00231F00"/>
    <w:rsid w:val="00232681"/>
    <w:rsid w:val="00233E91"/>
    <w:rsid w:val="002342E5"/>
    <w:rsid w:val="00234790"/>
    <w:rsid w:val="002355CE"/>
    <w:rsid w:val="00236510"/>
    <w:rsid w:val="00236567"/>
    <w:rsid w:val="0023719C"/>
    <w:rsid w:val="00237211"/>
    <w:rsid w:val="00240AC1"/>
    <w:rsid w:val="00241FAD"/>
    <w:rsid w:val="002423F1"/>
    <w:rsid w:val="0024289F"/>
    <w:rsid w:val="0024377D"/>
    <w:rsid w:val="002439D0"/>
    <w:rsid w:val="00243A65"/>
    <w:rsid w:val="00245FF3"/>
    <w:rsid w:val="00247074"/>
    <w:rsid w:val="002500AE"/>
    <w:rsid w:val="002501FA"/>
    <w:rsid w:val="00250522"/>
    <w:rsid w:val="0025054B"/>
    <w:rsid w:val="0025160E"/>
    <w:rsid w:val="00252948"/>
    <w:rsid w:val="00252996"/>
    <w:rsid w:val="002530BF"/>
    <w:rsid w:val="00253DDF"/>
    <w:rsid w:val="0025423E"/>
    <w:rsid w:val="002549E3"/>
    <w:rsid w:val="00255420"/>
    <w:rsid w:val="00255790"/>
    <w:rsid w:val="0025581C"/>
    <w:rsid w:val="00256E52"/>
    <w:rsid w:val="00256F16"/>
    <w:rsid w:val="00257172"/>
    <w:rsid w:val="002577D1"/>
    <w:rsid w:val="00257A3A"/>
    <w:rsid w:val="002601AC"/>
    <w:rsid w:val="00260781"/>
    <w:rsid w:val="00260A99"/>
    <w:rsid w:val="00261345"/>
    <w:rsid w:val="00262AAF"/>
    <w:rsid w:val="00262B09"/>
    <w:rsid w:val="00262FD7"/>
    <w:rsid w:val="0026440F"/>
    <w:rsid w:val="00264596"/>
    <w:rsid w:val="00265587"/>
    <w:rsid w:val="00265732"/>
    <w:rsid w:val="00265843"/>
    <w:rsid w:val="002661AB"/>
    <w:rsid w:val="00266B71"/>
    <w:rsid w:val="00266ECB"/>
    <w:rsid w:val="002675CE"/>
    <w:rsid w:val="00270498"/>
    <w:rsid w:val="00270DD1"/>
    <w:rsid w:val="00271626"/>
    <w:rsid w:val="0027191B"/>
    <w:rsid w:val="00271B3C"/>
    <w:rsid w:val="002726FC"/>
    <w:rsid w:val="0027282E"/>
    <w:rsid w:val="00272F7A"/>
    <w:rsid w:val="0027307B"/>
    <w:rsid w:val="002732FF"/>
    <w:rsid w:val="0027382F"/>
    <w:rsid w:val="00273862"/>
    <w:rsid w:val="00274106"/>
    <w:rsid w:val="002742B4"/>
    <w:rsid w:val="002742C7"/>
    <w:rsid w:val="00274464"/>
    <w:rsid w:val="002747C2"/>
    <w:rsid w:val="00275093"/>
    <w:rsid w:val="002759BD"/>
    <w:rsid w:val="0027603B"/>
    <w:rsid w:val="00276ECA"/>
    <w:rsid w:val="00281C45"/>
    <w:rsid w:val="0028218A"/>
    <w:rsid w:val="002826DA"/>
    <w:rsid w:val="00282E76"/>
    <w:rsid w:val="0028502A"/>
    <w:rsid w:val="00285B22"/>
    <w:rsid w:val="00286392"/>
    <w:rsid w:val="00286C58"/>
    <w:rsid w:val="00287341"/>
    <w:rsid w:val="00287CF0"/>
    <w:rsid w:val="0029041A"/>
    <w:rsid w:val="00290E68"/>
    <w:rsid w:val="002910DB"/>
    <w:rsid w:val="00291804"/>
    <w:rsid w:val="00291C99"/>
    <w:rsid w:val="0029327A"/>
    <w:rsid w:val="00293DCA"/>
    <w:rsid w:val="002942C3"/>
    <w:rsid w:val="0029490B"/>
    <w:rsid w:val="00294AF0"/>
    <w:rsid w:val="00294C6C"/>
    <w:rsid w:val="0029501F"/>
    <w:rsid w:val="002950F2"/>
    <w:rsid w:val="002952A7"/>
    <w:rsid w:val="0029553B"/>
    <w:rsid w:val="00295AEA"/>
    <w:rsid w:val="002961D5"/>
    <w:rsid w:val="002963E4"/>
    <w:rsid w:val="00296C9F"/>
    <w:rsid w:val="002972D7"/>
    <w:rsid w:val="00297F5C"/>
    <w:rsid w:val="002A04F3"/>
    <w:rsid w:val="002A0C24"/>
    <w:rsid w:val="002A1031"/>
    <w:rsid w:val="002A1101"/>
    <w:rsid w:val="002A1540"/>
    <w:rsid w:val="002A1B34"/>
    <w:rsid w:val="002A1BE4"/>
    <w:rsid w:val="002A1C91"/>
    <w:rsid w:val="002A23F9"/>
    <w:rsid w:val="002A2957"/>
    <w:rsid w:val="002A2B2E"/>
    <w:rsid w:val="002A2B7E"/>
    <w:rsid w:val="002A342A"/>
    <w:rsid w:val="002A3953"/>
    <w:rsid w:val="002A4DF0"/>
    <w:rsid w:val="002A5B62"/>
    <w:rsid w:val="002A5E42"/>
    <w:rsid w:val="002A6325"/>
    <w:rsid w:val="002A6678"/>
    <w:rsid w:val="002A6FF3"/>
    <w:rsid w:val="002B1A14"/>
    <w:rsid w:val="002B2BAF"/>
    <w:rsid w:val="002B2E1B"/>
    <w:rsid w:val="002B3274"/>
    <w:rsid w:val="002B36C4"/>
    <w:rsid w:val="002B3C27"/>
    <w:rsid w:val="002B41DC"/>
    <w:rsid w:val="002B4684"/>
    <w:rsid w:val="002B50B6"/>
    <w:rsid w:val="002B534A"/>
    <w:rsid w:val="002B64FD"/>
    <w:rsid w:val="002B6878"/>
    <w:rsid w:val="002B6EA7"/>
    <w:rsid w:val="002C0738"/>
    <w:rsid w:val="002C15CA"/>
    <w:rsid w:val="002C1A2D"/>
    <w:rsid w:val="002C1FA7"/>
    <w:rsid w:val="002C323D"/>
    <w:rsid w:val="002C3D8A"/>
    <w:rsid w:val="002C4402"/>
    <w:rsid w:val="002C6370"/>
    <w:rsid w:val="002C6E09"/>
    <w:rsid w:val="002C7127"/>
    <w:rsid w:val="002C7128"/>
    <w:rsid w:val="002D1604"/>
    <w:rsid w:val="002D200D"/>
    <w:rsid w:val="002D33C5"/>
    <w:rsid w:val="002D34FE"/>
    <w:rsid w:val="002D3E16"/>
    <w:rsid w:val="002D414F"/>
    <w:rsid w:val="002D43C4"/>
    <w:rsid w:val="002D4481"/>
    <w:rsid w:val="002D46AF"/>
    <w:rsid w:val="002D5ED5"/>
    <w:rsid w:val="002D63F7"/>
    <w:rsid w:val="002D6C10"/>
    <w:rsid w:val="002D6C8F"/>
    <w:rsid w:val="002D714E"/>
    <w:rsid w:val="002D7830"/>
    <w:rsid w:val="002D7E4F"/>
    <w:rsid w:val="002D7E5A"/>
    <w:rsid w:val="002E031F"/>
    <w:rsid w:val="002E126D"/>
    <w:rsid w:val="002E1961"/>
    <w:rsid w:val="002E1A5E"/>
    <w:rsid w:val="002E1BF9"/>
    <w:rsid w:val="002E2051"/>
    <w:rsid w:val="002E23B3"/>
    <w:rsid w:val="002E3F5D"/>
    <w:rsid w:val="002E4C82"/>
    <w:rsid w:val="002E504D"/>
    <w:rsid w:val="002E5481"/>
    <w:rsid w:val="002E5A3D"/>
    <w:rsid w:val="002E606A"/>
    <w:rsid w:val="002E6590"/>
    <w:rsid w:val="002E7DB1"/>
    <w:rsid w:val="002E7F26"/>
    <w:rsid w:val="002F12DB"/>
    <w:rsid w:val="002F130E"/>
    <w:rsid w:val="002F1AE5"/>
    <w:rsid w:val="002F2C34"/>
    <w:rsid w:val="002F2DE7"/>
    <w:rsid w:val="002F31BF"/>
    <w:rsid w:val="002F35B9"/>
    <w:rsid w:val="002F400F"/>
    <w:rsid w:val="002F499E"/>
    <w:rsid w:val="002F4FB4"/>
    <w:rsid w:val="002F5786"/>
    <w:rsid w:val="002F633F"/>
    <w:rsid w:val="002F68B3"/>
    <w:rsid w:val="002F7110"/>
    <w:rsid w:val="002F78D3"/>
    <w:rsid w:val="003006BD"/>
    <w:rsid w:val="00301E24"/>
    <w:rsid w:val="00301F2E"/>
    <w:rsid w:val="00302C05"/>
    <w:rsid w:val="003041CE"/>
    <w:rsid w:val="003044D1"/>
    <w:rsid w:val="003048D5"/>
    <w:rsid w:val="00304DEB"/>
    <w:rsid w:val="00305C38"/>
    <w:rsid w:val="003061C3"/>
    <w:rsid w:val="003065B9"/>
    <w:rsid w:val="00306AB9"/>
    <w:rsid w:val="00307E75"/>
    <w:rsid w:val="003106B4"/>
    <w:rsid w:val="0031094B"/>
    <w:rsid w:val="00311143"/>
    <w:rsid w:val="0031139F"/>
    <w:rsid w:val="00312351"/>
    <w:rsid w:val="00312EA0"/>
    <w:rsid w:val="00312ECE"/>
    <w:rsid w:val="00314C62"/>
    <w:rsid w:val="003153BA"/>
    <w:rsid w:val="0031596C"/>
    <w:rsid w:val="003165CC"/>
    <w:rsid w:val="003165EE"/>
    <w:rsid w:val="003166F8"/>
    <w:rsid w:val="00321340"/>
    <w:rsid w:val="00322073"/>
    <w:rsid w:val="00323210"/>
    <w:rsid w:val="003233BB"/>
    <w:rsid w:val="00323437"/>
    <w:rsid w:val="00323960"/>
    <w:rsid w:val="00323E6F"/>
    <w:rsid w:val="003244FB"/>
    <w:rsid w:val="00324AF7"/>
    <w:rsid w:val="003256FF"/>
    <w:rsid w:val="00325F95"/>
    <w:rsid w:val="00326078"/>
    <w:rsid w:val="00326A74"/>
    <w:rsid w:val="00326BF0"/>
    <w:rsid w:val="00326CDB"/>
    <w:rsid w:val="00326DD3"/>
    <w:rsid w:val="00326EB4"/>
    <w:rsid w:val="00327014"/>
    <w:rsid w:val="00327C4C"/>
    <w:rsid w:val="0033096A"/>
    <w:rsid w:val="00330B11"/>
    <w:rsid w:val="0033162A"/>
    <w:rsid w:val="00331AC8"/>
    <w:rsid w:val="0033272F"/>
    <w:rsid w:val="003327D8"/>
    <w:rsid w:val="003330B1"/>
    <w:rsid w:val="00333822"/>
    <w:rsid w:val="003350C2"/>
    <w:rsid w:val="003369C2"/>
    <w:rsid w:val="0033720B"/>
    <w:rsid w:val="00337425"/>
    <w:rsid w:val="00337F0B"/>
    <w:rsid w:val="00340D0C"/>
    <w:rsid w:val="00341E14"/>
    <w:rsid w:val="003430FD"/>
    <w:rsid w:val="00343602"/>
    <w:rsid w:val="003439EB"/>
    <w:rsid w:val="0034497F"/>
    <w:rsid w:val="00347743"/>
    <w:rsid w:val="00347B19"/>
    <w:rsid w:val="00347D59"/>
    <w:rsid w:val="00350D93"/>
    <w:rsid w:val="00350E97"/>
    <w:rsid w:val="0035105F"/>
    <w:rsid w:val="00351552"/>
    <w:rsid w:val="00351FFF"/>
    <w:rsid w:val="003525C0"/>
    <w:rsid w:val="00352D84"/>
    <w:rsid w:val="00354D00"/>
    <w:rsid w:val="00355123"/>
    <w:rsid w:val="00355BDC"/>
    <w:rsid w:val="00356327"/>
    <w:rsid w:val="00360CCA"/>
    <w:rsid w:val="00361331"/>
    <w:rsid w:val="00361E3C"/>
    <w:rsid w:val="00361E7D"/>
    <w:rsid w:val="00361F05"/>
    <w:rsid w:val="00363387"/>
    <w:rsid w:val="00363D45"/>
    <w:rsid w:val="00365391"/>
    <w:rsid w:val="00365B11"/>
    <w:rsid w:val="00366B8B"/>
    <w:rsid w:val="00366DEF"/>
    <w:rsid w:val="00367889"/>
    <w:rsid w:val="003678EC"/>
    <w:rsid w:val="0037112B"/>
    <w:rsid w:val="00371AC0"/>
    <w:rsid w:val="00371B3A"/>
    <w:rsid w:val="00372483"/>
    <w:rsid w:val="00372A30"/>
    <w:rsid w:val="00372A76"/>
    <w:rsid w:val="00372EDE"/>
    <w:rsid w:val="0037328A"/>
    <w:rsid w:val="003732CD"/>
    <w:rsid w:val="003746B7"/>
    <w:rsid w:val="0037497A"/>
    <w:rsid w:val="003757BC"/>
    <w:rsid w:val="00375922"/>
    <w:rsid w:val="00375B8A"/>
    <w:rsid w:val="00376263"/>
    <w:rsid w:val="00376BDD"/>
    <w:rsid w:val="00377836"/>
    <w:rsid w:val="00377D1F"/>
    <w:rsid w:val="00380056"/>
    <w:rsid w:val="003802AA"/>
    <w:rsid w:val="00380CC5"/>
    <w:rsid w:val="00381718"/>
    <w:rsid w:val="00381908"/>
    <w:rsid w:val="00381A20"/>
    <w:rsid w:val="00382A52"/>
    <w:rsid w:val="00382D6D"/>
    <w:rsid w:val="00383E3B"/>
    <w:rsid w:val="00384086"/>
    <w:rsid w:val="003859BC"/>
    <w:rsid w:val="00390269"/>
    <w:rsid w:val="003911E9"/>
    <w:rsid w:val="00391ADF"/>
    <w:rsid w:val="00392667"/>
    <w:rsid w:val="003929D4"/>
    <w:rsid w:val="003930C2"/>
    <w:rsid w:val="00393898"/>
    <w:rsid w:val="003955D0"/>
    <w:rsid w:val="00395FDA"/>
    <w:rsid w:val="00397387"/>
    <w:rsid w:val="0039746F"/>
    <w:rsid w:val="00397658"/>
    <w:rsid w:val="00397C3A"/>
    <w:rsid w:val="003A04F5"/>
    <w:rsid w:val="003A0BA8"/>
    <w:rsid w:val="003A1494"/>
    <w:rsid w:val="003A16EB"/>
    <w:rsid w:val="003A1885"/>
    <w:rsid w:val="003A2790"/>
    <w:rsid w:val="003A2807"/>
    <w:rsid w:val="003A3135"/>
    <w:rsid w:val="003A3341"/>
    <w:rsid w:val="003A4F0E"/>
    <w:rsid w:val="003A52D5"/>
    <w:rsid w:val="003A53AF"/>
    <w:rsid w:val="003A53E9"/>
    <w:rsid w:val="003A600F"/>
    <w:rsid w:val="003A6D41"/>
    <w:rsid w:val="003A73D3"/>
    <w:rsid w:val="003B018E"/>
    <w:rsid w:val="003B02EA"/>
    <w:rsid w:val="003B1767"/>
    <w:rsid w:val="003B1785"/>
    <w:rsid w:val="003B186D"/>
    <w:rsid w:val="003B28CD"/>
    <w:rsid w:val="003B2D7C"/>
    <w:rsid w:val="003B32CC"/>
    <w:rsid w:val="003B3471"/>
    <w:rsid w:val="003B3797"/>
    <w:rsid w:val="003B37C8"/>
    <w:rsid w:val="003B3B9F"/>
    <w:rsid w:val="003B4224"/>
    <w:rsid w:val="003B4603"/>
    <w:rsid w:val="003B481B"/>
    <w:rsid w:val="003B4926"/>
    <w:rsid w:val="003B4C92"/>
    <w:rsid w:val="003B50E9"/>
    <w:rsid w:val="003B51F5"/>
    <w:rsid w:val="003B5741"/>
    <w:rsid w:val="003B7485"/>
    <w:rsid w:val="003C039F"/>
    <w:rsid w:val="003C0C55"/>
    <w:rsid w:val="003C1E05"/>
    <w:rsid w:val="003C2676"/>
    <w:rsid w:val="003C2E1E"/>
    <w:rsid w:val="003C421A"/>
    <w:rsid w:val="003C63D7"/>
    <w:rsid w:val="003C7036"/>
    <w:rsid w:val="003C7595"/>
    <w:rsid w:val="003D0459"/>
    <w:rsid w:val="003D06AD"/>
    <w:rsid w:val="003D111F"/>
    <w:rsid w:val="003D16B7"/>
    <w:rsid w:val="003D1B5B"/>
    <w:rsid w:val="003D29B1"/>
    <w:rsid w:val="003D2FEC"/>
    <w:rsid w:val="003D35E4"/>
    <w:rsid w:val="003D38DB"/>
    <w:rsid w:val="003D4598"/>
    <w:rsid w:val="003D47F6"/>
    <w:rsid w:val="003D494F"/>
    <w:rsid w:val="003D49AE"/>
    <w:rsid w:val="003D4B3E"/>
    <w:rsid w:val="003D4D13"/>
    <w:rsid w:val="003D57AA"/>
    <w:rsid w:val="003D59C6"/>
    <w:rsid w:val="003D5AD9"/>
    <w:rsid w:val="003E0170"/>
    <w:rsid w:val="003E02D4"/>
    <w:rsid w:val="003E0D34"/>
    <w:rsid w:val="003E1664"/>
    <w:rsid w:val="003E17C6"/>
    <w:rsid w:val="003E2636"/>
    <w:rsid w:val="003E2AE0"/>
    <w:rsid w:val="003E2E30"/>
    <w:rsid w:val="003E3CEA"/>
    <w:rsid w:val="003E3CF8"/>
    <w:rsid w:val="003E3D7B"/>
    <w:rsid w:val="003E4126"/>
    <w:rsid w:val="003E4A11"/>
    <w:rsid w:val="003E4FF6"/>
    <w:rsid w:val="003E50F2"/>
    <w:rsid w:val="003E55C5"/>
    <w:rsid w:val="003E5B10"/>
    <w:rsid w:val="003E5DDC"/>
    <w:rsid w:val="003E7020"/>
    <w:rsid w:val="003E70EA"/>
    <w:rsid w:val="003E7ED8"/>
    <w:rsid w:val="003F039D"/>
    <w:rsid w:val="003F04F4"/>
    <w:rsid w:val="003F159A"/>
    <w:rsid w:val="003F15A4"/>
    <w:rsid w:val="003F1F52"/>
    <w:rsid w:val="003F2522"/>
    <w:rsid w:val="003F25CC"/>
    <w:rsid w:val="003F290B"/>
    <w:rsid w:val="003F312C"/>
    <w:rsid w:val="003F347B"/>
    <w:rsid w:val="003F38EA"/>
    <w:rsid w:val="003F3D25"/>
    <w:rsid w:val="003F42DC"/>
    <w:rsid w:val="003F4D25"/>
    <w:rsid w:val="003F4E8A"/>
    <w:rsid w:val="003F5A25"/>
    <w:rsid w:val="003F5AE9"/>
    <w:rsid w:val="003F5D66"/>
    <w:rsid w:val="003F6A66"/>
    <w:rsid w:val="003F78C2"/>
    <w:rsid w:val="00400D5A"/>
    <w:rsid w:val="00401015"/>
    <w:rsid w:val="00401186"/>
    <w:rsid w:val="00401A60"/>
    <w:rsid w:val="00402CCB"/>
    <w:rsid w:val="00402FA9"/>
    <w:rsid w:val="004034EB"/>
    <w:rsid w:val="004034F2"/>
    <w:rsid w:val="0040421A"/>
    <w:rsid w:val="00404268"/>
    <w:rsid w:val="00404FF8"/>
    <w:rsid w:val="004059FD"/>
    <w:rsid w:val="00405F7F"/>
    <w:rsid w:val="0041166F"/>
    <w:rsid w:val="00411D58"/>
    <w:rsid w:val="00411DA5"/>
    <w:rsid w:val="00413767"/>
    <w:rsid w:val="0041390D"/>
    <w:rsid w:val="00413EFA"/>
    <w:rsid w:val="00413FA4"/>
    <w:rsid w:val="004145D9"/>
    <w:rsid w:val="004148E0"/>
    <w:rsid w:val="0041648F"/>
    <w:rsid w:val="00416B24"/>
    <w:rsid w:val="00416EE8"/>
    <w:rsid w:val="004179C1"/>
    <w:rsid w:val="00417C80"/>
    <w:rsid w:val="00417F98"/>
    <w:rsid w:val="0042027F"/>
    <w:rsid w:val="004206E7"/>
    <w:rsid w:val="004213DF"/>
    <w:rsid w:val="004215D5"/>
    <w:rsid w:val="00421719"/>
    <w:rsid w:val="0042217F"/>
    <w:rsid w:val="0042267C"/>
    <w:rsid w:val="004227D3"/>
    <w:rsid w:val="0042297F"/>
    <w:rsid w:val="00423927"/>
    <w:rsid w:val="00423967"/>
    <w:rsid w:val="00423E00"/>
    <w:rsid w:val="00424677"/>
    <w:rsid w:val="004246C0"/>
    <w:rsid w:val="00424A54"/>
    <w:rsid w:val="00424C7A"/>
    <w:rsid w:val="00424E82"/>
    <w:rsid w:val="00425F17"/>
    <w:rsid w:val="00426C5D"/>
    <w:rsid w:val="00427402"/>
    <w:rsid w:val="0042762B"/>
    <w:rsid w:val="0042778E"/>
    <w:rsid w:val="0043059C"/>
    <w:rsid w:val="004308D5"/>
    <w:rsid w:val="00431700"/>
    <w:rsid w:val="00431EE8"/>
    <w:rsid w:val="00432366"/>
    <w:rsid w:val="00432A3B"/>
    <w:rsid w:val="00433051"/>
    <w:rsid w:val="00433054"/>
    <w:rsid w:val="004338E9"/>
    <w:rsid w:val="004345D3"/>
    <w:rsid w:val="0043580C"/>
    <w:rsid w:val="004365F5"/>
    <w:rsid w:val="00436A63"/>
    <w:rsid w:val="00440067"/>
    <w:rsid w:val="004400E0"/>
    <w:rsid w:val="00440247"/>
    <w:rsid w:val="00440DA8"/>
    <w:rsid w:val="0044114C"/>
    <w:rsid w:val="00441EBB"/>
    <w:rsid w:val="00443800"/>
    <w:rsid w:val="00444414"/>
    <w:rsid w:val="00444C8F"/>
    <w:rsid w:val="00445CD0"/>
    <w:rsid w:val="00445ECD"/>
    <w:rsid w:val="00446064"/>
    <w:rsid w:val="004464CD"/>
    <w:rsid w:val="0044695B"/>
    <w:rsid w:val="00446A94"/>
    <w:rsid w:val="00446D9E"/>
    <w:rsid w:val="00447E80"/>
    <w:rsid w:val="0045063D"/>
    <w:rsid w:val="00450944"/>
    <w:rsid w:val="00450EC3"/>
    <w:rsid w:val="0045105D"/>
    <w:rsid w:val="004523BF"/>
    <w:rsid w:val="004535E6"/>
    <w:rsid w:val="00454E80"/>
    <w:rsid w:val="00454FB6"/>
    <w:rsid w:val="00455B30"/>
    <w:rsid w:val="00456AEC"/>
    <w:rsid w:val="00456C1D"/>
    <w:rsid w:val="00460FA9"/>
    <w:rsid w:val="00461BA2"/>
    <w:rsid w:val="00461EC7"/>
    <w:rsid w:val="0046204E"/>
    <w:rsid w:val="00462169"/>
    <w:rsid w:val="004631A1"/>
    <w:rsid w:val="004634D1"/>
    <w:rsid w:val="0046358C"/>
    <w:rsid w:val="004650B5"/>
    <w:rsid w:val="004657F8"/>
    <w:rsid w:val="00465921"/>
    <w:rsid w:val="00466C6A"/>
    <w:rsid w:val="00466C90"/>
    <w:rsid w:val="004705E6"/>
    <w:rsid w:val="004708F4"/>
    <w:rsid w:val="004711BC"/>
    <w:rsid w:val="004729C4"/>
    <w:rsid w:val="00472B13"/>
    <w:rsid w:val="00473389"/>
    <w:rsid w:val="00474176"/>
    <w:rsid w:val="00474E04"/>
    <w:rsid w:val="00475BCC"/>
    <w:rsid w:val="00475D16"/>
    <w:rsid w:val="00477281"/>
    <w:rsid w:val="00477889"/>
    <w:rsid w:val="00477E25"/>
    <w:rsid w:val="004815A8"/>
    <w:rsid w:val="00481D48"/>
    <w:rsid w:val="00481F00"/>
    <w:rsid w:val="004828EE"/>
    <w:rsid w:val="00483638"/>
    <w:rsid w:val="00483A90"/>
    <w:rsid w:val="00484557"/>
    <w:rsid w:val="00484A8E"/>
    <w:rsid w:val="00484CEB"/>
    <w:rsid w:val="00485242"/>
    <w:rsid w:val="00485A4F"/>
    <w:rsid w:val="00485DB7"/>
    <w:rsid w:val="00485E8C"/>
    <w:rsid w:val="00486090"/>
    <w:rsid w:val="00486886"/>
    <w:rsid w:val="00486E17"/>
    <w:rsid w:val="0048766F"/>
    <w:rsid w:val="00487F61"/>
    <w:rsid w:val="00490A89"/>
    <w:rsid w:val="004910DA"/>
    <w:rsid w:val="004915BB"/>
    <w:rsid w:val="00491B6E"/>
    <w:rsid w:val="00491F21"/>
    <w:rsid w:val="00492421"/>
    <w:rsid w:val="00492848"/>
    <w:rsid w:val="00492877"/>
    <w:rsid w:val="00494131"/>
    <w:rsid w:val="00495714"/>
    <w:rsid w:val="004957A6"/>
    <w:rsid w:val="00496BF3"/>
    <w:rsid w:val="00497944"/>
    <w:rsid w:val="004A1187"/>
    <w:rsid w:val="004A1959"/>
    <w:rsid w:val="004A1984"/>
    <w:rsid w:val="004A1FDD"/>
    <w:rsid w:val="004A3411"/>
    <w:rsid w:val="004A383E"/>
    <w:rsid w:val="004A48FB"/>
    <w:rsid w:val="004A4E48"/>
    <w:rsid w:val="004A5989"/>
    <w:rsid w:val="004A5F5A"/>
    <w:rsid w:val="004A6BB2"/>
    <w:rsid w:val="004A72AB"/>
    <w:rsid w:val="004A76FF"/>
    <w:rsid w:val="004A7B1F"/>
    <w:rsid w:val="004A7D4D"/>
    <w:rsid w:val="004B0275"/>
    <w:rsid w:val="004B0989"/>
    <w:rsid w:val="004B0C68"/>
    <w:rsid w:val="004B0DC6"/>
    <w:rsid w:val="004B144A"/>
    <w:rsid w:val="004B17DF"/>
    <w:rsid w:val="004B1AE4"/>
    <w:rsid w:val="004B1BDB"/>
    <w:rsid w:val="004B2DB1"/>
    <w:rsid w:val="004B334B"/>
    <w:rsid w:val="004B33F4"/>
    <w:rsid w:val="004B42F5"/>
    <w:rsid w:val="004B5E0E"/>
    <w:rsid w:val="004B6191"/>
    <w:rsid w:val="004B6729"/>
    <w:rsid w:val="004B71BA"/>
    <w:rsid w:val="004B7CD5"/>
    <w:rsid w:val="004C00C6"/>
    <w:rsid w:val="004C1F65"/>
    <w:rsid w:val="004C281E"/>
    <w:rsid w:val="004C28AE"/>
    <w:rsid w:val="004C2BF8"/>
    <w:rsid w:val="004C359B"/>
    <w:rsid w:val="004C3644"/>
    <w:rsid w:val="004C4B67"/>
    <w:rsid w:val="004C7123"/>
    <w:rsid w:val="004D055F"/>
    <w:rsid w:val="004D0EA8"/>
    <w:rsid w:val="004D1017"/>
    <w:rsid w:val="004D1038"/>
    <w:rsid w:val="004D1C10"/>
    <w:rsid w:val="004D1C54"/>
    <w:rsid w:val="004D29DE"/>
    <w:rsid w:val="004D2E8E"/>
    <w:rsid w:val="004D353F"/>
    <w:rsid w:val="004D3EC3"/>
    <w:rsid w:val="004D41FD"/>
    <w:rsid w:val="004D4F1A"/>
    <w:rsid w:val="004D5039"/>
    <w:rsid w:val="004D5C35"/>
    <w:rsid w:val="004D5E1E"/>
    <w:rsid w:val="004D639D"/>
    <w:rsid w:val="004D69F4"/>
    <w:rsid w:val="004D6C39"/>
    <w:rsid w:val="004D6CB2"/>
    <w:rsid w:val="004D6EC2"/>
    <w:rsid w:val="004D758A"/>
    <w:rsid w:val="004D7C28"/>
    <w:rsid w:val="004E0249"/>
    <w:rsid w:val="004E057C"/>
    <w:rsid w:val="004E0995"/>
    <w:rsid w:val="004E2982"/>
    <w:rsid w:val="004E32A1"/>
    <w:rsid w:val="004E4500"/>
    <w:rsid w:val="004E4C71"/>
    <w:rsid w:val="004E6EB9"/>
    <w:rsid w:val="004E70CF"/>
    <w:rsid w:val="004E76A2"/>
    <w:rsid w:val="004E77FE"/>
    <w:rsid w:val="004F0307"/>
    <w:rsid w:val="004F03CC"/>
    <w:rsid w:val="004F1545"/>
    <w:rsid w:val="004F1B22"/>
    <w:rsid w:val="004F2BA6"/>
    <w:rsid w:val="004F30A2"/>
    <w:rsid w:val="004F5006"/>
    <w:rsid w:val="004F5C8B"/>
    <w:rsid w:val="004F64E1"/>
    <w:rsid w:val="004F6D39"/>
    <w:rsid w:val="0050075D"/>
    <w:rsid w:val="00500AE2"/>
    <w:rsid w:val="00501AB4"/>
    <w:rsid w:val="005020C4"/>
    <w:rsid w:val="00502650"/>
    <w:rsid w:val="00503657"/>
    <w:rsid w:val="00504281"/>
    <w:rsid w:val="005045A8"/>
    <w:rsid w:val="005045AF"/>
    <w:rsid w:val="00504625"/>
    <w:rsid w:val="0050468D"/>
    <w:rsid w:val="005058DA"/>
    <w:rsid w:val="00505D71"/>
    <w:rsid w:val="00506115"/>
    <w:rsid w:val="00506320"/>
    <w:rsid w:val="005065D6"/>
    <w:rsid w:val="00506F2F"/>
    <w:rsid w:val="005071C6"/>
    <w:rsid w:val="0050783A"/>
    <w:rsid w:val="005079D6"/>
    <w:rsid w:val="00507DC3"/>
    <w:rsid w:val="00510CFB"/>
    <w:rsid w:val="00511AEF"/>
    <w:rsid w:val="00511C8B"/>
    <w:rsid w:val="00512147"/>
    <w:rsid w:val="0051265F"/>
    <w:rsid w:val="00512A65"/>
    <w:rsid w:val="00513C76"/>
    <w:rsid w:val="005151F7"/>
    <w:rsid w:val="00516471"/>
    <w:rsid w:val="00517D75"/>
    <w:rsid w:val="00517F44"/>
    <w:rsid w:val="00520406"/>
    <w:rsid w:val="00520702"/>
    <w:rsid w:val="00520ACC"/>
    <w:rsid w:val="00520DFF"/>
    <w:rsid w:val="005213DB"/>
    <w:rsid w:val="0052143D"/>
    <w:rsid w:val="00521BE7"/>
    <w:rsid w:val="0052228A"/>
    <w:rsid w:val="0052230B"/>
    <w:rsid w:val="00522429"/>
    <w:rsid w:val="0052245D"/>
    <w:rsid w:val="0052348B"/>
    <w:rsid w:val="00523E66"/>
    <w:rsid w:val="00524FE0"/>
    <w:rsid w:val="00525CC2"/>
    <w:rsid w:val="0052750D"/>
    <w:rsid w:val="00527BD5"/>
    <w:rsid w:val="00530B48"/>
    <w:rsid w:val="005311CD"/>
    <w:rsid w:val="00531238"/>
    <w:rsid w:val="00531A9F"/>
    <w:rsid w:val="005321D7"/>
    <w:rsid w:val="00532849"/>
    <w:rsid w:val="00532DF5"/>
    <w:rsid w:val="00533180"/>
    <w:rsid w:val="0053318D"/>
    <w:rsid w:val="005334BF"/>
    <w:rsid w:val="00533FCD"/>
    <w:rsid w:val="00534819"/>
    <w:rsid w:val="00534DB5"/>
    <w:rsid w:val="0053568C"/>
    <w:rsid w:val="00535E09"/>
    <w:rsid w:val="00535EC0"/>
    <w:rsid w:val="00535F21"/>
    <w:rsid w:val="00536329"/>
    <w:rsid w:val="00536462"/>
    <w:rsid w:val="00536E08"/>
    <w:rsid w:val="005375FB"/>
    <w:rsid w:val="00537839"/>
    <w:rsid w:val="00537A54"/>
    <w:rsid w:val="0054011F"/>
    <w:rsid w:val="00540183"/>
    <w:rsid w:val="00540AED"/>
    <w:rsid w:val="00541759"/>
    <w:rsid w:val="00542118"/>
    <w:rsid w:val="00542457"/>
    <w:rsid w:val="00542689"/>
    <w:rsid w:val="0054284E"/>
    <w:rsid w:val="005438CB"/>
    <w:rsid w:val="00543E9C"/>
    <w:rsid w:val="005445CD"/>
    <w:rsid w:val="005446AD"/>
    <w:rsid w:val="00544ADE"/>
    <w:rsid w:val="00544F26"/>
    <w:rsid w:val="0054529B"/>
    <w:rsid w:val="005460F9"/>
    <w:rsid w:val="0054637A"/>
    <w:rsid w:val="00546DBC"/>
    <w:rsid w:val="0054770B"/>
    <w:rsid w:val="005479FE"/>
    <w:rsid w:val="00550A1E"/>
    <w:rsid w:val="00551E47"/>
    <w:rsid w:val="0055223D"/>
    <w:rsid w:val="00553E19"/>
    <w:rsid w:val="005540D2"/>
    <w:rsid w:val="0055556A"/>
    <w:rsid w:val="005563D7"/>
    <w:rsid w:val="005565AC"/>
    <w:rsid w:val="00557CB1"/>
    <w:rsid w:val="00561113"/>
    <w:rsid w:val="005615C7"/>
    <w:rsid w:val="00563E32"/>
    <w:rsid w:val="00564E34"/>
    <w:rsid w:val="0056567D"/>
    <w:rsid w:val="00565A26"/>
    <w:rsid w:val="00565D89"/>
    <w:rsid w:val="00566465"/>
    <w:rsid w:val="005668E3"/>
    <w:rsid w:val="005671F5"/>
    <w:rsid w:val="005673E6"/>
    <w:rsid w:val="00567BF6"/>
    <w:rsid w:val="00567C7A"/>
    <w:rsid w:val="00567EC8"/>
    <w:rsid w:val="005700CD"/>
    <w:rsid w:val="00570828"/>
    <w:rsid w:val="00570D2C"/>
    <w:rsid w:val="0057176F"/>
    <w:rsid w:val="00573806"/>
    <w:rsid w:val="00573E30"/>
    <w:rsid w:val="0057531E"/>
    <w:rsid w:val="00575413"/>
    <w:rsid w:val="00576A2E"/>
    <w:rsid w:val="00576CD6"/>
    <w:rsid w:val="00580216"/>
    <w:rsid w:val="00580549"/>
    <w:rsid w:val="00580A0A"/>
    <w:rsid w:val="005813E0"/>
    <w:rsid w:val="005814B2"/>
    <w:rsid w:val="005816F7"/>
    <w:rsid w:val="00581FCC"/>
    <w:rsid w:val="00583B5E"/>
    <w:rsid w:val="00583C14"/>
    <w:rsid w:val="005843EB"/>
    <w:rsid w:val="00584B26"/>
    <w:rsid w:val="00584BA8"/>
    <w:rsid w:val="00584D04"/>
    <w:rsid w:val="00585921"/>
    <w:rsid w:val="00585BBC"/>
    <w:rsid w:val="0058780C"/>
    <w:rsid w:val="00587AD0"/>
    <w:rsid w:val="0059036E"/>
    <w:rsid w:val="0059086C"/>
    <w:rsid w:val="005918AE"/>
    <w:rsid w:val="005920BE"/>
    <w:rsid w:val="005924EF"/>
    <w:rsid w:val="005926ED"/>
    <w:rsid w:val="00593180"/>
    <w:rsid w:val="0059377E"/>
    <w:rsid w:val="005938EF"/>
    <w:rsid w:val="0059481A"/>
    <w:rsid w:val="00595A76"/>
    <w:rsid w:val="005961FC"/>
    <w:rsid w:val="00596723"/>
    <w:rsid w:val="00596851"/>
    <w:rsid w:val="005968B3"/>
    <w:rsid w:val="00597243"/>
    <w:rsid w:val="00597761"/>
    <w:rsid w:val="00597F80"/>
    <w:rsid w:val="005A011F"/>
    <w:rsid w:val="005A0C37"/>
    <w:rsid w:val="005A1126"/>
    <w:rsid w:val="005A19D9"/>
    <w:rsid w:val="005A1E1C"/>
    <w:rsid w:val="005A21CC"/>
    <w:rsid w:val="005A22EF"/>
    <w:rsid w:val="005A3B18"/>
    <w:rsid w:val="005A3CD3"/>
    <w:rsid w:val="005A4667"/>
    <w:rsid w:val="005A512B"/>
    <w:rsid w:val="005A5B1F"/>
    <w:rsid w:val="005A6464"/>
    <w:rsid w:val="005A7FDD"/>
    <w:rsid w:val="005A7FF2"/>
    <w:rsid w:val="005B047E"/>
    <w:rsid w:val="005B1019"/>
    <w:rsid w:val="005B2228"/>
    <w:rsid w:val="005B2680"/>
    <w:rsid w:val="005B31D9"/>
    <w:rsid w:val="005B3795"/>
    <w:rsid w:val="005B4C3C"/>
    <w:rsid w:val="005B5CD4"/>
    <w:rsid w:val="005B6058"/>
    <w:rsid w:val="005B6C21"/>
    <w:rsid w:val="005B75EC"/>
    <w:rsid w:val="005B7C77"/>
    <w:rsid w:val="005B7E24"/>
    <w:rsid w:val="005B7EB6"/>
    <w:rsid w:val="005C00BD"/>
    <w:rsid w:val="005C013E"/>
    <w:rsid w:val="005C0785"/>
    <w:rsid w:val="005C0C8E"/>
    <w:rsid w:val="005C0E4B"/>
    <w:rsid w:val="005C0FD6"/>
    <w:rsid w:val="005C29AF"/>
    <w:rsid w:val="005C2A1B"/>
    <w:rsid w:val="005C3694"/>
    <w:rsid w:val="005C400C"/>
    <w:rsid w:val="005C430A"/>
    <w:rsid w:val="005C4BE2"/>
    <w:rsid w:val="005C535D"/>
    <w:rsid w:val="005C53FB"/>
    <w:rsid w:val="005C547A"/>
    <w:rsid w:val="005C5E61"/>
    <w:rsid w:val="005C61AA"/>
    <w:rsid w:val="005C6AC6"/>
    <w:rsid w:val="005C797A"/>
    <w:rsid w:val="005C7F9D"/>
    <w:rsid w:val="005D0216"/>
    <w:rsid w:val="005D179B"/>
    <w:rsid w:val="005D2CA3"/>
    <w:rsid w:val="005D5849"/>
    <w:rsid w:val="005D6A2D"/>
    <w:rsid w:val="005D6CB5"/>
    <w:rsid w:val="005D7A30"/>
    <w:rsid w:val="005E02E5"/>
    <w:rsid w:val="005E065B"/>
    <w:rsid w:val="005E11D5"/>
    <w:rsid w:val="005E1D31"/>
    <w:rsid w:val="005E241D"/>
    <w:rsid w:val="005E24AE"/>
    <w:rsid w:val="005E3000"/>
    <w:rsid w:val="005E4DA4"/>
    <w:rsid w:val="005E4FCE"/>
    <w:rsid w:val="005E54AC"/>
    <w:rsid w:val="005E5E9F"/>
    <w:rsid w:val="005E694C"/>
    <w:rsid w:val="005E7090"/>
    <w:rsid w:val="005E76CF"/>
    <w:rsid w:val="005E7715"/>
    <w:rsid w:val="005F0065"/>
    <w:rsid w:val="005F0AE0"/>
    <w:rsid w:val="005F1BCE"/>
    <w:rsid w:val="005F1E32"/>
    <w:rsid w:val="005F2045"/>
    <w:rsid w:val="005F20D6"/>
    <w:rsid w:val="005F2D68"/>
    <w:rsid w:val="005F38F0"/>
    <w:rsid w:val="005F3A46"/>
    <w:rsid w:val="005F4271"/>
    <w:rsid w:val="005F47AA"/>
    <w:rsid w:val="005F5A8C"/>
    <w:rsid w:val="005F5E24"/>
    <w:rsid w:val="005F618E"/>
    <w:rsid w:val="005F626B"/>
    <w:rsid w:val="005F6E43"/>
    <w:rsid w:val="005F79A0"/>
    <w:rsid w:val="00600825"/>
    <w:rsid w:val="00601086"/>
    <w:rsid w:val="006010C2"/>
    <w:rsid w:val="00601F64"/>
    <w:rsid w:val="00601FEC"/>
    <w:rsid w:val="006049CC"/>
    <w:rsid w:val="00604A32"/>
    <w:rsid w:val="00604D72"/>
    <w:rsid w:val="0060636F"/>
    <w:rsid w:val="00606766"/>
    <w:rsid w:val="0060706C"/>
    <w:rsid w:val="00607127"/>
    <w:rsid w:val="0060727B"/>
    <w:rsid w:val="00607A92"/>
    <w:rsid w:val="0061066A"/>
    <w:rsid w:val="00610FA7"/>
    <w:rsid w:val="00611844"/>
    <w:rsid w:val="00611CDD"/>
    <w:rsid w:val="006120C3"/>
    <w:rsid w:val="00612ABF"/>
    <w:rsid w:val="00612D65"/>
    <w:rsid w:val="00613114"/>
    <w:rsid w:val="006131F5"/>
    <w:rsid w:val="00613B21"/>
    <w:rsid w:val="00613FFB"/>
    <w:rsid w:val="00614A45"/>
    <w:rsid w:val="00614A6F"/>
    <w:rsid w:val="00614F47"/>
    <w:rsid w:val="00615E0B"/>
    <w:rsid w:val="006168C5"/>
    <w:rsid w:val="00617058"/>
    <w:rsid w:val="00617EFD"/>
    <w:rsid w:val="0062068A"/>
    <w:rsid w:val="0062079A"/>
    <w:rsid w:val="00620FA5"/>
    <w:rsid w:val="006218EE"/>
    <w:rsid w:val="0062309B"/>
    <w:rsid w:val="006231B0"/>
    <w:rsid w:val="00623398"/>
    <w:rsid w:val="00623CB2"/>
    <w:rsid w:val="00623F9C"/>
    <w:rsid w:val="0062408F"/>
    <w:rsid w:val="00624254"/>
    <w:rsid w:val="0062464C"/>
    <w:rsid w:val="00625090"/>
    <w:rsid w:val="006250B6"/>
    <w:rsid w:val="00626885"/>
    <w:rsid w:val="00630143"/>
    <w:rsid w:val="00631EAE"/>
    <w:rsid w:val="00633750"/>
    <w:rsid w:val="006342A5"/>
    <w:rsid w:val="006342F7"/>
    <w:rsid w:val="006349AB"/>
    <w:rsid w:val="00634F2B"/>
    <w:rsid w:val="00635220"/>
    <w:rsid w:val="00635643"/>
    <w:rsid w:val="00636AC4"/>
    <w:rsid w:val="006375E9"/>
    <w:rsid w:val="00641303"/>
    <w:rsid w:val="006416F9"/>
    <w:rsid w:val="00642359"/>
    <w:rsid w:val="006427AA"/>
    <w:rsid w:val="006429FE"/>
    <w:rsid w:val="00642F8D"/>
    <w:rsid w:val="0064300F"/>
    <w:rsid w:val="00643F6F"/>
    <w:rsid w:val="00644513"/>
    <w:rsid w:val="00645769"/>
    <w:rsid w:val="00646119"/>
    <w:rsid w:val="006478ED"/>
    <w:rsid w:val="00647AB5"/>
    <w:rsid w:val="006509CF"/>
    <w:rsid w:val="00651C89"/>
    <w:rsid w:val="006520B3"/>
    <w:rsid w:val="006523EE"/>
    <w:rsid w:val="00652602"/>
    <w:rsid w:val="00653049"/>
    <w:rsid w:val="00653301"/>
    <w:rsid w:val="0065377D"/>
    <w:rsid w:val="006541A5"/>
    <w:rsid w:val="00654DDE"/>
    <w:rsid w:val="00654FD9"/>
    <w:rsid w:val="00655219"/>
    <w:rsid w:val="006553F6"/>
    <w:rsid w:val="00657250"/>
    <w:rsid w:val="0065791D"/>
    <w:rsid w:val="00657BD7"/>
    <w:rsid w:val="00657ECE"/>
    <w:rsid w:val="00660240"/>
    <w:rsid w:val="00660E55"/>
    <w:rsid w:val="00660ED3"/>
    <w:rsid w:val="00661725"/>
    <w:rsid w:val="00662356"/>
    <w:rsid w:val="00663504"/>
    <w:rsid w:val="006642E2"/>
    <w:rsid w:val="00664972"/>
    <w:rsid w:val="00664A38"/>
    <w:rsid w:val="00664A3B"/>
    <w:rsid w:val="00665FF1"/>
    <w:rsid w:val="0066668D"/>
    <w:rsid w:val="00667A34"/>
    <w:rsid w:val="00667B91"/>
    <w:rsid w:val="00667DB4"/>
    <w:rsid w:val="00671E6A"/>
    <w:rsid w:val="00672054"/>
    <w:rsid w:val="00672205"/>
    <w:rsid w:val="00672547"/>
    <w:rsid w:val="00673649"/>
    <w:rsid w:val="006739D3"/>
    <w:rsid w:val="00673FD5"/>
    <w:rsid w:val="00674922"/>
    <w:rsid w:val="00674D82"/>
    <w:rsid w:val="006750BC"/>
    <w:rsid w:val="0067531F"/>
    <w:rsid w:val="006757B1"/>
    <w:rsid w:val="0067661C"/>
    <w:rsid w:val="00676860"/>
    <w:rsid w:val="00680582"/>
    <w:rsid w:val="00680B5E"/>
    <w:rsid w:val="00680D7B"/>
    <w:rsid w:val="00681236"/>
    <w:rsid w:val="00682451"/>
    <w:rsid w:val="006834E7"/>
    <w:rsid w:val="00683737"/>
    <w:rsid w:val="006847E3"/>
    <w:rsid w:val="00685322"/>
    <w:rsid w:val="006856B3"/>
    <w:rsid w:val="00685A58"/>
    <w:rsid w:val="00690599"/>
    <w:rsid w:val="00691135"/>
    <w:rsid w:val="00691D20"/>
    <w:rsid w:val="0069326E"/>
    <w:rsid w:val="006936E0"/>
    <w:rsid w:val="006941BC"/>
    <w:rsid w:val="00695A01"/>
    <w:rsid w:val="006965E3"/>
    <w:rsid w:val="00697F0C"/>
    <w:rsid w:val="006A0673"/>
    <w:rsid w:val="006A090E"/>
    <w:rsid w:val="006A0AE7"/>
    <w:rsid w:val="006A1572"/>
    <w:rsid w:val="006A1809"/>
    <w:rsid w:val="006A19C3"/>
    <w:rsid w:val="006A2821"/>
    <w:rsid w:val="006A3712"/>
    <w:rsid w:val="006A39C3"/>
    <w:rsid w:val="006A4088"/>
    <w:rsid w:val="006A4783"/>
    <w:rsid w:val="006A4ECE"/>
    <w:rsid w:val="006A4F53"/>
    <w:rsid w:val="006A559C"/>
    <w:rsid w:val="006A55DC"/>
    <w:rsid w:val="006A7860"/>
    <w:rsid w:val="006B0066"/>
    <w:rsid w:val="006B24D3"/>
    <w:rsid w:val="006B2A5A"/>
    <w:rsid w:val="006B3317"/>
    <w:rsid w:val="006B3527"/>
    <w:rsid w:val="006B36A2"/>
    <w:rsid w:val="006B3C2B"/>
    <w:rsid w:val="006B4666"/>
    <w:rsid w:val="006B4AEA"/>
    <w:rsid w:val="006B53BB"/>
    <w:rsid w:val="006B636A"/>
    <w:rsid w:val="006B64EB"/>
    <w:rsid w:val="006B65F1"/>
    <w:rsid w:val="006B6C32"/>
    <w:rsid w:val="006B6C78"/>
    <w:rsid w:val="006B7266"/>
    <w:rsid w:val="006B7DE3"/>
    <w:rsid w:val="006C0084"/>
    <w:rsid w:val="006C0527"/>
    <w:rsid w:val="006C1629"/>
    <w:rsid w:val="006C20E3"/>
    <w:rsid w:val="006C2269"/>
    <w:rsid w:val="006C2583"/>
    <w:rsid w:val="006C2D32"/>
    <w:rsid w:val="006C2FB4"/>
    <w:rsid w:val="006C3B2C"/>
    <w:rsid w:val="006C3C1E"/>
    <w:rsid w:val="006C3D41"/>
    <w:rsid w:val="006C4033"/>
    <w:rsid w:val="006C59A4"/>
    <w:rsid w:val="006C6012"/>
    <w:rsid w:val="006C6B03"/>
    <w:rsid w:val="006C791E"/>
    <w:rsid w:val="006C7B25"/>
    <w:rsid w:val="006D010E"/>
    <w:rsid w:val="006D0617"/>
    <w:rsid w:val="006D140A"/>
    <w:rsid w:val="006D1F4A"/>
    <w:rsid w:val="006D2092"/>
    <w:rsid w:val="006D20CA"/>
    <w:rsid w:val="006D29FC"/>
    <w:rsid w:val="006D31C7"/>
    <w:rsid w:val="006D32E8"/>
    <w:rsid w:val="006D42EF"/>
    <w:rsid w:val="006D4CAC"/>
    <w:rsid w:val="006D507A"/>
    <w:rsid w:val="006D5703"/>
    <w:rsid w:val="006D7B8B"/>
    <w:rsid w:val="006D7BC4"/>
    <w:rsid w:val="006E0377"/>
    <w:rsid w:val="006E0EA1"/>
    <w:rsid w:val="006E1E96"/>
    <w:rsid w:val="006E28B1"/>
    <w:rsid w:val="006E2DE7"/>
    <w:rsid w:val="006E3E52"/>
    <w:rsid w:val="006E4054"/>
    <w:rsid w:val="006E4AA7"/>
    <w:rsid w:val="006E4B37"/>
    <w:rsid w:val="006E55FF"/>
    <w:rsid w:val="006E5E97"/>
    <w:rsid w:val="006E62B4"/>
    <w:rsid w:val="006E6326"/>
    <w:rsid w:val="006E6C17"/>
    <w:rsid w:val="006E6FA6"/>
    <w:rsid w:val="006F053B"/>
    <w:rsid w:val="006F05EA"/>
    <w:rsid w:val="006F06F9"/>
    <w:rsid w:val="006F0B88"/>
    <w:rsid w:val="006F0DFD"/>
    <w:rsid w:val="006F0EFF"/>
    <w:rsid w:val="006F12E9"/>
    <w:rsid w:val="006F1849"/>
    <w:rsid w:val="006F1A95"/>
    <w:rsid w:val="006F1BF7"/>
    <w:rsid w:val="006F25C6"/>
    <w:rsid w:val="006F2A21"/>
    <w:rsid w:val="006F2DBA"/>
    <w:rsid w:val="006F2F1F"/>
    <w:rsid w:val="006F343B"/>
    <w:rsid w:val="006F3915"/>
    <w:rsid w:val="006F3A52"/>
    <w:rsid w:val="006F3E05"/>
    <w:rsid w:val="006F41CC"/>
    <w:rsid w:val="006F459D"/>
    <w:rsid w:val="006F45F5"/>
    <w:rsid w:val="006F485F"/>
    <w:rsid w:val="006F554C"/>
    <w:rsid w:val="006F57D5"/>
    <w:rsid w:val="006F591D"/>
    <w:rsid w:val="006F61DE"/>
    <w:rsid w:val="006F6301"/>
    <w:rsid w:val="006F7734"/>
    <w:rsid w:val="006F7A2C"/>
    <w:rsid w:val="00700023"/>
    <w:rsid w:val="0070045A"/>
    <w:rsid w:val="0070198F"/>
    <w:rsid w:val="00701B8E"/>
    <w:rsid w:val="007024AA"/>
    <w:rsid w:val="0070262C"/>
    <w:rsid w:val="00704A1C"/>
    <w:rsid w:val="007066B3"/>
    <w:rsid w:val="007067E2"/>
    <w:rsid w:val="00706BC5"/>
    <w:rsid w:val="0070775E"/>
    <w:rsid w:val="00710133"/>
    <w:rsid w:val="00710534"/>
    <w:rsid w:val="00710EBD"/>
    <w:rsid w:val="00710EEE"/>
    <w:rsid w:val="00711718"/>
    <w:rsid w:val="00711ACE"/>
    <w:rsid w:val="00712161"/>
    <w:rsid w:val="007132A0"/>
    <w:rsid w:val="00713772"/>
    <w:rsid w:val="0071440D"/>
    <w:rsid w:val="0071538D"/>
    <w:rsid w:val="007164E1"/>
    <w:rsid w:val="007201E0"/>
    <w:rsid w:val="00721518"/>
    <w:rsid w:val="0072218A"/>
    <w:rsid w:val="00722B31"/>
    <w:rsid w:val="00725013"/>
    <w:rsid w:val="007272F9"/>
    <w:rsid w:val="00727E84"/>
    <w:rsid w:val="0073031D"/>
    <w:rsid w:val="00730496"/>
    <w:rsid w:val="00730F45"/>
    <w:rsid w:val="007310AB"/>
    <w:rsid w:val="007314B8"/>
    <w:rsid w:val="007317E2"/>
    <w:rsid w:val="00731D2F"/>
    <w:rsid w:val="00731FAA"/>
    <w:rsid w:val="007336FC"/>
    <w:rsid w:val="00734374"/>
    <w:rsid w:val="00734AC5"/>
    <w:rsid w:val="00735B1D"/>
    <w:rsid w:val="00735DF2"/>
    <w:rsid w:val="007361F4"/>
    <w:rsid w:val="0073693A"/>
    <w:rsid w:val="00736D8B"/>
    <w:rsid w:val="0073742C"/>
    <w:rsid w:val="00737673"/>
    <w:rsid w:val="00737D5C"/>
    <w:rsid w:val="00737FE9"/>
    <w:rsid w:val="00740D07"/>
    <w:rsid w:val="00740FC1"/>
    <w:rsid w:val="007429EC"/>
    <w:rsid w:val="00742A3B"/>
    <w:rsid w:val="00742BCB"/>
    <w:rsid w:val="00743A1D"/>
    <w:rsid w:val="00743DF0"/>
    <w:rsid w:val="00744059"/>
    <w:rsid w:val="007447E5"/>
    <w:rsid w:val="00744F2F"/>
    <w:rsid w:val="007456C6"/>
    <w:rsid w:val="00745EC5"/>
    <w:rsid w:val="0074678B"/>
    <w:rsid w:val="00746812"/>
    <w:rsid w:val="00747B9C"/>
    <w:rsid w:val="0075053B"/>
    <w:rsid w:val="00750BA3"/>
    <w:rsid w:val="00750E34"/>
    <w:rsid w:val="007511C2"/>
    <w:rsid w:val="00751362"/>
    <w:rsid w:val="00752218"/>
    <w:rsid w:val="00752763"/>
    <w:rsid w:val="00753220"/>
    <w:rsid w:val="007534E8"/>
    <w:rsid w:val="00753930"/>
    <w:rsid w:val="00753C59"/>
    <w:rsid w:val="007542ED"/>
    <w:rsid w:val="00754807"/>
    <w:rsid w:val="0075524C"/>
    <w:rsid w:val="00755AD6"/>
    <w:rsid w:val="00756CBB"/>
    <w:rsid w:val="0075744D"/>
    <w:rsid w:val="0075770F"/>
    <w:rsid w:val="00757C62"/>
    <w:rsid w:val="0076014A"/>
    <w:rsid w:val="0076065F"/>
    <w:rsid w:val="007612AF"/>
    <w:rsid w:val="00761405"/>
    <w:rsid w:val="007614D8"/>
    <w:rsid w:val="00761C4F"/>
    <w:rsid w:val="00761ECA"/>
    <w:rsid w:val="007625EF"/>
    <w:rsid w:val="007641DE"/>
    <w:rsid w:val="00764364"/>
    <w:rsid w:val="00767005"/>
    <w:rsid w:val="00767854"/>
    <w:rsid w:val="0076787F"/>
    <w:rsid w:val="00767969"/>
    <w:rsid w:val="00770338"/>
    <w:rsid w:val="0077047E"/>
    <w:rsid w:val="007705E6"/>
    <w:rsid w:val="00770B28"/>
    <w:rsid w:val="007719B4"/>
    <w:rsid w:val="00771A89"/>
    <w:rsid w:val="007728F2"/>
    <w:rsid w:val="00772B1D"/>
    <w:rsid w:val="00772B4A"/>
    <w:rsid w:val="00772F1B"/>
    <w:rsid w:val="00773BE6"/>
    <w:rsid w:val="007744B5"/>
    <w:rsid w:val="00774BE5"/>
    <w:rsid w:val="00775526"/>
    <w:rsid w:val="007759E8"/>
    <w:rsid w:val="0077621B"/>
    <w:rsid w:val="007766D3"/>
    <w:rsid w:val="00776DA4"/>
    <w:rsid w:val="00777821"/>
    <w:rsid w:val="007778F9"/>
    <w:rsid w:val="0078000D"/>
    <w:rsid w:val="007805BD"/>
    <w:rsid w:val="00781942"/>
    <w:rsid w:val="00781FE9"/>
    <w:rsid w:val="007827D6"/>
    <w:rsid w:val="00783165"/>
    <w:rsid w:val="007838D6"/>
    <w:rsid w:val="00783B84"/>
    <w:rsid w:val="00783D91"/>
    <w:rsid w:val="0078477A"/>
    <w:rsid w:val="00785511"/>
    <w:rsid w:val="00785683"/>
    <w:rsid w:val="0078595D"/>
    <w:rsid w:val="007870EA"/>
    <w:rsid w:val="007910A3"/>
    <w:rsid w:val="0079154B"/>
    <w:rsid w:val="00791811"/>
    <w:rsid w:val="00791864"/>
    <w:rsid w:val="00791CC1"/>
    <w:rsid w:val="007929A2"/>
    <w:rsid w:val="00792A35"/>
    <w:rsid w:val="00792DF9"/>
    <w:rsid w:val="007931A1"/>
    <w:rsid w:val="00793370"/>
    <w:rsid w:val="00793445"/>
    <w:rsid w:val="007938A7"/>
    <w:rsid w:val="00793C43"/>
    <w:rsid w:val="00794A59"/>
    <w:rsid w:val="00794E8B"/>
    <w:rsid w:val="00795211"/>
    <w:rsid w:val="007956F2"/>
    <w:rsid w:val="00795830"/>
    <w:rsid w:val="0079585E"/>
    <w:rsid w:val="00795914"/>
    <w:rsid w:val="007959F6"/>
    <w:rsid w:val="00796C83"/>
    <w:rsid w:val="00797FD5"/>
    <w:rsid w:val="007A0C12"/>
    <w:rsid w:val="007A2054"/>
    <w:rsid w:val="007A2A40"/>
    <w:rsid w:val="007A2FCF"/>
    <w:rsid w:val="007A349C"/>
    <w:rsid w:val="007A4594"/>
    <w:rsid w:val="007A4FA3"/>
    <w:rsid w:val="007A5763"/>
    <w:rsid w:val="007A6879"/>
    <w:rsid w:val="007A7241"/>
    <w:rsid w:val="007B040D"/>
    <w:rsid w:val="007B0A3B"/>
    <w:rsid w:val="007B0C38"/>
    <w:rsid w:val="007B0E48"/>
    <w:rsid w:val="007B13B7"/>
    <w:rsid w:val="007B1761"/>
    <w:rsid w:val="007B21F0"/>
    <w:rsid w:val="007B2441"/>
    <w:rsid w:val="007B29B1"/>
    <w:rsid w:val="007B477F"/>
    <w:rsid w:val="007B5E13"/>
    <w:rsid w:val="007B6283"/>
    <w:rsid w:val="007B6A5A"/>
    <w:rsid w:val="007B6F5B"/>
    <w:rsid w:val="007B7148"/>
    <w:rsid w:val="007B7797"/>
    <w:rsid w:val="007B7A12"/>
    <w:rsid w:val="007C037E"/>
    <w:rsid w:val="007C0C65"/>
    <w:rsid w:val="007C1056"/>
    <w:rsid w:val="007C152F"/>
    <w:rsid w:val="007C1843"/>
    <w:rsid w:val="007C3129"/>
    <w:rsid w:val="007C3F98"/>
    <w:rsid w:val="007C41C6"/>
    <w:rsid w:val="007C43A0"/>
    <w:rsid w:val="007C4B44"/>
    <w:rsid w:val="007C5A64"/>
    <w:rsid w:val="007C5F1D"/>
    <w:rsid w:val="007C6298"/>
    <w:rsid w:val="007D091B"/>
    <w:rsid w:val="007D09EA"/>
    <w:rsid w:val="007D1986"/>
    <w:rsid w:val="007D1FB6"/>
    <w:rsid w:val="007D366F"/>
    <w:rsid w:val="007D3A7D"/>
    <w:rsid w:val="007D4428"/>
    <w:rsid w:val="007D4537"/>
    <w:rsid w:val="007D4A8E"/>
    <w:rsid w:val="007D531B"/>
    <w:rsid w:val="007E0215"/>
    <w:rsid w:val="007E0E33"/>
    <w:rsid w:val="007E17CC"/>
    <w:rsid w:val="007E1C52"/>
    <w:rsid w:val="007E20A6"/>
    <w:rsid w:val="007E26B3"/>
    <w:rsid w:val="007E3AE2"/>
    <w:rsid w:val="007E3F22"/>
    <w:rsid w:val="007E4BE8"/>
    <w:rsid w:val="007E4E7A"/>
    <w:rsid w:val="007E5C51"/>
    <w:rsid w:val="007E7861"/>
    <w:rsid w:val="007E796C"/>
    <w:rsid w:val="007F077A"/>
    <w:rsid w:val="007F07E1"/>
    <w:rsid w:val="007F1595"/>
    <w:rsid w:val="007F15C4"/>
    <w:rsid w:val="007F2970"/>
    <w:rsid w:val="007F2B3E"/>
    <w:rsid w:val="007F32DF"/>
    <w:rsid w:val="007F37C0"/>
    <w:rsid w:val="007F3CE6"/>
    <w:rsid w:val="007F3CFD"/>
    <w:rsid w:val="007F5E9E"/>
    <w:rsid w:val="007F632F"/>
    <w:rsid w:val="007F6F33"/>
    <w:rsid w:val="008017F9"/>
    <w:rsid w:val="00803058"/>
    <w:rsid w:val="00803838"/>
    <w:rsid w:val="008043E9"/>
    <w:rsid w:val="00804DE7"/>
    <w:rsid w:val="00805D52"/>
    <w:rsid w:val="00806016"/>
    <w:rsid w:val="008070A5"/>
    <w:rsid w:val="00807E3E"/>
    <w:rsid w:val="00811A73"/>
    <w:rsid w:val="00811AC2"/>
    <w:rsid w:val="0081364E"/>
    <w:rsid w:val="008141A5"/>
    <w:rsid w:val="00814A01"/>
    <w:rsid w:val="0081540A"/>
    <w:rsid w:val="00816334"/>
    <w:rsid w:val="00816925"/>
    <w:rsid w:val="0081733D"/>
    <w:rsid w:val="008207F2"/>
    <w:rsid w:val="00820E1B"/>
    <w:rsid w:val="00822CDC"/>
    <w:rsid w:val="008244DC"/>
    <w:rsid w:val="00824597"/>
    <w:rsid w:val="00824A17"/>
    <w:rsid w:val="00824AA4"/>
    <w:rsid w:val="0082545D"/>
    <w:rsid w:val="00827A75"/>
    <w:rsid w:val="00827D71"/>
    <w:rsid w:val="00831A96"/>
    <w:rsid w:val="00832711"/>
    <w:rsid w:val="00832A4E"/>
    <w:rsid w:val="00833481"/>
    <w:rsid w:val="0083374B"/>
    <w:rsid w:val="008337ED"/>
    <w:rsid w:val="00833BCB"/>
    <w:rsid w:val="008348A3"/>
    <w:rsid w:val="00834BA9"/>
    <w:rsid w:val="00835AAF"/>
    <w:rsid w:val="00835FE4"/>
    <w:rsid w:val="00836F78"/>
    <w:rsid w:val="00837D01"/>
    <w:rsid w:val="008410F8"/>
    <w:rsid w:val="008412D1"/>
    <w:rsid w:val="0084145F"/>
    <w:rsid w:val="008428F7"/>
    <w:rsid w:val="00843F39"/>
    <w:rsid w:val="008446D7"/>
    <w:rsid w:val="0084579E"/>
    <w:rsid w:val="008459E7"/>
    <w:rsid w:val="00845B4D"/>
    <w:rsid w:val="00847009"/>
    <w:rsid w:val="008475F4"/>
    <w:rsid w:val="008509C1"/>
    <w:rsid w:val="00851DE0"/>
    <w:rsid w:val="00851FE5"/>
    <w:rsid w:val="00852030"/>
    <w:rsid w:val="00852294"/>
    <w:rsid w:val="00853B35"/>
    <w:rsid w:val="00853CD1"/>
    <w:rsid w:val="00854729"/>
    <w:rsid w:val="00854A2A"/>
    <w:rsid w:val="008551C3"/>
    <w:rsid w:val="008570A7"/>
    <w:rsid w:val="008572CC"/>
    <w:rsid w:val="00860CB7"/>
    <w:rsid w:val="0086122F"/>
    <w:rsid w:val="00861830"/>
    <w:rsid w:val="00861FC0"/>
    <w:rsid w:val="00862A71"/>
    <w:rsid w:val="00862CD4"/>
    <w:rsid w:val="00863ADA"/>
    <w:rsid w:val="00863D4C"/>
    <w:rsid w:val="00863E76"/>
    <w:rsid w:val="008645C9"/>
    <w:rsid w:val="008649CC"/>
    <w:rsid w:val="00864BC0"/>
    <w:rsid w:val="00864BC2"/>
    <w:rsid w:val="0086632F"/>
    <w:rsid w:val="008669E0"/>
    <w:rsid w:val="00866B47"/>
    <w:rsid w:val="008678D3"/>
    <w:rsid w:val="00870055"/>
    <w:rsid w:val="0087022D"/>
    <w:rsid w:val="0087073B"/>
    <w:rsid w:val="00870C6D"/>
    <w:rsid w:val="00870DFE"/>
    <w:rsid w:val="008712B7"/>
    <w:rsid w:val="008729A6"/>
    <w:rsid w:val="00872AA2"/>
    <w:rsid w:val="008734DA"/>
    <w:rsid w:val="008737EE"/>
    <w:rsid w:val="0087431E"/>
    <w:rsid w:val="00874D20"/>
    <w:rsid w:val="00875BC7"/>
    <w:rsid w:val="00876887"/>
    <w:rsid w:val="0087785A"/>
    <w:rsid w:val="00877AAD"/>
    <w:rsid w:val="00877F57"/>
    <w:rsid w:val="00881556"/>
    <w:rsid w:val="0088198F"/>
    <w:rsid w:val="00882066"/>
    <w:rsid w:val="008825E6"/>
    <w:rsid w:val="00884F08"/>
    <w:rsid w:val="00887AA4"/>
    <w:rsid w:val="0089120F"/>
    <w:rsid w:val="0089179C"/>
    <w:rsid w:val="00891964"/>
    <w:rsid w:val="00891F7F"/>
    <w:rsid w:val="0089288F"/>
    <w:rsid w:val="00893749"/>
    <w:rsid w:val="00895655"/>
    <w:rsid w:val="008960B1"/>
    <w:rsid w:val="00897CB5"/>
    <w:rsid w:val="008A0270"/>
    <w:rsid w:val="008A04E6"/>
    <w:rsid w:val="008A0BE7"/>
    <w:rsid w:val="008A1311"/>
    <w:rsid w:val="008A2943"/>
    <w:rsid w:val="008A29EA"/>
    <w:rsid w:val="008A3605"/>
    <w:rsid w:val="008A39CD"/>
    <w:rsid w:val="008A3E24"/>
    <w:rsid w:val="008A4FF8"/>
    <w:rsid w:val="008A5189"/>
    <w:rsid w:val="008A5F26"/>
    <w:rsid w:val="008A61F6"/>
    <w:rsid w:val="008A6323"/>
    <w:rsid w:val="008A73A3"/>
    <w:rsid w:val="008A7B4D"/>
    <w:rsid w:val="008B0A07"/>
    <w:rsid w:val="008B0C52"/>
    <w:rsid w:val="008B1B16"/>
    <w:rsid w:val="008B238E"/>
    <w:rsid w:val="008B3387"/>
    <w:rsid w:val="008B35B8"/>
    <w:rsid w:val="008B3AD0"/>
    <w:rsid w:val="008B3F0E"/>
    <w:rsid w:val="008B40F4"/>
    <w:rsid w:val="008B4523"/>
    <w:rsid w:val="008B4AC9"/>
    <w:rsid w:val="008B4BE5"/>
    <w:rsid w:val="008B4E48"/>
    <w:rsid w:val="008B4EC4"/>
    <w:rsid w:val="008B5F49"/>
    <w:rsid w:val="008B6951"/>
    <w:rsid w:val="008B69DF"/>
    <w:rsid w:val="008C06D0"/>
    <w:rsid w:val="008C137C"/>
    <w:rsid w:val="008C18DC"/>
    <w:rsid w:val="008C19CB"/>
    <w:rsid w:val="008C1A6E"/>
    <w:rsid w:val="008C1B95"/>
    <w:rsid w:val="008C1C81"/>
    <w:rsid w:val="008C1D01"/>
    <w:rsid w:val="008C2154"/>
    <w:rsid w:val="008C25C2"/>
    <w:rsid w:val="008C2B0E"/>
    <w:rsid w:val="008C3635"/>
    <w:rsid w:val="008C3BD3"/>
    <w:rsid w:val="008C3D19"/>
    <w:rsid w:val="008C41B8"/>
    <w:rsid w:val="008C470F"/>
    <w:rsid w:val="008C4E8F"/>
    <w:rsid w:val="008C4EE3"/>
    <w:rsid w:val="008C4FFE"/>
    <w:rsid w:val="008C58A0"/>
    <w:rsid w:val="008C63D7"/>
    <w:rsid w:val="008C6BB6"/>
    <w:rsid w:val="008C7082"/>
    <w:rsid w:val="008C7216"/>
    <w:rsid w:val="008C76E8"/>
    <w:rsid w:val="008D0BB9"/>
    <w:rsid w:val="008D15AD"/>
    <w:rsid w:val="008D3477"/>
    <w:rsid w:val="008D48F2"/>
    <w:rsid w:val="008D4F3A"/>
    <w:rsid w:val="008D520C"/>
    <w:rsid w:val="008D536C"/>
    <w:rsid w:val="008D5CEC"/>
    <w:rsid w:val="008D6023"/>
    <w:rsid w:val="008D62EE"/>
    <w:rsid w:val="008D7F5B"/>
    <w:rsid w:val="008E08ED"/>
    <w:rsid w:val="008E0F72"/>
    <w:rsid w:val="008E1B04"/>
    <w:rsid w:val="008E233F"/>
    <w:rsid w:val="008E2E8B"/>
    <w:rsid w:val="008E35D3"/>
    <w:rsid w:val="008E372D"/>
    <w:rsid w:val="008E4D47"/>
    <w:rsid w:val="008E4FDC"/>
    <w:rsid w:val="008E5062"/>
    <w:rsid w:val="008E611E"/>
    <w:rsid w:val="008E6D8A"/>
    <w:rsid w:val="008F045A"/>
    <w:rsid w:val="008F059D"/>
    <w:rsid w:val="008F0FD2"/>
    <w:rsid w:val="008F1226"/>
    <w:rsid w:val="008F1F57"/>
    <w:rsid w:val="008F2286"/>
    <w:rsid w:val="008F2530"/>
    <w:rsid w:val="008F3120"/>
    <w:rsid w:val="008F3249"/>
    <w:rsid w:val="008F41B7"/>
    <w:rsid w:val="008F5F05"/>
    <w:rsid w:val="008F5F54"/>
    <w:rsid w:val="008F6015"/>
    <w:rsid w:val="008F6565"/>
    <w:rsid w:val="008F6DCE"/>
    <w:rsid w:val="00900068"/>
    <w:rsid w:val="00900BD1"/>
    <w:rsid w:val="00902C6A"/>
    <w:rsid w:val="00902DF1"/>
    <w:rsid w:val="00904019"/>
    <w:rsid w:val="0090402F"/>
    <w:rsid w:val="00904901"/>
    <w:rsid w:val="00904E29"/>
    <w:rsid w:val="0090525D"/>
    <w:rsid w:val="0090595E"/>
    <w:rsid w:val="00906618"/>
    <w:rsid w:val="00906BAC"/>
    <w:rsid w:val="00906BEC"/>
    <w:rsid w:val="00907E29"/>
    <w:rsid w:val="00910D7F"/>
    <w:rsid w:val="0091121E"/>
    <w:rsid w:val="00911304"/>
    <w:rsid w:val="00911318"/>
    <w:rsid w:val="00911DD7"/>
    <w:rsid w:val="009125FE"/>
    <w:rsid w:val="00912604"/>
    <w:rsid w:val="00912BAF"/>
    <w:rsid w:val="00912C7C"/>
    <w:rsid w:val="00912D4B"/>
    <w:rsid w:val="00913872"/>
    <w:rsid w:val="0091428B"/>
    <w:rsid w:val="009149DB"/>
    <w:rsid w:val="00915AD2"/>
    <w:rsid w:val="00915B7C"/>
    <w:rsid w:val="009160CD"/>
    <w:rsid w:val="00916431"/>
    <w:rsid w:val="00916592"/>
    <w:rsid w:val="00917A18"/>
    <w:rsid w:val="00917C2B"/>
    <w:rsid w:val="00917CD6"/>
    <w:rsid w:val="00920030"/>
    <w:rsid w:val="009220ED"/>
    <w:rsid w:val="0092218B"/>
    <w:rsid w:val="009230D3"/>
    <w:rsid w:val="009243E4"/>
    <w:rsid w:val="00924591"/>
    <w:rsid w:val="009246B3"/>
    <w:rsid w:val="00924B70"/>
    <w:rsid w:val="009254E2"/>
    <w:rsid w:val="00925EF8"/>
    <w:rsid w:val="00926210"/>
    <w:rsid w:val="0092706F"/>
    <w:rsid w:val="00927E59"/>
    <w:rsid w:val="009303CB"/>
    <w:rsid w:val="00931277"/>
    <w:rsid w:val="009312F8"/>
    <w:rsid w:val="009314C0"/>
    <w:rsid w:val="00931973"/>
    <w:rsid w:val="00932946"/>
    <w:rsid w:val="00933552"/>
    <w:rsid w:val="00933E07"/>
    <w:rsid w:val="00933EF8"/>
    <w:rsid w:val="00934C85"/>
    <w:rsid w:val="00934C97"/>
    <w:rsid w:val="009351BA"/>
    <w:rsid w:val="00935809"/>
    <w:rsid w:val="00936B6B"/>
    <w:rsid w:val="009373CD"/>
    <w:rsid w:val="00940914"/>
    <w:rsid w:val="00941591"/>
    <w:rsid w:val="00941A29"/>
    <w:rsid w:val="00942458"/>
    <w:rsid w:val="00943421"/>
    <w:rsid w:val="009435EF"/>
    <w:rsid w:val="00943A07"/>
    <w:rsid w:val="009447E8"/>
    <w:rsid w:val="00944EFB"/>
    <w:rsid w:val="00945C10"/>
    <w:rsid w:val="00950963"/>
    <w:rsid w:val="00950B4E"/>
    <w:rsid w:val="0095115E"/>
    <w:rsid w:val="00951AC3"/>
    <w:rsid w:val="00952298"/>
    <w:rsid w:val="009534F5"/>
    <w:rsid w:val="00953735"/>
    <w:rsid w:val="0095384D"/>
    <w:rsid w:val="009552BB"/>
    <w:rsid w:val="00955523"/>
    <w:rsid w:val="0095564C"/>
    <w:rsid w:val="00956E20"/>
    <w:rsid w:val="00957CCB"/>
    <w:rsid w:val="00957F43"/>
    <w:rsid w:val="00960A1E"/>
    <w:rsid w:val="0096103C"/>
    <w:rsid w:val="00962D4E"/>
    <w:rsid w:val="00963308"/>
    <w:rsid w:val="0096480F"/>
    <w:rsid w:val="00965518"/>
    <w:rsid w:val="00965967"/>
    <w:rsid w:val="00965ECF"/>
    <w:rsid w:val="00966A2B"/>
    <w:rsid w:val="00966EF5"/>
    <w:rsid w:val="00970518"/>
    <w:rsid w:val="009708AA"/>
    <w:rsid w:val="009709AE"/>
    <w:rsid w:val="00971A29"/>
    <w:rsid w:val="00971C14"/>
    <w:rsid w:val="009733A9"/>
    <w:rsid w:val="0097367E"/>
    <w:rsid w:val="00973D97"/>
    <w:rsid w:val="00973FC2"/>
    <w:rsid w:val="009745A8"/>
    <w:rsid w:val="00975314"/>
    <w:rsid w:val="00975A31"/>
    <w:rsid w:val="00976E1B"/>
    <w:rsid w:val="009774AE"/>
    <w:rsid w:val="009774AF"/>
    <w:rsid w:val="009774EC"/>
    <w:rsid w:val="00977E62"/>
    <w:rsid w:val="0098171B"/>
    <w:rsid w:val="00981E08"/>
    <w:rsid w:val="00982CAF"/>
    <w:rsid w:val="00982D07"/>
    <w:rsid w:val="009835B6"/>
    <w:rsid w:val="00983A60"/>
    <w:rsid w:val="00983EDC"/>
    <w:rsid w:val="0098412D"/>
    <w:rsid w:val="0098436F"/>
    <w:rsid w:val="00984749"/>
    <w:rsid w:val="00984ACE"/>
    <w:rsid w:val="00986138"/>
    <w:rsid w:val="00986525"/>
    <w:rsid w:val="0099026C"/>
    <w:rsid w:val="009907E1"/>
    <w:rsid w:val="00991202"/>
    <w:rsid w:val="0099134C"/>
    <w:rsid w:val="00991FF1"/>
    <w:rsid w:val="0099237C"/>
    <w:rsid w:val="0099259E"/>
    <w:rsid w:val="0099315F"/>
    <w:rsid w:val="009943DD"/>
    <w:rsid w:val="0099448C"/>
    <w:rsid w:val="00994996"/>
    <w:rsid w:val="0099505A"/>
    <w:rsid w:val="00995B71"/>
    <w:rsid w:val="00996234"/>
    <w:rsid w:val="009A05F1"/>
    <w:rsid w:val="009A0971"/>
    <w:rsid w:val="009A162C"/>
    <w:rsid w:val="009A29D9"/>
    <w:rsid w:val="009A30A9"/>
    <w:rsid w:val="009A327D"/>
    <w:rsid w:val="009A4585"/>
    <w:rsid w:val="009A5281"/>
    <w:rsid w:val="009A55B2"/>
    <w:rsid w:val="009A5759"/>
    <w:rsid w:val="009A5FD8"/>
    <w:rsid w:val="009A6132"/>
    <w:rsid w:val="009A6DD1"/>
    <w:rsid w:val="009A7F12"/>
    <w:rsid w:val="009A7F4C"/>
    <w:rsid w:val="009B092E"/>
    <w:rsid w:val="009B0D67"/>
    <w:rsid w:val="009B2027"/>
    <w:rsid w:val="009B27EB"/>
    <w:rsid w:val="009B282E"/>
    <w:rsid w:val="009B28E3"/>
    <w:rsid w:val="009B30C0"/>
    <w:rsid w:val="009B31C3"/>
    <w:rsid w:val="009B4733"/>
    <w:rsid w:val="009B4B72"/>
    <w:rsid w:val="009B4C1E"/>
    <w:rsid w:val="009B4C71"/>
    <w:rsid w:val="009B5459"/>
    <w:rsid w:val="009B5E3A"/>
    <w:rsid w:val="009B6AAF"/>
    <w:rsid w:val="009B6B7A"/>
    <w:rsid w:val="009B6CAF"/>
    <w:rsid w:val="009B7192"/>
    <w:rsid w:val="009B74A2"/>
    <w:rsid w:val="009B7B14"/>
    <w:rsid w:val="009C0EAC"/>
    <w:rsid w:val="009C2EB7"/>
    <w:rsid w:val="009C348D"/>
    <w:rsid w:val="009C4CD6"/>
    <w:rsid w:val="009C5248"/>
    <w:rsid w:val="009C5303"/>
    <w:rsid w:val="009C63AA"/>
    <w:rsid w:val="009C6E8D"/>
    <w:rsid w:val="009C7322"/>
    <w:rsid w:val="009C7E05"/>
    <w:rsid w:val="009C7F69"/>
    <w:rsid w:val="009C7FC4"/>
    <w:rsid w:val="009D0737"/>
    <w:rsid w:val="009D0CCF"/>
    <w:rsid w:val="009D0E41"/>
    <w:rsid w:val="009D1425"/>
    <w:rsid w:val="009D26AB"/>
    <w:rsid w:val="009D2D57"/>
    <w:rsid w:val="009D2FD3"/>
    <w:rsid w:val="009D40C2"/>
    <w:rsid w:val="009D4294"/>
    <w:rsid w:val="009D45C5"/>
    <w:rsid w:val="009D47E0"/>
    <w:rsid w:val="009D4E7C"/>
    <w:rsid w:val="009D607A"/>
    <w:rsid w:val="009D6A8D"/>
    <w:rsid w:val="009D6BD3"/>
    <w:rsid w:val="009D705C"/>
    <w:rsid w:val="009D7E6A"/>
    <w:rsid w:val="009E0793"/>
    <w:rsid w:val="009E0C25"/>
    <w:rsid w:val="009E134D"/>
    <w:rsid w:val="009E1A54"/>
    <w:rsid w:val="009E1C9C"/>
    <w:rsid w:val="009E2CBA"/>
    <w:rsid w:val="009E3217"/>
    <w:rsid w:val="009E3323"/>
    <w:rsid w:val="009E3D24"/>
    <w:rsid w:val="009E606C"/>
    <w:rsid w:val="009E7243"/>
    <w:rsid w:val="009E76F7"/>
    <w:rsid w:val="009F00AA"/>
    <w:rsid w:val="009F0150"/>
    <w:rsid w:val="009F064B"/>
    <w:rsid w:val="009F106C"/>
    <w:rsid w:val="009F28A6"/>
    <w:rsid w:val="009F2933"/>
    <w:rsid w:val="009F2951"/>
    <w:rsid w:val="009F33B5"/>
    <w:rsid w:val="009F3E13"/>
    <w:rsid w:val="009F5101"/>
    <w:rsid w:val="009F6AD2"/>
    <w:rsid w:val="009F7231"/>
    <w:rsid w:val="009F7449"/>
    <w:rsid w:val="00A00F0A"/>
    <w:rsid w:val="00A0110A"/>
    <w:rsid w:val="00A017AB"/>
    <w:rsid w:val="00A021B6"/>
    <w:rsid w:val="00A021BF"/>
    <w:rsid w:val="00A021E2"/>
    <w:rsid w:val="00A02310"/>
    <w:rsid w:val="00A04B2A"/>
    <w:rsid w:val="00A04CC2"/>
    <w:rsid w:val="00A05038"/>
    <w:rsid w:val="00A05684"/>
    <w:rsid w:val="00A05A61"/>
    <w:rsid w:val="00A0692D"/>
    <w:rsid w:val="00A06DAB"/>
    <w:rsid w:val="00A1041F"/>
    <w:rsid w:val="00A109D3"/>
    <w:rsid w:val="00A110C0"/>
    <w:rsid w:val="00A1247B"/>
    <w:rsid w:val="00A12BE7"/>
    <w:rsid w:val="00A13357"/>
    <w:rsid w:val="00A13A3E"/>
    <w:rsid w:val="00A14403"/>
    <w:rsid w:val="00A14976"/>
    <w:rsid w:val="00A15EF0"/>
    <w:rsid w:val="00A174A4"/>
    <w:rsid w:val="00A17B21"/>
    <w:rsid w:val="00A203BD"/>
    <w:rsid w:val="00A2144D"/>
    <w:rsid w:val="00A218B7"/>
    <w:rsid w:val="00A23144"/>
    <w:rsid w:val="00A2333F"/>
    <w:rsid w:val="00A25265"/>
    <w:rsid w:val="00A25472"/>
    <w:rsid w:val="00A2579C"/>
    <w:rsid w:val="00A26477"/>
    <w:rsid w:val="00A2660E"/>
    <w:rsid w:val="00A27466"/>
    <w:rsid w:val="00A27488"/>
    <w:rsid w:val="00A27906"/>
    <w:rsid w:val="00A27953"/>
    <w:rsid w:val="00A27B62"/>
    <w:rsid w:val="00A27EE3"/>
    <w:rsid w:val="00A30FCF"/>
    <w:rsid w:val="00A311EC"/>
    <w:rsid w:val="00A31ABF"/>
    <w:rsid w:val="00A3298E"/>
    <w:rsid w:val="00A3429D"/>
    <w:rsid w:val="00A34864"/>
    <w:rsid w:val="00A35EC5"/>
    <w:rsid w:val="00A35EEF"/>
    <w:rsid w:val="00A36321"/>
    <w:rsid w:val="00A36A1B"/>
    <w:rsid w:val="00A373C6"/>
    <w:rsid w:val="00A379B2"/>
    <w:rsid w:val="00A37B36"/>
    <w:rsid w:val="00A37ECF"/>
    <w:rsid w:val="00A40499"/>
    <w:rsid w:val="00A407C2"/>
    <w:rsid w:val="00A4118E"/>
    <w:rsid w:val="00A41470"/>
    <w:rsid w:val="00A41C12"/>
    <w:rsid w:val="00A41F13"/>
    <w:rsid w:val="00A4383E"/>
    <w:rsid w:val="00A44E70"/>
    <w:rsid w:val="00A455CE"/>
    <w:rsid w:val="00A45934"/>
    <w:rsid w:val="00A4674E"/>
    <w:rsid w:val="00A46912"/>
    <w:rsid w:val="00A470D5"/>
    <w:rsid w:val="00A4782C"/>
    <w:rsid w:val="00A50633"/>
    <w:rsid w:val="00A514A4"/>
    <w:rsid w:val="00A51E22"/>
    <w:rsid w:val="00A51EAC"/>
    <w:rsid w:val="00A53A03"/>
    <w:rsid w:val="00A56488"/>
    <w:rsid w:val="00A56A47"/>
    <w:rsid w:val="00A56EBD"/>
    <w:rsid w:val="00A572E7"/>
    <w:rsid w:val="00A577C1"/>
    <w:rsid w:val="00A6070D"/>
    <w:rsid w:val="00A60EB3"/>
    <w:rsid w:val="00A613B0"/>
    <w:rsid w:val="00A6293A"/>
    <w:rsid w:val="00A630E7"/>
    <w:rsid w:val="00A6401E"/>
    <w:rsid w:val="00A64727"/>
    <w:rsid w:val="00A649E3"/>
    <w:rsid w:val="00A64D36"/>
    <w:rsid w:val="00A65C91"/>
    <w:rsid w:val="00A65E83"/>
    <w:rsid w:val="00A670EB"/>
    <w:rsid w:val="00A671E8"/>
    <w:rsid w:val="00A67700"/>
    <w:rsid w:val="00A708E6"/>
    <w:rsid w:val="00A71257"/>
    <w:rsid w:val="00A72784"/>
    <w:rsid w:val="00A727CA"/>
    <w:rsid w:val="00A72B5F"/>
    <w:rsid w:val="00A72C89"/>
    <w:rsid w:val="00A72CD3"/>
    <w:rsid w:val="00A73240"/>
    <w:rsid w:val="00A73B42"/>
    <w:rsid w:val="00A73FF5"/>
    <w:rsid w:val="00A749FC"/>
    <w:rsid w:val="00A7654D"/>
    <w:rsid w:val="00A76AB6"/>
    <w:rsid w:val="00A76F98"/>
    <w:rsid w:val="00A76FEF"/>
    <w:rsid w:val="00A77CAD"/>
    <w:rsid w:val="00A80685"/>
    <w:rsid w:val="00A806ED"/>
    <w:rsid w:val="00A809C7"/>
    <w:rsid w:val="00A8189B"/>
    <w:rsid w:val="00A81905"/>
    <w:rsid w:val="00A823A4"/>
    <w:rsid w:val="00A826AF"/>
    <w:rsid w:val="00A82AF4"/>
    <w:rsid w:val="00A8335B"/>
    <w:rsid w:val="00A83419"/>
    <w:rsid w:val="00A83CC7"/>
    <w:rsid w:val="00A8414D"/>
    <w:rsid w:val="00A843D0"/>
    <w:rsid w:val="00A84A93"/>
    <w:rsid w:val="00A855C9"/>
    <w:rsid w:val="00A86CC3"/>
    <w:rsid w:val="00A904FC"/>
    <w:rsid w:val="00A90833"/>
    <w:rsid w:val="00A90E94"/>
    <w:rsid w:val="00A9134D"/>
    <w:rsid w:val="00A9204E"/>
    <w:rsid w:val="00A929BC"/>
    <w:rsid w:val="00A93454"/>
    <w:rsid w:val="00A939B5"/>
    <w:rsid w:val="00A9409C"/>
    <w:rsid w:val="00A95457"/>
    <w:rsid w:val="00A95F53"/>
    <w:rsid w:val="00A964E2"/>
    <w:rsid w:val="00A965F5"/>
    <w:rsid w:val="00A96EE6"/>
    <w:rsid w:val="00A96F19"/>
    <w:rsid w:val="00AA0970"/>
    <w:rsid w:val="00AA25A5"/>
    <w:rsid w:val="00AA2E4A"/>
    <w:rsid w:val="00AA334A"/>
    <w:rsid w:val="00AA3A35"/>
    <w:rsid w:val="00AA5206"/>
    <w:rsid w:val="00AA5C91"/>
    <w:rsid w:val="00AA68AE"/>
    <w:rsid w:val="00AB0C91"/>
    <w:rsid w:val="00AB13F3"/>
    <w:rsid w:val="00AB237C"/>
    <w:rsid w:val="00AB2A89"/>
    <w:rsid w:val="00AB3097"/>
    <w:rsid w:val="00AB42DE"/>
    <w:rsid w:val="00AB4799"/>
    <w:rsid w:val="00AB5007"/>
    <w:rsid w:val="00AB500E"/>
    <w:rsid w:val="00AB53CA"/>
    <w:rsid w:val="00AB59E4"/>
    <w:rsid w:val="00AB674D"/>
    <w:rsid w:val="00AB7641"/>
    <w:rsid w:val="00AC08E3"/>
    <w:rsid w:val="00AC2110"/>
    <w:rsid w:val="00AC2B3C"/>
    <w:rsid w:val="00AC2E1E"/>
    <w:rsid w:val="00AC2ECE"/>
    <w:rsid w:val="00AC3011"/>
    <w:rsid w:val="00AC443E"/>
    <w:rsid w:val="00AC4559"/>
    <w:rsid w:val="00AC6EB5"/>
    <w:rsid w:val="00AC7859"/>
    <w:rsid w:val="00AC7A4F"/>
    <w:rsid w:val="00AD0145"/>
    <w:rsid w:val="00AD022C"/>
    <w:rsid w:val="00AD0CBF"/>
    <w:rsid w:val="00AD0DFA"/>
    <w:rsid w:val="00AD18CD"/>
    <w:rsid w:val="00AD1B6E"/>
    <w:rsid w:val="00AD2CB6"/>
    <w:rsid w:val="00AD4599"/>
    <w:rsid w:val="00AD5E97"/>
    <w:rsid w:val="00AD5FA2"/>
    <w:rsid w:val="00AD629D"/>
    <w:rsid w:val="00AD7208"/>
    <w:rsid w:val="00AE0F2C"/>
    <w:rsid w:val="00AE18FF"/>
    <w:rsid w:val="00AE1AE7"/>
    <w:rsid w:val="00AE3B3A"/>
    <w:rsid w:val="00AE4045"/>
    <w:rsid w:val="00AE45D4"/>
    <w:rsid w:val="00AE4D63"/>
    <w:rsid w:val="00AE5E26"/>
    <w:rsid w:val="00AE671D"/>
    <w:rsid w:val="00AE783A"/>
    <w:rsid w:val="00AE798E"/>
    <w:rsid w:val="00AE7BD4"/>
    <w:rsid w:val="00AF028F"/>
    <w:rsid w:val="00AF05BA"/>
    <w:rsid w:val="00AF0992"/>
    <w:rsid w:val="00AF0A43"/>
    <w:rsid w:val="00AF1445"/>
    <w:rsid w:val="00AF1503"/>
    <w:rsid w:val="00AF1B18"/>
    <w:rsid w:val="00AF1EED"/>
    <w:rsid w:val="00AF224D"/>
    <w:rsid w:val="00AF2616"/>
    <w:rsid w:val="00AF28BB"/>
    <w:rsid w:val="00AF34BB"/>
    <w:rsid w:val="00AF4041"/>
    <w:rsid w:val="00AF4584"/>
    <w:rsid w:val="00AF48FD"/>
    <w:rsid w:val="00AF5205"/>
    <w:rsid w:val="00AF524D"/>
    <w:rsid w:val="00AF5435"/>
    <w:rsid w:val="00AF5487"/>
    <w:rsid w:val="00AF5F3C"/>
    <w:rsid w:val="00AF7853"/>
    <w:rsid w:val="00B01770"/>
    <w:rsid w:val="00B01C29"/>
    <w:rsid w:val="00B02582"/>
    <w:rsid w:val="00B02EE6"/>
    <w:rsid w:val="00B03FD6"/>
    <w:rsid w:val="00B0421B"/>
    <w:rsid w:val="00B04FD4"/>
    <w:rsid w:val="00B05D55"/>
    <w:rsid w:val="00B06B46"/>
    <w:rsid w:val="00B0713C"/>
    <w:rsid w:val="00B10215"/>
    <w:rsid w:val="00B106D0"/>
    <w:rsid w:val="00B10C2B"/>
    <w:rsid w:val="00B10CD2"/>
    <w:rsid w:val="00B11802"/>
    <w:rsid w:val="00B118B2"/>
    <w:rsid w:val="00B118CE"/>
    <w:rsid w:val="00B11E52"/>
    <w:rsid w:val="00B121C6"/>
    <w:rsid w:val="00B13EB9"/>
    <w:rsid w:val="00B142C2"/>
    <w:rsid w:val="00B1440B"/>
    <w:rsid w:val="00B15237"/>
    <w:rsid w:val="00B15310"/>
    <w:rsid w:val="00B1596E"/>
    <w:rsid w:val="00B17179"/>
    <w:rsid w:val="00B171CC"/>
    <w:rsid w:val="00B17732"/>
    <w:rsid w:val="00B20F92"/>
    <w:rsid w:val="00B21004"/>
    <w:rsid w:val="00B21DD9"/>
    <w:rsid w:val="00B224EE"/>
    <w:rsid w:val="00B22D96"/>
    <w:rsid w:val="00B23265"/>
    <w:rsid w:val="00B239D5"/>
    <w:rsid w:val="00B240A8"/>
    <w:rsid w:val="00B25A37"/>
    <w:rsid w:val="00B26100"/>
    <w:rsid w:val="00B2618A"/>
    <w:rsid w:val="00B261D4"/>
    <w:rsid w:val="00B26AA2"/>
    <w:rsid w:val="00B26B35"/>
    <w:rsid w:val="00B279F6"/>
    <w:rsid w:val="00B27C20"/>
    <w:rsid w:val="00B30625"/>
    <w:rsid w:val="00B31027"/>
    <w:rsid w:val="00B3199E"/>
    <w:rsid w:val="00B31D8F"/>
    <w:rsid w:val="00B33188"/>
    <w:rsid w:val="00B336CD"/>
    <w:rsid w:val="00B33BEA"/>
    <w:rsid w:val="00B33EA0"/>
    <w:rsid w:val="00B3465F"/>
    <w:rsid w:val="00B3537B"/>
    <w:rsid w:val="00B35547"/>
    <w:rsid w:val="00B35733"/>
    <w:rsid w:val="00B35F09"/>
    <w:rsid w:val="00B36083"/>
    <w:rsid w:val="00B3666F"/>
    <w:rsid w:val="00B37FD1"/>
    <w:rsid w:val="00B4043A"/>
    <w:rsid w:val="00B4275A"/>
    <w:rsid w:val="00B42F50"/>
    <w:rsid w:val="00B430F1"/>
    <w:rsid w:val="00B43BC4"/>
    <w:rsid w:val="00B43EFB"/>
    <w:rsid w:val="00B43F6E"/>
    <w:rsid w:val="00B44F69"/>
    <w:rsid w:val="00B46655"/>
    <w:rsid w:val="00B46CBD"/>
    <w:rsid w:val="00B508F5"/>
    <w:rsid w:val="00B50915"/>
    <w:rsid w:val="00B51BD0"/>
    <w:rsid w:val="00B5228A"/>
    <w:rsid w:val="00B53347"/>
    <w:rsid w:val="00B54BD9"/>
    <w:rsid w:val="00B56A88"/>
    <w:rsid w:val="00B56B57"/>
    <w:rsid w:val="00B56FE3"/>
    <w:rsid w:val="00B57C47"/>
    <w:rsid w:val="00B60235"/>
    <w:rsid w:val="00B611B0"/>
    <w:rsid w:val="00B61249"/>
    <w:rsid w:val="00B61450"/>
    <w:rsid w:val="00B618D0"/>
    <w:rsid w:val="00B61C70"/>
    <w:rsid w:val="00B61DD0"/>
    <w:rsid w:val="00B628BC"/>
    <w:rsid w:val="00B644E1"/>
    <w:rsid w:val="00B64667"/>
    <w:rsid w:val="00B64AEF"/>
    <w:rsid w:val="00B64B32"/>
    <w:rsid w:val="00B65088"/>
    <w:rsid w:val="00B65A62"/>
    <w:rsid w:val="00B65E69"/>
    <w:rsid w:val="00B6717D"/>
    <w:rsid w:val="00B6733C"/>
    <w:rsid w:val="00B679E1"/>
    <w:rsid w:val="00B7030A"/>
    <w:rsid w:val="00B70926"/>
    <w:rsid w:val="00B70AAA"/>
    <w:rsid w:val="00B71506"/>
    <w:rsid w:val="00B71B17"/>
    <w:rsid w:val="00B72C35"/>
    <w:rsid w:val="00B74001"/>
    <w:rsid w:val="00B74A46"/>
    <w:rsid w:val="00B750C2"/>
    <w:rsid w:val="00B7567F"/>
    <w:rsid w:val="00B7598D"/>
    <w:rsid w:val="00B75E84"/>
    <w:rsid w:val="00B7766A"/>
    <w:rsid w:val="00B77762"/>
    <w:rsid w:val="00B778F5"/>
    <w:rsid w:val="00B77965"/>
    <w:rsid w:val="00B801E0"/>
    <w:rsid w:val="00B80665"/>
    <w:rsid w:val="00B80C0E"/>
    <w:rsid w:val="00B81208"/>
    <w:rsid w:val="00B81848"/>
    <w:rsid w:val="00B81B26"/>
    <w:rsid w:val="00B82EED"/>
    <w:rsid w:val="00B83A3C"/>
    <w:rsid w:val="00B841FC"/>
    <w:rsid w:val="00B847F9"/>
    <w:rsid w:val="00B84BBA"/>
    <w:rsid w:val="00B84CBE"/>
    <w:rsid w:val="00B84CCD"/>
    <w:rsid w:val="00B8532E"/>
    <w:rsid w:val="00B86905"/>
    <w:rsid w:val="00B8697C"/>
    <w:rsid w:val="00B86C47"/>
    <w:rsid w:val="00B8744F"/>
    <w:rsid w:val="00B87A1B"/>
    <w:rsid w:val="00B87C96"/>
    <w:rsid w:val="00B90E90"/>
    <w:rsid w:val="00B90FF1"/>
    <w:rsid w:val="00B915A9"/>
    <w:rsid w:val="00B91651"/>
    <w:rsid w:val="00B92E15"/>
    <w:rsid w:val="00B930EE"/>
    <w:rsid w:val="00B947B0"/>
    <w:rsid w:val="00B94B81"/>
    <w:rsid w:val="00B950A0"/>
    <w:rsid w:val="00B958E6"/>
    <w:rsid w:val="00B95DA6"/>
    <w:rsid w:val="00B960DB"/>
    <w:rsid w:val="00BA0762"/>
    <w:rsid w:val="00BA12AB"/>
    <w:rsid w:val="00BA154E"/>
    <w:rsid w:val="00BA2EC3"/>
    <w:rsid w:val="00BA34AE"/>
    <w:rsid w:val="00BA395D"/>
    <w:rsid w:val="00BA3C4D"/>
    <w:rsid w:val="00BA4324"/>
    <w:rsid w:val="00BA470F"/>
    <w:rsid w:val="00BA5917"/>
    <w:rsid w:val="00BA5AD0"/>
    <w:rsid w:val="00BA6899"/>
    <w:rsid w:val="00BA6A98"/>
    <w:rsid w:val="00BA7122"/>
    <w:rsid w:val="00BB02D4"/>
    <w:rsid w:val="00BB06D8"/>
    <w:rsid w:val="00BB1BA8"/>
    <w:rsid w:val="00BB1C41"/>
    <w:rsid w:val="00BB1D07"/>
    <w:rsid w:val="00BB321C"/>
    <w:rsid w:val="00BB35CA"/>
    <w:rsid w:val="00BB3FA9"/>
    <w:rsid w:val="00BB5FDE"/>
    <w:rsid w:val="00BB68A7"/>
    <w:rsid w:val="00BB6B39"/>
    <w:rsid w:val="00BB70DB"/>
    <w:rsid w:val="00BB7126"/>
    <w:rsid w:val="00BB7371"/>
    <w:rsid w:val="00BB7DAE"/>
    <w:rsid w:val="00BC0221"/>
    <w:rsid w:val="00BC070F"/>
    <w:rsid w:val="00BC14AB"/>
    <w:rsid w:val="00BC1904"/>
    <w:rsid w:val="00BC1BFE"/>
    <w:rsid w:val="00BC2B78"/>
    <w:rsid w:val="00BC2DB3"/>
    <w:rsid w:val="00BC2FB4"/>
    <w:rsid w:val="00BC3D00"/>
    <w:rsid w:val="00BC3DBE"/>
    <w:rsid w:val="00BC3E5A"/>
    <w:rsid w:val="00BC476C"/>
    <w:rsid w:val="00BC4B1B"/>
    <w:rsid w:val="00BC527F"/>
    <w:rsid w:val="00BC554C"/>
    <w:rsid w:val="00BC58ED"/>
    <w:rsid w:val="00BC5938"/>
    <w:rsid w:val="00BC6A20"/>
    <w:rsid w:val="00BD02DA"/>
    <w:rsid w:val="00BD04D5"/>
    <w:rsid w:val="00BD0585"/>
    <w:rsid w:val="00BD0A32"/>
    <w:rsid w:val="00BD0D58"/>
    <w:rsid w:val="00BD1FA6"/>
    <w:rsid w:val="00BD2566"/>
    <w:rsid w:val="00BD25C4"/>
    <w:rsid w:val="00BD2766"/>
    <w:rsid w:val="00BD28BB"/>
    <w:rsid w:val="00BD2EFC"/>
    <w:rsid w:val="00BD351D"/>
    <w:rsid w:val="00BD35AA"/>
    <w:rsid w:val="00BD3D58"/>
    <w:rsid w:val="00BD4053"/>
    <w:rsid w:val="00BD4116"/>
    <w:rsid w:val="00BD444D"/>
    <w:rsid w:val="00BD5190"/>
    <w:rsid w:val="00BD5884"/>
    <w:rsid w:val="00BD5ABD"/>
    <w:rsid w:val="00BD695A"/>
    <w:rsid w:val="00BD69DD"/>
    <w:rsid w:val="00BD6FDA"/>
    <w:rsid w:val="00BD7256"/>
    <w:rsid w:val="00BE0E2E"/>
    <w:rsid w:val="00BE1648"/>
    <w:rsid w:val="00BE1C99"/>
    <w:rsid w:val="00BE1CCE"/>
    <w:rsid w:val="00BE239B"/>
    <w:rsid w:val="00BE23E5"/>
    <w:rsid w:val="00BE2D8D"/>
    <w:rsid w:val="00BE357D"/>
    <w:rsid w:val="00BE52FD"/>
    <w:rsid w:val="00BE6689"/>
    <w:rsid w:val="00BE7D6E"/>
    <w:rsid w:val="00BF0A47"/>
    <w:rsid w:val="00BF186E"/>
    <w:rsid w:val="00BF18C3"/>
    <w:rsid w:val="00BF1C0B"/>
    <w:rsid w:val="00BF2012"/>
    <w:rsid w:val="00BF285F"/>
    <w:rsid w:val="00BF2ADB"/>
    <w:rsid w:val="00BF3796"/>
    <w:rsid w:val="00BF4C66"/>
    <w:rsid w:val="00BF68A2"/>
    <w:rsid w:val="00BF73E6"/>
    <w:rsid w:val="00BF796A"/>
    <w:rsid w:val="00BF7CEE"/>
    <w:rsid w:val="00C0011D"/>
    <w:rsid w:val="00C002BC"/>
    <w:rsid w:val="00C006DC"/>
    <w:rsid w:val="00C008C4"/>
    <w:rsid w:val="00C00BF8"/>
    <w:rsid w:val="00C01CFA"/>
    <w:rsid w:val="00C02A79"/>
    <w:rsid w:val="00C02DA7"/>
    <w:rsid w:val="00C03397"/>
    <w:rsid w:val="00C034DB"/>
    <w:rsid w:val="00C0380A"/>
    <w:rsid w:val="00C03D5E"/>
    <w:rsid w:val="00C043EC"/>
    <w:rsid w:val="00C04904"/>
    <w:rsid w:val="00C04AE4"/>
    <w:rsid w:val="00C04FD0"/>
    <w:rsid w:val="00C05114"/>
    <w:rsid w:val="00C05C05"/>
    <w:rsid w:val="00C06C13"/>
    <w:rsid w:val="00C07285"/>
    <w:rsid w:val="00C07F64"/>
    <w:rsid w:val="00C11828"/>
    <w:rsid w:val="00C11DBC"/>
    <w:rsid w:val="00C121BB"/>
    <w:rsid w:val="00C126E9"/>
    <w:rsid w:val="00C13011"/>
    <w:rsid w:val="00C1343C"/>
    <w:rsid w:val="00C13819"/>
    <w:rsid w:val="00C13E6A"/>
    <w:rsid w:val="00C13E7D"/>
    <w:rsid w:val="00C14032"/>
    <w:rsid w:val="00C14F56"/>
    <w:rsid w:val="00C1640B"/>
    <w:rsid w:val="00C16500"/>
    <w:rsid w:val="00C171F0"/>
    <w:rsid w:val="00C20985"/>
    <w:rsid w:val="00C21ABE"/>
    <w:rsid w:val="00C22EA4"/>
    <w:rsid w:val="00C2472A"/>
    <w:rsid w:val="00C24F68"/>
    <w:rsid w:val="00C25140"/>
    <w:rsid w:val="00C25242"/>
    <w:rsid w:val="00C268DF"/>
    <w:rsid w:val="00C26DD3"/>
    <w:rsid w:val="00C27034"/>
    <w:rsid w:val="00C27436"/>
    <w:rsid w:val="00C279F4"/>
    <w:rsid w:val="00C27EC1"/>
    <w:rsid w:val="00C30664"/>
    <w:rsid w:val="00C3202B"/>
    <w:rsid w:val="00C32A4B"/>
    <w:rsid w:val="00C32A7E"/>
    <w:rsid w:val="00C3363E"/>
    <w:rsid w:val="00C33892"/>
    <w:rsid w:val="00C339DB"/>
    <w:rsid w:val="00C340DF"/>
    <w:rsid w:val="00C3438B"/>
    <w:rsid w:val="00C346E4"/>
    <w:rsid w:val="00C357CA"/>
    <w:rsid w:val="00C358F3"/>
    <w:rsid w:val="00C36273"/>
    <w:rsid w:val="00C36BFD"/>
    <w:rsid w:val="00C40C12"/>
    <w:rsid w:val="00C40E2E"/>
    <w:rsid w:val="00C41642"/>
    <w:rsid w:val="00C41DF6"/>
    <w:rsid w:val="00C41FB4"/>
    <w:rsid w:val="00C46063"/>
    <w:rsid w:val="00C470B9"/>
    <w:rsid w:val="00C479D1"/>
    <w:rsid w:val="00C47A7E"/>
    <w:rsid w:val="00C47ABF"/>
    <w:rsid w:val="00C47EEC"/>
    <w:rsid w:val="00C50023"/>
    <w:rsid w:val="00C502AA"/>
    <w:rsid w:val="00C50534"/>
    <w:rsid w:val="00C50FFD"/>
    <w:rsid w:val="00C51835"/>
    <w:rsid w:val="00C51BDB"/>
    <w:rsid w:val="00C51D3F"/>
    <w:rsid w:val="00C52A78"/>
    <w:rsid w:val="00C52DA1"/>
    <w:rsid w:val="00C539AC"/>
    <w:rsid w:val="00C53BB8"/>
    <w:rsid w:val="00C53E77"/>
    <w:rsid w:val="00C549B4"/>
    <w:rsid w:val="00C55306"/>
    <w:rsid w:val="00C579BA"/>
    <w:rsid w:val="00C60C86"/>
    <w:rsid w:val="00C62032"/>
    <w:rsid w:val="00C62F6C"/>
    <w:rsid w:val="00C6381E"/>
    <w:rsid w:val="00C63DC2"/>
    <w:rsid w:val="00C644B2"/>
    <w:rsid w:val="00C64EA6"/>
    <w:rsid w:val="00C6507D"/>
    <w:rsid w:val="00C65447"/>
    <w:rsid w:val="00C662AC"/>
    <w:rsid w:val="00C66B44"/>
    <w:rsid w:val="00C67193"/>
    <w:rsid w:val="00C67799"/>
    <w:rsid w:val="00C67BAA"/>
    <w:rsid w:val="00C67BF7"/>
    <w:rsid w:val="00C708D5"/>
    <w:rsid w:val="00C70E3E"/>
    <w:rsid w:val="00C712B4"/>
    <w:rsid w:val="00C713C7"/>
    <w:rsid w:val="00C727D5"/>
    <w:rsid w:val="00C72B99"/>
    <w:rsid w:val="00C735D8"/>
    <w:rsid w:val="00C74979"/>
    <w:rsid w:val="00C74FF5"/>
    <w:rsid w:val="00C7527F"/>
    <w:rsid w:val="00C77768"/>
    <w:rsid w:val="00C80981"/>
    <w:rsid w:val="00C813EB"/>
    <w:rsid w:val="00C81985"/>
    <w:rsid w:val="00C819D3"/>
    <w:rsid w:val="00C825B3"/>
    <w:rsid w:val="00C832ED"/>
    <w:rsid w:val="00C83345"/>
    <w:rsid w:val="00C83512"/>
    <w:rsid w:val="00C8465F"/>
    <w:rsid w:val="00C8471D"/>
    <w:rsid w:val="00C84C08"/>
    <w:rsid w:val="00C8519A"/>
    <w:rsid w:val="00C860AA"/>
    <w:rsid w:val="00C86786"/>
    <w:rsid w:val="00C86C8B"/>
    <w:rsid w:val="00C90B75"/>
    <w:rsid w:val="00C90C0F"/>
    <w:rsid w:val="00C90E8D"/>
    <w:rsid w:val="00C90F61"/>
    <w:rsid w:val="00C910FE"/>
    <w:rsid w:val="00C91A2C"/>
    <w:rsid w:val="00C9451B"/>
    <w:rsid w:val="00C947E0"/>
    <w:rsid w:val="00C949A0"/>
    <w:rsid w:val="00C953CD"/>
    <w:rsid w:val="00C95EBE"/>
    <w:rsid w:val="00C96C4E"/>
    <w:rsid w:val="00CA03AA"/>
    <w:rsid w:val="00CA0639"/>
    <w:rsid w:val="00CA0930"/>
    <w:rsid w:val="00CA0BEA"/>
    <w:rsid w:val="00CA2A63"/>
    <w:rsid w:val="00CA2C0C"/>
    <w:rsid w:val="00CA46AE"/>
    <w:rsid w:val="00CA4C16"/>
    <w:rsid w:val="00CA5493"/>
    <w:rsid w:val="00CA5660"/>
    <w:rsid w:val="00CA63A0"/>
    <w:rsid w:val="00CA715A"/>
    <w:rsid w:val="00CA7C53"/>
    <w:rsid w:val="00CB066A"/>
    <w:rsid w:val="00CB1987"/>
    <w:rsid w:val="00CB280A"/>
    <w:rsid w:val="00CB31F2"/>
    <w:rsid w:val="00CB34A6"/>
    <w:rsid w:val="00CB393D"/>
    <w:rsid w:val="00CB665D"/>
    <w:rsid w:val="00CB69EF"/>
    <w:rsid w:val="00CC08AC"/>
    <w:rsid w:val="00CC09BE"/>
    <w:rsid w:val="00CC0BDE"/>
    <w:rsid w:val="00CC17CB"/>
    <w:rsid w:val="00CC33A8"/>
    <w:rsid w:val="00CC37B2"/>
    <w:rsid w:val="00CC389C"/>
    <w:rsid w:val="00CC600A"/>
    <w:rsid w:val="00CC721F"/>
    <w:rsid w:val="00CC7C12"/>
    <w:rsid w:val="00CD042C"/>
    <w:rsid w:val="00CD0841"/>
    <w:rsid w:val="00CD09FC"/>
    <w:rsid w:val="00CD0DC9"/>
    <w:rsid w:val="00CD150D"/>
    <w:rsid w:val="00CD1975"/>
    <w:rsid w:val="00CD242C"/>
    <w:rsid w:val="00CD2AD7"/>
    <w:rsid w:val="00CD35C4"/>
    <w:rsid w:val="00CD3AD7"/>
    <w:rsid w:val="00CD3C43"/>
    <w:rsid w:val="00CD4134"/>
    <w:rsid w:val="00CD5042"/>
    <w:rsid w:val="00CD644E"/>
    <w:rsid w:val="00CD7577"/>
    <w:rsid w:val="00CE0D98"/>
    <w:rsid w:val="00CE12BB"/>
    <w:rsid w:val="00CE179B"/>
    <w:rsid w:val="00CE192F"/>
    <w:rsid w:val="00CE63FB"/>
    <w:rsid w:val="00CE6470"/>
    <w:rsid w:val="00CE66FA"/>
    <w:rsid w:val="00CE6C30"/>
    <w:rsid w:val="00CE7340"/>
    <w:rsid w:val="00CE7754"/>
    <w:rsid w:val="00CE7A62"/>
    <w:rsid w:val="00CF0397"/>
    <w:rsid w:val="00CF07FC"/>
    <w:rsid w:val="00CF1605"/>
    <w:rsid w:val="00CF1FAC"/>
    <w:rsid w:val="00CF3507"/>
    <w:rsid w:val="00CF45DA"/>
    <w:rsid w:val="00CF48AE"/>
    <w:rsid w:val="00CF561E"/>
    <w:rsid w:val="00CF5C77"/>
    <w:rsid w:val="00CF69CF"/>
    <w:rsid w:val="00CF7652"/>
    <w:rsid w:val="00CF78A1"/>
    <w:rsid w:val="00CF7DED"/>
    <w:rsid w:val="00D00930"/>
    <w:rsid w:val="00D00E28"/>
    <w:rsid w:val="00D0193B"/>
    <w:rsid w:val="00D02B85"/>
    <w:rsid w:val="00D039A2"/>
    <w:rsid w:val="00D03FBE"/>
    <w:rsid w:val="00D0578C"/>
    <w:rsid w:val="00D057A3"/>
    <w:rsid w:val="00D05C1C"/>
    <w:rsid w:val="00D064EE"/>
    <w:rsid w:val="00D0690E"/>
    <w:rsid w:val="00D069B5"/>
    <w:rsid w:val="00D06C6F"/>
    <w:rsid w:val="00D06F2D"/>
    <w:rsid w:val="00D107F6"/>
    <w:rsid w:val="00D1088F"/>
    <w:rsid w:val="00D108A1"/>
    <w:rsid w:val="00D11CAC"/>
    <w:rsid w:val="00D12A29"/>
    <w:rsid w:val="00D13A56"/>
    <w:rsid w:val="00D13AE4"/>
    <w:rsid w:val="00D13DA3"/>
    <w:rsid w:val="00D13EE2"/>
    <w:rsid w:val="00D14A49"/>
    <w:rsid w:val="00D15648"/>
    <w:rsid w:val="00D15743"/>
    <w:rsid w:val="00D1637D"/>
    <w:rsid w:val="00D16920"/>
    <w:rsid w:val="00D16D73"/>
    <w:rsid w:val="00D175DE"/>
    <w:rsid w:val="00D17791"/>
    <w:rsid w:val="00D17A01"/>
    <w:rsid w:val="00D17BDA"/>
    <w:rsid w:val="00D2064E"/>
    <w:rsid w:val="00D21C9C"/>
    <w:rsid w:val="00D21EC7"/>
    <w:rsid w:val="00D22A30"/>
    <w:rsid w:val="00D232AD"/>
    <w:rsid w:val="00D23F2E"/>
    <w:rsid w:val="00D24405"/>
    <w:rsid w:val="00D25012"/>
    <w:rsid w:val="00D253D4"/>
    <w:rsid w:val="00D2725D"/>
    <w:rsid w:val="00D27EB6"/>
    <w:rsid w:val="00D30162"/>
    <w:rsid w:val="00D30482"/>
    <w:rsid w:val="00D3088A"/>
    <w:rsid w:val="00D308D6"/>
    <w:rsid w:val="00D31C91"/>
    <w:rsid w:val="00D31FAF"/>
    <w:rsid w:val="00D325A1"/>
    <w:rsid w:val="00D328C7"/>
    <w:rsid w:val="00D331C2"/>
    <w:rsid w:val="00D34064"/>
    <w:rsid w:val="00D341A2"/>
    <w:rsid w:val="00D348E6"/>
    <w:rsid w:val="00D356E7"/>
    <w:rsid w:val="00D36471"/>
    <w:rsid w:val="00D372FB"/>
    <w:rsid w:val="00D40A77"/>
    <w:rsid w:val="00D4103A"/>
    <w:rsid w:val="00D41937"/>
    <w:rsid w:val="00D424EE"/>
    <w:rsid w:val="00D42796"/>
    <w:rsid w:val="00D42C5C"/>
    <w:rsid w:val="00D42F0E"/>
    <w:rsid w:val="00D43625"/>
    <w:rsid w:val="00D444D3"/>
    <w:rsid w:val="00D449D2"/>
    <w:rsid w:val="00D45406"/>
    <w:rsid w:val="00D454AE"/>
    <w:rsid w:val="00D464D2"/>
    <w:rsid w:val="00D4686F"/>
    <w:rsid w:val="00D468F7"/>
    <w:rsid w:val="00D47547"/>
    <w:rsid w:val="00D47E4A"/>
    <w:rsid w:val="00D50829"/>
    <w:rsid w:val="00D51521"/>
    <w:rsid w:val="00D51B78"/>
    <w:rsid w:val="00D51F7A"/>
    <w:rsid w:val="00D52749"/>
    <w:rsid w:val="00D536AB"/>
    <w:rsid w:val="00D54532"/>
    <w:rsid w:val="00D54591"/>
    <w:rsid w:val="00D54B8E"/>
    <w:rsid w:val="00D556F2"/>
    <w:rsid w:val="00D56649"/>
    <w:rsid w:val="00D57601"/>
    <w:rsid w:val="00D5794A"/>
    <w:rsid w:val="00D605C5"/>
    <w:rsid w:val="00D60DD3"/>
    <w:rsid w:val="00D61C6E"/>
    <w:rsid w:val="00D62692"/>
    <w:rsid w:val="00D63173"/>
    <w:rsid w:val="00D65BA5"/>
    <w:rsid w:val="00D66000"/>
    <w:rsid w:val="00D66FB9"/>
    <w:rsid w:val="00D66FF1"/>
    <w:rsid w:val="00D6774F"/>
    <w:rsid w:val="00D67978"/>
    <w:rsid w:val="00D7040E"/>
    <w:rsid w:val="00D70821"/>
    <w:rsid w:val="00D709D9"/>
    <w:rsid w:val="00D71D22"/>
    <w:rsid w:val="00D73179"/>
    <w:rsid w:val="00D732AE"/>
    <w:rsid w:val="00D73E23"/>
    <w:rsid w:val="00D74B0B"/>
    <w:rsid w:val="00D7542D"/>
    <w:rsid w:val="00D75E8C"/>
    <w:rsid w:val="00D7603F"/>
    <w:rsid w:val="00D76133"/>
    <w:rsid w:val="00D76980"/>
    <w:rsid w:val="00D76FA8"/>
    <w:rsid w:val="00D775C3"/>
    <w:rsid w:val="00D80811"/>
    <w:rsid w:val="00D80DF6"/>
    <w:rsid w:val="00D819B0"/>
    <w:rsid w:val="00D83DEB"/>
    <w:rsid w:val="00D84980"/>
    <w:rsid w:val="00D857CC"/>
    <w:rsid w:val="00D85B25"/>
    <w:rsid w:val="00D85CA1"/>
    <w:rsid w:val="00D86853"/>
    <w:rsid w:val="00D879E8"/>
    <w:rsid w:val="00D908C4"/>
    <w:rsid w:val="00D908CE"/>
    <w:rsid w:val="00D90B67"/>
    <w:rsid w:val="00D90B6D"/>
    <w:rsid w:val="00D9131B"/>
    <w:rsid w:val="00D91488"/>
    <w:rsid w:val="00D919C6"/>
    <w:rsid w:val="00D923F0"/>
    <w:rsid w:val="00D930D5"/>
    <w:rsid w:val="00D9321C"/>
    <w:rsid w:val="00D93DFB"/>
    <w:rsid w:val="00D942B2"/>
    <w:rsid w:val="00D96620"/>
    <w:rsid w:val="00D96874"/>
    <w:rsid w:val="00D9693E"/>
    <w:rsid w:val="00D96B4F"/>
    <w:rsid w:val="00D9735B"/>
    <w:rsid w:val="00DA05C5"/>
    <w:rsid w:val="00DA09FE"/>
    <w:rsid w:val="00DA0BFC"/>
    <w:rsid w:val="00DA1418"/>
    <w:rsid w:val="00DA18B7"/>
    <w:rsid w:val="00DA1A5E"/>
    <w:rsid w:val="00DA23D7"/>
    <w:rsid w:val="00DA315D"/>
    <w:rsid w:val="00DA3828"/>
    <w:rsid w:val="00DA391B"/>
    <w:rsid w:val="00DA4875"/>
    <w:rsid w:val="00DA4908"/>
    <w:rsid w:val="00DA5295"/>
    <w:rsid w:val="00DA56D5"/>
    <w:rsid w:val="00DA58DC"/>
    <w:rsid w:val="00DA59A6"/>
    <w:rsid w:val="00DA5C55"/>
    <w:rsid w:val="00DA5F65"/>
    <w:rsid w:val="00DA6C32"/>
    <w:rsid w:val="00DA759D"/>
    <w:rsid w:val="00DA7CDD"/>
    <w:rsid w:val="00DA7F31"/>
    <w:rsid w:val="00DB0BFC"/>
    <w:rsid w:val="00DB204D"/>
    <w:rsid w:val="00DB2E2D"/>
    <w:rsid w:val="00DB3F5C"/>
    <w:rsid w:val="00DB4027"/>
    <w:rsid w:val="00DB4382"/>
    <w:rsid w:val="00DB46E3"/>
    <w:rsid w:val="00DB52F9"/>
    <w:rsid w:val="00DB55CB"/>
    <w:rsid w:val="00DB572D"/>
    <w:rsid w:val="00DB5DCF"/>
    <w:rsid w:val="00DB62D7"/>
    <w:rsid w:val="00DB757D"/>
    <w:rsid w:val="00DB77BD"/>
    <w:rsid w:val="00DB78FC"/>
    <w:rsid w:val="00DC0B9F"/>
    <w:rsid w:val="00DC0C1D"/>
    <w:rsid w:val="00DC0C23"/>
    <w:rsid w:val="00DC0C2A"/>
    <w:rsid w:val="00DC2921"/>
    <w:rsid w:val="00DC3E55"/>
    <w:rsid w:val="00DC41A4"/>
    <w:rsid w:val="00DD269D"/>
    <w:rsid w:val="00DD2FC7"/>
    <w:rsid w:val="00DD31B9"/>
    <w:rsid w:val="00DD332D"/>
    <w:rsid w:val="00DD3590"/>
    <w:rsid w:val="00DD38F9"/>
    <w:rsid w:val="00DD3D37"/>
    <w:rsid w:val="00DD3D7B"/>
    <w:rsid w:val="00DD4ADF"/>
    <w:rsid w:val="00DD5915"/>
    <w:rsid w:val="00DE0BF9"/>
    <w:rsid w:val="00DE0C61"/>
    <w:rsid w:val="00DE124F"/>
    <w:rsid w:val="00DE2074"/>
    <w:rsid w:val="00DE213F"/>
    <w:rsid w:val="00DE2EB7"/>
    <w:rsid w:val="00DE306E"/>
    <w:rsid w:val="00DE392B"/>
    <w:rsid w:val="00DE3A34"/>
    <w:rsid w:val="00DE4408"/>
    <w:rsid w:val="00DE45AF"/>
    <w:rsid w:val="00DE5404"/>
    <w:rsid w:val="00DE60E6"/>
    <w:rsid w:val="00DE633B"/>
    <w:rsid w:val="00DE6576"/>
    <w:rsid w:val="00DE69E4"/>
    <w:rsid w:val="00DE6CFE"/>
    <w:rsid w:val="00DE7285"/>
    <w:rsid w:val="00DE72F3"/>
    <w:rsid w:val="00DF0310"/>
    <w:rsid w:val="00DF13ED"/>
    <w:rsid w:val="00DF2266"/>
    <w:rsid w:val="00DF2512"/>
    <w:rsid w:val="00DF407D"/>
    <w:rsid w:val="00DF5959"/>
    <w:rsid w:val="00DF599C"/>
    <w:rsid w:val="00DF5A90"/>
    <w:rsid w:val="00DF5D05"/>
    <w:rsid w:val="00DF6363"/>
    <w:rsid w:val="00DF671F"/>
    <w:rsid w:val="00DF6858"/>
    <w:rsid w:val="00DF6A4F"/>
    <w:rsid w:val="00DF6B08"/>
    <w:rsid w:val="00DF7104"/>
    <w:rsid w:val="00DF7277"/>
    <w:rsid w:val="00DF7817"/>
    <w:rsid w:val="00E00A36"/>
    <w:rsid w:val="00E00AA2"/>
    <w:rsid w:val="00E00F20"/>
    <w:rsid w:val="00E02064"/>
    <w:rsid w:val="00E03833"/>
    <w:rsid w:val="00E04081"/>
    <w:rsid w:val="00E049F3"/>
    <w:rsid w:val="00E04A6D"/>
    <w:rsid w:val="00E05B0A"/>
    <w:rsid w:val="00E05ED5"/>
    <w:rsid w:val="00E0637B"/>
    <w:rsid w:val="00E06693"/>
    <w:rsid w:val="00E068AE"/>
    <w:rsid w:val="00E06EA5"/>
    <w:rsid w:val="00E07D42"/>
    <w:rsid w:val="00E1059F"/>
    <w:rsid w:val="00E10BA9"/>
    <w:rsid w:val="00E10E51"/>
    <w:rsid w:val="00E11C3A"/>
    <w:rsid w:val="00E11DC0"/>
    <w:rsid w:val="00E12460"/>
    <w:rsid w:val="00E12519"/>
    <w:rsid w:val="00E1265F"/>
    <w:rsid w:val="00E1387A"/>
    <w:rsid w:val="00E1396C"/>
    <w:rsid w:val="00E13A6D"/>
    <w:rsid w:val="00E1440A"/>
    <w:rsid w:val="00E14C83"/>
    <w:rsid w:val="00E1538F"/>
    <w:rsid w:val="00E15CA0"/>
    <w:rsid w:val="00E160A0"/>
    <w:rsid w:val="00E16757"/>
    <w:rsid w:val="00E203F5"/>
    <w:rsid w:val="00E21947"/>
    <w:rsid w:val="00E21E46"/>
    <w:rsid w:val="00E22419"/>
    <w:rsid w:val="00E22853"/>
    <w:rsid w:val="00E233EE"/>
    <w:rsid w:val="00E23D88"/>
    <w:rsid w:val="00E24808"/>
    <w:rsid w:val="00E25A81"/>
    <w:rsid w:val="00E261A4"/>
    <w:rsid w:val="00E26D4B"/>
    <w:rsid w:val="00E276BC"/>
    <w:rsid w:val="00E278B0"/>
    <w:rsid w:val="00E325EA"/>
    <w:rsid w:val="00E349B6"/>
    <w:rsid w:val="00E34ABC"/>
    <w:rsid w:val="00E35BB7"/>
    <w:rsid w:val="00E36BD7"/>
    <w:rsid w:val="00E36C8D"/>
    <w:rsid w:val="00E40F78"/>
    <w:rsid w:val="00E410F6"/>
    <w:rsid w:val="00E4205E"/>
    <w:rsid w:val="00E421E2"/>
    <w:rsid w:val="00E422AB"/>
    <w:rsid w:val="00E42736"/>
    <w:rsid w:val="00E4367D"/>
    <w:rsid w:val="00E43EA9"/>
    <w:rsid w:val="00E44A23"/>
    <w:rsid w:val="00E44BD7"/>
    <w:rsid w:val="00E45666"/>
    <w:rsid w:val="00E4575E"/>
    <w:rsid w:val="00E45ACA"/>
    <w:rsid w:val="00E45DF6"/>
    <w:rsid w:val="00E45ECD"/>
    <w:rsid w:val="00E45F76"/>
    <w:rsid w:val="00E462BF"/>
    <w:rsid w:val="00E47DFF"/>
    <w:rsid w:val="00E50CF9"/>
    <w:rsid w:val="00E5121D"/>
    <w:rsid w:val="00E51D90"/>
    <w:rsid w:val="00E5248D"/>
    <w:rsid w:val="00E524AC"/>
    <w:rsid w:val="00E52527"/>
    <w:rsid w:val="00E52A21"/>
    <w:rsid w:val="00E52FB4"/>
    <w:rsid w:val="00E5327B"/>
    <w:rsid w:val="00E53496"/>
    <w:rsid w:val="00E548B7"/>
    <w:rsid w:val="00E5582B"/>
    <w:rsid w:val="00E559B6"/>
    <w:rsid w:val="00E57269"/>
    <w:rsid w:val="00E5738E"/>
    <w:rsid w:val="00E60861"/>
    <w:rsid w:val="00E60FB8"/>
    <w:rsid w:val="00E6115C"/>
    <w:rsid w:val="00E6169D"/>
    <w:rsid w:val="00E61761"/>
    <w:rsid w:val="00E61EC4"/>
    <w:rsid w:val="00E6264F"/>
    <w:rsid w:val="00E62AA2"/>
    <w:rsid w:val="00E63251"/>
    <w:rsid w:val="00E6347A"/>
    <w:rsid w:val="00E636B4"/>
    <w:rsid w:val="00E641EE"/>
    <w:rsid w:val="00E64570"/>
    <w:rsid w:val="00E648B5"/>
    <w:rsid w:val="00E651E4"/>
    <w:rsid w:val="00E65652"/>
    <w:rsid w:val="00E6597A"/>
    <w:rsid w:val="00E67501"/>
    <w:rsid w:val="00E70934"/>
    <w:rsid w:val="00E70EB8"/>
    <w:rsid w:val="00E71317"/>
    <w:rsid w:val="00E71972"/>
    <w:rsid w:val="00E71F26"/>
    <w:rsid w:val="00E72590"/>
    <w:rsid w:val="00E725D7"/>
    <w:rsid w:val="00E73728"/>
    <w:rsid w:val="00E746CD"/>
    <w:rsid w:val="00E74881"/>
    <w:rsid w:val="00E74AAF"/>
    <w:rsid w:val="00E74C9F"/>
    <w:rsid w:val="00E74EBB"/>
    <w:rsid w:val="00E75135"/>
    <w:rsid w:val="00E7689E"/>
    <w:rsid w:val="00E8102D"/>
    <w:rsid w:val="00E819AE"/>
    <w:rsid w:val="00E827B2"/>
    <w:rsid w:val="00E82829"/>
    <w:rsid w:val="00E82B86"/>
    <w:rsid w:val="00E833ED"/>
    <w:rsid w:val="00E8432B"/>
    <w:rsid w:val="00E84556"/>
    <w:rsid w:val="00E84588"/>
    <w:rsid w:val="00E848A4"/>
    <w:rsid w:val="00E84989"/>
    <w:rsid w:val="00E84E06"/>
    <w:rsid w:val="00E85803"/>
    <w:rsid w:val="00E8655D"/>
    <w:rsid w:val="00E873F3"/>
    <w:rsid w:val="00E8742D"/>
    <w:rsid w:val="00E87485"/>
    <w:rsid w:val="00E90274"/>
    <w:rsid w:val="00E910B1"/>
    <w:rsid w:val="00E91250"/>
    <w:rsid w:val="00E915EA"/>
    <w:rsid w:val="00E926B9"/>
    <w:rsid w:val="00E92F81"/>
    <w:rsid w:val="00E93349"/>
    <w:rsid w:val="00E947CD"/>
    <w:rsid w:val="00E953E1"/>
    <w:rsid w:val="00E95EFB"/>
    <w:rsid w:val="00E97218"/>
    <w:rsid w:val="00E9759D"/>
    <w:rsid w:val="00E97648"/>
    <w:rsid w:val="00EA02A7"/>
    <w:rsid w:val="00EA0357"/>
    <w:rsid w:val="00EA0724"/>
    <w:rsid w:val="00EA0B2C"/>
    <w:rsid w:val="00EA151B"/>
    <w:rsid w:val="00EA1958"/>
    <w:rsid w:val="00EA1A4C"/>
    <w:rsid w:val="00EA54CF"/>
    <w:rsid w:val="00EA65C7"/>
    <w:rsid w:val="00EA65F0"/>
    <w:rsid w:val="00EA785D"/>
    <w:rsid w:val="00EA7AFD"/>
    <w:rsid w:val="00EB15D2"/>
    <w:rsid w:val="00EB2109"/>
    <w:rsid w:val="00EB2384"/>
    <w:rsid w:val="00EB2C71"/>
    <w:rsid w:val="00EB380F"/>
    <w:rsid w:val="00EB3E62"/>
    <w:rsid w:val="00EB4FF7"/>
    <w:rsid w:val="00EB5548"/>
    <w:rsid w:val="00EB6731"/>
    <w:rsid w:val="00EB706F"/>
    <w:rsid w:val="00EB7B2C"/>
    <w:rsid w:val="00EC01CF"/>
    <w:rsid w:val="00EC0205"/>
    <w:rsid w:val="00EC0892"/>
    <w:rsid w:val="00EC0D9A"/>
    <w:rsid w:val="00EC135A"/>
    <w:rsid w:val="00EC1664"/>
    <w:rsid w:val="00EC273F"/>
    <w:rsid w:val="00EC2D01"/>
    <w:rsid w:val="00EC554A"/>
    <w:rsid w:val="00EC590E"/>
    <w:rsid w:val="00EC5995"/>
    <w:rsid w:val="00EC5F51"/>
    <w:rsid w:val="00EC675D"/>
    <w:rsid w:val="00EC6A5A"/>
    <w:rsid w:val="00EC7539"/>
    <w:rsid w:val="00EC78C2"/>
    <w:rsid w:val="00EC7A22"/>
    <w:rsid w:val="00EC7C46"/>
    <w:rsid w:val="00ED1E4E"/>
    <w:rsid w:val="00ED29C8"/>
    <w:rsid w:val="00ED3481"/>
    <w:rsid w:val="00ED3652"/>
    <w:rsid w:val="00ED3A37"/>
    <w:rsid w:val="00ED6052"/>
    <w:rsid w:val="00ED60A8"/>
    <w:rsid w:val="00ED76AD"/>
    <w:rsid w:val="00ED7DB0"/>
    <w:rsid w:val="00EE0397"/>
    <w:rsid w:val="00EE196E"/>
    <w:rsid w:val="00EE2751"/>
    <w:rsid w:val="00EE3AD8"/>
    <w:rsid w:val="00EE4F8D"/>
    <w:rsid w:val="00EE52D9"/>
    <w:rsid w:val="00EE5A2D"/>
    <w:rsid w:val="00EE6E53"/>
    <w:rsid w:val="00EE7107"/>
    <w:rsid w:val="00EE7518"/>
    <w:rsid w:val="00EE765A"/>
    <w:rsid w:val="00EE796C"/>
    <w:rsid w:val="00EF0FD3"/>
    <w:rsid w:val="00EF147B"/>
    <w:rsid w:val="00EF164E"/>
    <w:rsid w:val="00EF1C8D"/>
    <w:rsid w:val="00EF2677"/>
    <w:rsid w:val="00EF28AE"/>
    <w:rsid w:val="00EF2914"/>
    <w:rsid w:val="00EF29A0"/>
    <w:rsid w:val="00EF2F59"/>
    <w:rsid w:val="00EF321C"/>
    <w:rsid w:val="00EF3960"/>
    <w:rsid w:val="00EF3BC3"/>
    <w:rsid w:val="00EF3EA2"/>
    <w:rsid w:val="00EF42D3"/>
    <w:rsid w:val="00EF43F8"/>
    <w:rsid w:val="00EF47E1"/>
    <w:rsid w:val="00EF6288"/>
    <w:rsid w:val="00EF6F03"/>
    <w:rsid w:val="00F00137"/>
    <w:rsid w:val="00F012FC"/>
    <w:rsid w:val="00F02DD2"/>
    <w:rsid w:val="00F02F01"/>
    <w:rsid w:val="00F03B7A"/>
    <w:rsid w:val="00F03D72"/>
    <w:rsid w:val="00F04372"/>
    <w:rsid w:val="00F043DB"/>
    <w:rsid w:val="00F05653"/>
    <w:rsid w:val="00F05D67"/>
    <w:rsid w:val="00F062BA"/>
    <w:rsid w:val="00F06861"/>
    <w:rsid w:val="00F06ECA"/>
    <w:rsid w:val="00F06EF7"/>
    <w:rsid w:val="00F10441"/>
    <w:rsid w:val="00F11C05"/>
    <w:rsid w:val="00F12C94"/>
    <w:rsid w:val="00F133DC"/>
    <w:rsid w:val="00F13462"/>
    <w:rsid w:val="00F13756"/>
    <w:rsid w:val="00F13C36"/>
    <w:rsid w:val="00F1457E"/>
    <w:rsid w:val="00F14FD6"/>
    <w:rsid w:val="00F15928"/>
    <w:rsid w:val="00F15DAF"/>
    <w:rsid w:val="00F1641D"/>
    <w:rsid w:val="00F16605"/>
    <w:rsid w:val="00F16DD2"/>
    <w:rsid w:val="00F17603"/>
    <w:rsid w:val="00F17ABA"/>
    <w:rsid w:val="00F17EBA"/>
    <w:rsid w:val="00F21581"/>
    <w:rsid w:val="00F2163E"/>
    <w:rsid w:val="00F216A5"/>
    <w:rsid w:val="00F220EC"/>
    <w:rsid w:val="00F224F6"/>
    <w:rsid w:val="00F224FA"/>
    <w:rsid w:val="00F23116"/>
    <w:rsid w:val="00F23275"/>
    <w:rsid w:val="00F24602"/>
    <w:rsid w:val="00F24F8F"/>
    <w:rsid w:val="00F254F4"/>
    <w:rsid w:val="00F264CB"/>
    <w:rsid w:val="00F30034"/>
    <w:rsid w:val="00F3007C"/>
    <w:rsid w:val="00F3013B"/>
    <w:rsid w:val="00F31991"/>
    <w:rsid w:val="00F3234F"/>
    <w:rsid w:val="00F3388A"/>
    <w:rsid w:val="00F344F8"/>
    <w:rsid w:val="00F34917"/>
    <w:rsid w:val="00F34C92"/>
    <w:rsid w:val="00F34F47"/>
    <w:rsid w:val="00F41567"/>
    <w:rsid w:val="00F419C7"/>
    <w:rsid w:val="00F4222E"/>
    <w:rsid w:val="00F426FD"/>
    <w:rsid w:val="00F435DF"/>
    <w:rsid w:val="00F436BE"/>
    <w:rsid w:val="00F44546"/>
    <w:rsid w:val="00F44941"/>
    <w:rsid w:val="00F44BA3"/>
    <w:rsid w:val="00F44BE8"/>
    <w:rsid w:val="00F46134"/>
    <w:rsid w:val="00F46262"/>
    <w:rsid w:val="00F462F1"/>
    <w:rsid w:val="00F465FD"/>
    <w:rsid w:val="00F46821"/>
    <w:rsid w:val="00F46A95"/>
    <w:rsid w:val="00F46B87"/>
    <w:rsid w:val="00F46D3C"/>
    <w:rsid w:val="00F47976"/>
    <w:rsid w:val="00F47AC3"/>
    <w:rsid w:val="00F50160"/>
    <w:rsid w:val="00F50A38"/>
    <w:rsid w:val="00F50E43"/>
    <w:rsid w:val="00F51B26"/>
    <w:rsid w:val="00F52568"/>
    <w:rsid w:val="00F53179"/>
    <w:rsid w:val="00F5352D"/>
    <w:rsid w:val="00F536D1"/>
    <w:rsid w:val="00F54BC1"/>
    <w:rsid w:val="00F56DE0"/>
    <w:rsid w:val="00F60433"/>
    <w:rsid w:val="00F6059D"/>
    <w:rsid w:val="00F60ABD"/>
    <w:rsid w:val="00F60EDA"/>
    <w:rsid w:val="00F619DE"/>
    <w:rsid w:val="00F6257E"/>
    <w:rsid w:val="00F62C65"/>
    <w:rsid w:val="00F63398"/>
    <w:rsid w:val="00F636AF"/>
    <w:rsid w:val="00F64233"/>
    <w:rsid w:val="00F6446F"/>
    <w:rsid w:val="00F64EB9"/>
    <w:rsid w:val="00F65B92"/>
    <w:rsid w:val="00F660AD"/>
    <w:rsid w:val="00F666E0"/>
    <w:rsid w:val="00F70BAF"/>
    <w:rsid w:val="00F712E2"/>
    <w:rsid w:val="00F736B1"/>
    <w:rsid w:val="00F749A9"/>
    <w:rsid w:val="00F74F16"/>
    <w:rsid w:val="00F7546A"/>
    <w:rsid w:val="00F75670"/>
    <w:rsid w:val="00F7612D"/>
    <w:rsid w:val="00F77EA1"/>
    <w:rsid w:val="00F8085A"/>
    <w:rsid w:val="00F80F90"/>
    <w:rsid w:val="00F8165F"/>
    <w:rsid w:val="00F824A3"/>
    <w:rsid w:val="00F824B3"/>
    <w:rsid w:val="00F837E8"/>
    <w:rsid w:val="00F84751"/>
    <w:rsid w:val="00F8485E"/>
    <w:rsid w:val="00F84A28"/>
    <w:rsid w:val="00F84A5F"/>
    <w:rsid w:val="00F84EFC"/>
    <w:rsid w:val="00F85511"/>
    <w:rsid w:val="00F861A0"/>
    <w:rsid w:val="00F8646A"/>
    <w:rsid w:val="00F87367"/>
    <w:rsid w:val="00F90B03"/>
    <w:rsid w:val="00F911C8"/>
    <w:rsid w:val="00F9280C"/>
    <w:rsid w:val="00F9304D"/>
    <w:rsid w:val="00F9324A"/>
    <w:rsid w:val="00F93861"/>
    <w:rsid w:val="00F93E65"/>
    <w:rsid w:val="00F943BF"/>
    <w:rsid w:val="00F9509B"/>
    <w:rsid w:val="00F952DA"/>
    <w:rsid w:val="00F9535E"/>
    <w:rsid w:val="00F954C3"/>
    <w:rsid w:val="00F9568F"/>
    <w:rsid w:val="00F95935"/>
    <w:rsid w:val="00F961B4"/>
    <w:rsid w:val="00F96CF3"/>
    <w:rsid w:val="00F97175"/>
    <w:rsid w:val="00F97D94"/>
    <w:rsid w:val="00FA0208"/>
    <w:rsid w:val="00FA1FAA"/>
    <w:rsid w:val="00FA26BC"/>
    <w:rsid w:val="00FA31B4"/>
    <w:rsid w:val="00FA345A"/>
    <w:rsid w:val="00FA34A8"/>
    <w:rsid w:val="00FA34B3"/>
    <w:rsid w:val="00FA34FF"/>
    <w:rsid w:val="00FA3791"/>
    <w:rsid w:val="00FA510A"/>
    <w:rsid w:val="00FA54A3"/>
    <w:rsid w:val="00FA58F2"/>
    <w:rsid w:val="00FA7093"/>
    <w:rsid w:val="00FA77D2"/>
    <w:rsid w:val="00FA78E0"/>
    <w:rsid w:val="00FA7A2E"/>
    <w:rsid w:val="00FA7F5E"/>
    <w:rsid w:val="00FB0B80"/>
    <w:rsid w:val="00FB16CC"/>
    <w:rsid w:val="00FB1715"/>
    <w:rsid w:val="00FB2232"/>
    <w:rsid w:val="00FB2BA8"/>
    <w:rsid w:val="00FB41C0"/>
    <w:rsid w:val="00FB48E5"/>
    <w:rsid w:val="00FB4A16"/>
    <w:rsid w:val="00FB4C06"/>
    <w:rsid w:val="00FB5F01"/>
    <w:rsid w:val="00FB61D3"/>
    <w:rsid w:val="00FB62AB"/>
    <w:rsid w:val="00FB6F2A"/>
    <w:rsid w:val="00FB7A37"/>
    <w:rsid w:val="00FC047C"/>
    <w:rsid w:val="00FC0F70"/>
    <w:rsid w:val="00FC10B3"/>
    <w:rsid w:val="00FC1567"/>
    <w:rsid w:val="00FC172C"/>
    <w:rsid w:val="00FC1F29"/>
    <w:rsid w:val="00FC2207"/>
    <w:rsid w:val="00FC2704"/>
    <w:rsid w:val="00FC3958"/>
    <w:rsid w:val="00FC4199"/>
    <w:rsid w:val="00FC4B80"/>
    <w:rsid w:val="00FC5165"/>
    <w:rsid w:val="00FC551C"/>
    <w:rsid w:val="00FC5A26"/>
    <w:rsid w:val="00FC5D12"/>
    <w:rsid w:val="00FC60DD"/>
    <w:rsid w:val="00FC68FB"/>
    <w:rsid w:val="00FC6BB7"/>
    <w:rsid w:val="00FC7C56"/>
    <w:rsid w:val="00FD0471"/>
    <w:rsid w:val="00FD1419"/>
    <w:rsid w:val="00FD147C"/>
    <w:rsid w:val="00FD1BAD"/>
    <w:rsid w:val="00FD1E32"/>
    <w:rsid w:val="00FD2AB2"/>
    <w:rsid w:val="00FD3809"/>
    <w:rsid w:val="00FD3CA2"/>
    <w:rsid w:val="00FD3FDE"/>
    <w:rsid w:val="00FD4914"/>
    <w:rsid w:val="00FD5268"/>
    <w:rsid w:val="00FD53F2"/>
    <w:rsid w:val="00FD6770"/>
    <w:rsid w:val="00FD6A95"/>
    <w:rsid w:val="00FD6C13"/>
    <w:rsid w:val="00FD78B1"/>
    <w:rsid w:val="00FD7F71"/>
    <w:rsid w:val="00FE0175"/>
    <w:rsid w:val="00FE10B1"/>
    <w:rsid w:val="00FE1334"/>
    <w:rsid w:val="00FE1C05"/>
    <w:rsid w:val="00FE2725"/>
    <w:rsid w:val="00FE2988"/>
    <w:rsid w:val="00FE3133"/>
    <w:rsid w:val="00FE32BA"/>
    <w:rsid w:val="00FE54F8"/>
    <w:rsid w:val="00FE5A70"/>
    <w:rsid w:val="00FE5E38"/>
    <w:rsid w:val="00FE5FD1"/>
    <w:rsid w:val="00FE6405"/>
    <w:rsid w:val="00FE6DFB"/>
    <w:rsid w:val="00FE7BD9"/>
    <w:rsid w:val="00FF01CC"/>
    <w:rsid w:val="00FF064B"/>
    <w:rsid w:val="00FF0715"/>
    <w:rsid w:val="00FF0C6C"/>
    <w:rsid w:val="00FF2262"/>
    <w:rsid w:val="00FF2279"/>
    <w:rsid w:val="00FF2474"/>
    <w:rsid w:val="00FF28B5"/>
    <w:rsid w:val="00FF2DD1"/>
    <w:rsid w:val="00FF4AC3"/>
    <w:rsid w:val="00FF4C9D"/>
    <w:rsid w:val="00FF561A"/>
    <w:rsid w:val="00FF5F0F"/>
    <w:rsid w:val="00FF6814"/>
    <w:rsid w:val="00FF6E12"/>
    <w:rsid w:val="00FF7189"/>
    <w:rsid w:val="00FF7A7B"/>
    <w:rsid w:val="00FF7D25"/>
    <w:rsid w:val="01B23367"/>
    <w:rsid w:val="023575E5"/>
    <w:rsid w:val="053A4F6D"/>
    <w:rsid w:val="06846D8D"/>
    <w:rsid w:val="079C4190"/>
    <w:rsid w:val="165A5C42"/>
    <w:rsid w:val="209E06C0"/>
    <w:rsid w:val="20E25CB2"/>
    <w:rsid w:val="21717B72"/>
    <w:rsid w:val="22347136"/>
    <w:rsid w:val="247251C0"/>
    <w:rsid w:val="2B2D5779"/>
    <w:rsid w:val="32323392"/>
    <w:rsid w:val="39616711"/>
    <w:rsid w:val="3BFF2436"/>
    <w:rsid w:val="46981E02"/>
    <w:rsid w:val="496B110B"/>
    <w:rsid w:val="59B60181"/>
    <w:rsid w:val="5D3715D8"/>
    <w:rsid w:val="5DBE62F7"/>
    <w:rsid w:val="5ED510A9"/>
    <w:rsid w:val="60594CDA"/>
    <w:rsid w:val="649A5906"/>
    <w:rsid w:val="6AA941BE"/>
    <w:rsid w:val="6C0905E4"/>
    <w:rsid w:val="6D961587"/>
    <w:rsid w:val="6E0E3834"/>
    <w:rsid w:val="6ED44ED9"/>
    <w:rsid w:val="71660D7B"/>
    <w:rsid w:val="7C084414"/>
    <w:rsid w:val="7C66738C"/>
    <w:rsid w:val="7CF04614"/>
    <w:rsid w:val="7FC91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55790"/>
    <w:pPr>
      <w:widowControl w:val="0"/>
      <w:jc w:val="both"/>
    </w:pPr>
    <w:rPr>
      <w:rFonts w:asciiTheme="minorHAnsi" w:eastAsia="仿宋" w:hAnsiTheme="minorHAnsi" w:cstheme="minorBidi"/>
      <w:kern w:val="2"/>
      <w:sz w:val="32"/>
      <w:szCs w:val="22"/>
    </w:rPr>
  </w:style>
  <w:style w:type="paragraph" w:styleId="1">
    <w:name w:val="heading 1"/>
    <w:basedOn w:val="a"/>
    <w:next w:val="a"/>
    <w:uiPriority w:val="1"/>
    <w:qFormat/>
    <w:rsid w:val="00255790"/>
    <w:pPr>
      <w:ind w:left="284" w:right="327" w:hanging="1630"/>
      <w:outlineLvl w:val="0"/>
    </w:pPr>
    <w:rPr>
      <w:rFonts w:ascii="宋体" w:eastAsia="宋体" w:hAnsi="宋体" w:cs="宋体"/>
      <w:sz w:val="44"/>
      <w:szCs w:val="44"/>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55790"/>
    <w:pPr>
      <w:ind w:firstLineChars="200" w:firstLine="420"/>
    </w:pPr>
  </w:style>
  <w:style w:type="paragraph" w:styleId="a4">
    <w:name w:val="Body Text"/>
    <w:basedOn w:val="a"/>
    <w:uiPriority w:val="1"/>
    <w:qFormat/>
    <w:rsid w:val="00255790"/>
    <w:rPr>
      <w:rFonts w:ascii="宋体" w:eastAsia="宋体" w:hAnsi="宋体" w:cs="宋体"/>
      <w:szCs w:val="32"/>
      <w:lang w:val="zh-CN" w:bidi="zh-CN"/>
    </w:rPr>
  </w:style>
  <w:style w:type="paragraph" w:styleId="a5">
    <w:name w:val="Balloon Text"/>
    <w:basedOn w:val="a"/>
    <w:link w:val="Char"/>
    <w:uiPriority w:val="99"/>
    <w:semiHidden/>
    <w:unhideWhenUsed/>
    <w:qFormat/>
    <w:rsid w:val="00255790"/>
    <w:rPr>
      <w:sz w:val="18"/>
      <w:szCs w:val="18"/>
    </w:rPr>
  </w:style>
  <w:style w:type="paragraph" w:styleId="a6">
    <w:name w:val="footer"/>
    <w:basedOn w:val="a"/>
    <w:link w:val="Char0"/>
    <w:uiPriority w:val="99"/>
    <w:unhideWhenUsed/>
    <w:qFormat/>
    <w:rsid w:val="00255790"/>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25579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25579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1"/>
    <w:uiPriority w:val="22"/>
    <w:qFormat/>
    <w:rsid w:val="00255790"/>
    <w:rPr>
      <w:b/>
      <w:bCs/>
    </w:rPr>
  </w:style>
  <w:style w:type="character" w:styleId="aa">
    <w:name w:val="FollowedHyperlink"/>
    <w:basedOn w:val="a1"/>
    <w:uiPriority w:val="99"/>
    <w:semiHidden/>
    <w:unhideWhenUsed/>
    <w:qFormat/>
    <w:rsid w:val="00255790"/>
    <w:rPr>
      <w:color w:val="800080"/>
      <w:u w:val="none"/>
    </w:rPr>
  </w:style>
  <w:style w:type="character" w:styleId="ab">
    <w:name w:val="Emphasis"/>
    <w:basedOn w:val="a1"/>
    <w:uiPriority w:val="20"/>
    <w:qFormat/>
    <w:rsid w:val="00255790"/>
  </w:style>
  <w:style w:type="character" w:styleId="HTML">
    <w:name w:val="HTML Definition"/>
    <w:basedOn w:val="a1"/>
    <w:uiPriority w:val="99"/>
    <w:semiHidden/>
    <w:unhideWhenUsed/>
    <w:qFormat/>
    <w:rsid w:val="00255790"/>
  </w:style>
  <w:style w:type="character" w:styleId="HTML0">
    <w:name w:val="HTML Typewriter"/>
    <w:basedOn w:val="a1"/>
    <w:uiPriority w:val="99"/>
    <w:semiHidden/>
    <w:unhideWhenUsed/>
    <w:qFormat/>
    <w:rsid w:val="00255790"/>
    <w:rPr>
      <w:rFonts w:ascii="Courier New" w:hAnsi="Courier New" w:cs="Courier New" w:hint="default"/>
      <w:sz w:val="20"/>
    </w:rPr>
  </w:style>
  <w:style w:type="character" w:styleId="HTML1">
    <w:name w:val="HTML Variable"/>
    <w:basedOn w:val="a1"/>
    <w:uiPriority w:val="99"/>
    <w:semiHidden/>
    <w:unhideWhenUsed/>
    <w:qFormat/>
    <w:rsid w:val="00255790"/>
  </w:style>
  <w:style w:type="character" w:styleId="ac">
    <w:name w:val="Hyperlink"/>
    <w:basedOn w:val="a1"/>
    <w:uiPriority w:val="99"/>
    <w:semiHidden/>
    <w:unhideWhenUsed/>
    <w:qFormat/>
    <w:rsid w:val="00255790"/>
    <w:rPr>
      <w:color w:val="0000FF"/>
      <w:u w:val="none"/>
    </w:rPr>
  </w:style>
  <w:style w:type="character" w:styleId="HTML2">
    <w:name w:val="HTML Code"/>
    <w:basedOn w:val="a1"/>
    <w:uiPriority w:val="99"/>
    <w:semiHidden/>
    <w:unhideWhenUsed/>
    <w:qFormat/>
    <w:rsid w:val="00255790"/>
    <w:rPr>
      <w:rFonts w:ascii="Courier New" w:hAnsi="Courier New" w:cs="Courier New"/>
      <w:sz w:val="20"/>
    </w:rPr>
  </w:style>
  <w:style w:type="character" w:styleId="HTML3">
    <w:name w:val="HTML Cite"/>
    <w:basedOn w:val="a1"/>
    <w:uiPriority w:val="99"/>
    <w:semiHidden/>
    <w:unhideWhenUsed/>
    <w:qFormat/>
    <w:rsid w:val="00255790"/>
  </w:style>
  <w:style w:type="character" w:styleId="HTML4">
    <w:name w:val="HTML Keyboard"/>
    <w:basedOn w:val="a1"/>
    <w:uiPriority w:val="99"/>
    <w:semiHidden/>
    <w:unhideWhenUsed/>
    <w:qFormat/>
    <w:rsid w:val="00255790"/>
    <w:rPr>
      <w:rFonts w:ascii="Courier New" w:hAnsi="Courier New" w:cs="Courier New" w:hint="default"/>
      <w:sz w:val="20"/>
    </w:rPr>
  </w:style>
  <w:style w:type="character" w:styleId="HTML5">
    <w:name w:val="HTML Sample"/>
    <w:basedOn w:val="a1"/>
    <w:uiPriority w:val="99"/>
    <w:semiHidden/>
    <w:unhideWhenUsed/>
    <w:qFormat/>
    <w:rsid w:val="00255790"/>
    <w:rPr>
      <w:rFonts w:ascii="Courier New" w:hAnsi="Courier New" w:cs="Courier New" w:hint="default"/>
    </w:rPr>
  </w:style>
  <w:style w:type="character" w:customStyle="1" w:styleId="Char0">
    <w:name w:val="页脚 Char"/>
    <w:basedOn w:val="a1"/>
    <w:link w:val="a6"/>
    <w:uiPriority w:val="99"/>
    <w:qFormat/>
    <w:rsid w:val="00255790"/>
    <w:rPr>
      <w:sz w:val="18"/>
      <w:szCs w:val="18"/>
    </w:rPr>
  </w:style>
  <w:style w:type="paragraph" w:styleId="ad">
    <w:name w:val="List Paragraph"/>
    <w:basedOn w:val="a"/>
    <w:uiPriority w:val="34"/>
    <w:qFormat/>
    <w:rsid w:val="00255790"/>
    <w:pPr>
      <w:ind w:firstLineChars="200" w:firstLine="420"/>
    </w:pPr>
  </w:style>
  <w:style w:type="character" w:customStyle="1" w:styleId="Char">
    <w:name w:val="批注框文本 Char"/>
    <w:basedOn w:val="a1"/>
    <w:link w:val="a5"/>
    <w:uiPriority w:val="99"/>
    <w:semiHidden/>
    <w:qFormat/>
    <w:rsid w:val="00255790"/>
    <w:rPr>
      <w:sz w:val="18"/>
      <w:szCs w:val="18"/>
    </w:rPr>
  </w:style>
  <w:style w:type="character" w:customStyle="1" w:styleId="Char1">
    <w:name w:val="页眉 Char"/>
    <w:basedOn w:val="a1"/>
    <w:link w:val="a7"/>
    <w:uiPriority w:val="99"/>
    <w:qFormat/>
    <w:rsid w:val="00255790"/>
    <w:rPr>
      <w:sz w:val="18"/>
      <w:szCs w:val="18"/>
    </w:rPr>
  </w:style>
  <w:style w:type="character" w:customStyle="1" w:styleId="postwemediainfo1">
    <w:name w:val="post_wemedia_info1"/>
    <w:basedOn w:val="a1"/>
    <w:qFormat/>
    <w:rsid w:val="002557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F60D6-25E9-455E-9927-0E8E540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720</Words>
  <Characters>4106</Characters>
  <Application>Microsoft Office Word</Application>
  <DocSecurity>0</DocSecurity>
  <Lines>34</Lines>
  <Paragraphs>9</Paragraphs>
  <ScaleCrop>false</ScaleCrop>
  <Company>Microsoft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徐宝平</dc:creator>
  <cp:lastModifiedBy>（物资集团）白鸽</cp:lastModifiedBy>
  <cp:revision>16</cp:revision>
  <cp:lastPrinted>2022-04-02T01:04:00Z</cp:lastPrinted>
  <dcterms:created xsi:type="dcterms:W3CDTF">2021-03-18T09:24:00Z</dcterms:created>
  <dcterms:modified xsi:type="dcterms:W3CDTF">2022-04-11T06:48:00Z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9C11015A3A534A9594F74193B9B1C990</vt:lpwstr>
  </property>
</Properties>
</file>