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DC8" w:rsidRPr="00256619" w:rsidRDefault="00866D0A" w:rsidP="00256619">
      <w:pPr>
        <w:spacing w:line="360" w:lineRule="auto"/>
        <w:jc w:val="center"/>
        <w:rPr>
          <w:b/>
          <w:sz w:val="30"/>
          <w:szCs w:val="30"/>
        </w:rPr>
      </w:pPr>
      <w:r w:rsidRPr="00415EC1">
        <w:rPr>
          <w:rFonts w:hint="eastAsia"/>
          <w:b/>
          <w:sz w:val="30"/>
          <w:szCs w:val="30"/>
        </w:rPr>
        <w:t>货物验收标准</w:t>
      </w:r>
    </w:p>
    <w:p w:rsidR="00A12DC8" w:rsidRPr="00A73C24" w:rsidRDefault="00256619" w:rsidP="00A73C24">
      <w:pPr>
        <w:spacing w:line="360" w:lineRule="auto"/>
        <w:ind w:firstLineChars="200" w:firstLine="480"/>
        <w:jc w:val="left"/>
        <w:rPr>
          <w:sz w:val="24"/>
          <w:szCs w:val="24"/>
        </w:rPr>
      </w:pPr>
      <w:r w:rsidRPr="00A73C24">
        <w:rPr>
          <w:rFonts w:hint="eastAsia"/>
          <w:sz w:val="24"/>
          <w:szCs w:val="24"/>
        </w:rPr>
        <w:t>（一）我</w:t>
      </w:r>
      <w:r w:rsidR="0068222D">
        <w:rPr>
          <w:rFonts w:hint="eastAsia"/>
          <w:sz w:val="24"/>
          <w:szCs w:val="24"/>
        </w:rPr>
        <w:t>方所出售的全部货物均按标准保护措施进行包装，这类包装</w:t>
      </w:r>
      <w:r w:rsidR="00A12DC8" w:rsidRPr="00A73C24">
        <w:rPr>
          <w:rFonts w:hint="eastAsia"/>
          <w:sz w:val="24"/>
          <w:szCs w:val="24"/>
        </w:rPr>
        <w:t>适应于远距离运输、防潮、防震、防锈和防野蛮装卸等要求，以确保货物安全无损地运抵指定现场。</w:t>
      </w:r>
    </w:p>
    <w:p w:rsidR="00256619" w:rsidRPr="00A73C24" w:rsidRDefault="0068222D" w:rsidP="00A73C24">
      <w:pPr>
        <w:spacing w:line="360" w:lineRule="auto"/>
        <w:ind w:firstLineChars="200" w:firstLine="480"/>
        <w:jc w:val="left"/>
        <w:rPr>
          <w:sz w:val="24"/>
          <w:szCs w:val="24"/>
        </w:rPr>
      </w:pPr>
      <w:r>
        <w:rPr>
          <w:rFonts w:hint="eastAsia"/>
          <w:sz w:val="24"/>
          <w:szCs w:val="24"/>
        </w:rPr>
        <w:t>（二）每一个包装箱内</w:t>
      </w:r>
      <w:r w:rsidR="00A12DC8" w:rsidRPr="00A73C24">
        <w:rPr>
          <w:rFonts w:hint="eastAsia"/>
          <w:sz w:val="24"/>
          <w:szCs w:val="24"/>
        </w:rPr>
        <w:t>附一份详细装箱单、质量证书和保修保养证书。</w:t>
      </w:r>
    </w:p>
    <w:p w:rsidR="00256619" w:rsidRPr="00A73C24" w:rsidRDefault="00256619" w:rsidP="00A73C24">
      <w:pPr>
        <w:snapToGrid w:val="0"/>
        <w:spacing w:line="360" w:lineRule="auto"/>
        <w:ind w:firstLineChars="200" w:firstLine="480"/>
        <w:jc w:val="left"/>
        <w:rPr>
          <w:sz w:val="24"/>
          <w:szCs w:val="24"/>
        </w:rPr>
      </w:pPr>
      <w:r w:rsidRPr="00A73C24">
        <w:rPr>
          <w:rFonts w:hint="eastAsia"/>
          <w:sz w:val="24"/>
          <w:szCs w:val="24"/>
        </w:rPr>
        <w:t>（三）我方提供给</w:t>
      </w:r>
      <w:r w:rsidR="00A73C24">
        <w:rPr>
          <w:rFonts w:hint="eastAsia"/>
          <w:sz w:val="24"/>
          <w:szCs w:val="24"/>
        </w:rPr>
        <w:t>货物是生产厂家原造的，全新的，并完全符合客户</w:t>
      </w:r>
      <w:r w:rsidRPr="00A73C24">
        <w:rPr>
          <w:rFonts w:hint="eastAsia"/>
          <w:sz w:val="24"/>
          <w:szCs w:val="24"/>
        </w:rPr>
        <w:t>各项使用目的或在采购时提出的各项需要。</w:t>
      </w:r>
    </w:p>
    <w:p w:rsidR="00256619" w:rsidRPr="00A73C24" w:rsidRDefault="00256619" w:rsidP="00A73C24">
      <w:pPr>
        <w:snapToGrid w:val="0"/>
        <w:spacing w:line="360" w:lineRule="auto"/>
        <w:ind w:firstLineChars="200" w:firstLine="480"/>
        <w:jc w:val="left"/>
        <w:rPr>
          <w:sz w:val="24"/>
          <w:szCs w:val="24"/>
        </w:rPr>
      </w:pPr>
      <w:r w:rsidRPr="00A73C24">
        <w:rPr>
          <w:rFonts w:hint="eastAsia"/>
          <w:sz w:val="24"/>
          <w:szCs w:val="24"/>
        </w:rPr>
        <w:t>（四）根据货物的技术规格要求和质量标准，对货物进行检查验收，对货物有异议，客户有权当场拒收。如果发现数量不足或有质量、技术等问题，我方负责按照客户的要求采取补足、更换或退货等处理措施，并承担由此发生的一切损失和费用。对于大型或者复杂的采购项目，客户有权邀请</w:t>
      </w:r>
      <w:r w:rsidR="0068222D">
        <w:rPr>
          <w:rFonts w:hint="eastAsia"/>
          <w:sz w:val="24"/>
          <w:szCs w:val="24"/>
        </w:rPr>
        <w:t>法定的质量检测机构参加验收，由其出具验收报告，参加验收的成员</w:t>
      </w:r>
      <w:r w:rsidRPr="00A73C24">
        <w:rPr>
          <w:rFonts w:hint="eastAsia"/>
          <w:sz w:val="24"/>
          <w:szCs w:val="24"/>
        </w:rPr>
        <w:t>在验收书上签字，并承担相应的法律责任。客户</w:t>
      </w:r>
      <w:r w:rsidR="00A73C24" w:rsidRPr="00A73C24">
        <w:rPr>
          <w:rFonts w:hint="eastAsia"/>
          <w:sz w:val="24"/>
          <w:szCs w:val="24"/>
        </w:rPr>
        <w:t>在货物送达后无正当理由而拖延验收，则视为其已验收通过（</w:t>
      </w:r>
      <w:r w:rsidRPr="00A73C24">
        <w:rPr>
          <w:rFonts w:hint="eastAsia"/>
          <w:sz w:val="24"/>
          <w:szCs w:val="24"/>
        </w:rPr>
        <w:t>双方另有约定除外）。客户也可以在收到货物后</w:t>
      </w:r>
      <w:r w:rsidRPr="00A73C24">
        <w:rPr>
          <w:sz w:val="24"/>
          <w:szCs w:val="24"/>
        </w:rPr>
        <w:t>15</w:t>
      </w:r>
      <w:r w:rsidRPr="00A73C24">
        <w:rPr>
          <w:rFonts w:hint="eastAsia"/>
          <w:sz w:val="24"/>
          <w:szCs w:val="24"/>
        </w:rPr>
        <w:t>日内向我方提出书面异议，经双方核实确属我方责任的，客户有权退货。</w:t>
      </w:r>
    </w:p>
    <w:p w:rsidR="00256619" w:rsidRPr="00A73C24" w:rsidRDefault="00256619" w:rsidP="00A73C24">
      <w:pPr>
        <w:snapToGrid w:val="0"/>
        <w:spacing w:line="360" w:lineRule="auto"/>
        <w:ind w:firstLineChars="200" w:firstLine="480"/>
        <w:jc w:val="left"/>
        <w:rPr>
          <w:sz w:val="24"/>
          <w:szCs w:val="24"/>
        </w:rPr>
      </w:pPr>
      <w:r w:rsidRPr="00A73C24">
        <w:rPr>
          <w:rFonts w:hint="eastAsia"/>
          <w:sz w:val="24"/>
          <w:szCs w:val="24"/>
        </w:rPr>
        <w:t>（</w:t>
      </w:r>
      <w:r w:rsidR="0083645D">
        <w:rPr>
          <w:rFonts w:hint="eastAsia"/>
          <w:sz w:val="24"/>
          <w:szCs w:val="24"/>
        </w:rPr>
        <w:t>五</w:t>
      </w:r>
      <w:r w:rsidRPr="00A73C24">
        <w:rPr>
          <w:rFonts w:hint="eastAsia"/>
          <w:sz w:val="24"/>
          <w:szCs w:val="24"/>
        </w:rPr>
        <w:t>）我方出具货物的合格证书、出厂检测报告等相关质量证明文件（加盖我方公章），我方未能提供上述资料的，客户有权拒收。</w:t>
      </w:r>
    </w:p>
    <w:p w:rsidR="00256619" w:rsidRPr="00A73C24" w:rsidRDefault="0083645D" w:rsidP="00A73C24">
      <w:pPr>
        <w:snapToGrid w:val="0"/>
        <w:spacing w:line="360" w:lineRule="auto"/>
        <w:ind w:firstLineChars="200" w:firstLine="480"/>
        <w:jc w:val="left"/>
        <w:rPr>
          <w:sz w:val="24"/>
          <w:szCs w:val="24"/>
        </w:rPr>
      </w:pPr>
      <w:r>
        <w:rPr>
          <w:rFonts w:hint="eastAsia"/>
          <w:sz w:val="24"/>
          <w:szCs w:val="24"/>
        </w:rPr>
        <w:t>（六</w:t>
      </w:r>
      <w:r w:rsidR="00256619" w:rsidRPr="00A73C24">
        <w:rPr>
          <w:rFonts w:hint="eastAsia"/>
          <w:sz w:val="24"/>
          <w:szCs w:val="24"/>
        </w:rPr>
        <w:t>）客户有权从货物中封存样品并对每批货物进行质量复检。货物质量不符合技术质量标准的，客户</w:t>
      </w:r>
      <w:r w:rsidR="00A73C24" w:rsidRPr="00A73C24">
        <w:rPr>
          <w:rFonts w:hint="eastAsia"/>
          <w:sz w:val="24"/>
          <w:szCs w:val="24"/>
        </w:rPr>
        <w:t>有权退货。</w:t>
      </w:r>
      <w:r w:rsidR="00256619" w:rsidRPr="00A73C24">
        <w:rPr>
          <w:rFonts w:hint="eastAsia"/>
          <w:sz w:val="24"/>
          <w:szCs w:val="24"/>
        </w:rPr>
        <w:t>双方对产品质量发生争议，由相关部门的质量监督检验机构进行检验。产品检验合格的，检验费由客户支付，检验不合格，检验费由我方承担。</w:t>
      </w:r>
    </w:p>
    <w:p w:rsidR="00256619" w:rsidRPr="00A73C24" w:rsidRDefault="0083645D" w:rsidP="00A73C24">
      <w:pPr>
        <w:tabs>
          <w:tab w:val="left" w:pos="851"/>
        </w:tabs>
        <w:spacing w:line="360" w:lineRule="auto"/>
        <w:ind w:firstLineChars="200" w:firstLine="480"/>
        <w:jc w:val="left"/>
        <w:rPr>
          <w:sz w:val="24"/>
          <w:szCs w:val="24"/>
        </w:rPr>
      </w:pPr>
      <w:r>
        <w:rPr>
          <w:rFonts w:hint="eastAsia"/>
          <w:sz w:val="24"/>
          <w:szCs w:val="24"/>
        </w:rPr>
        <w:t>（七</w:t>
      </w:r>
      <w:r w:rsidR="00256619" w:rsidRPr="00A73C24">
        <w:rPr>
          <w:rFonts w:hint="eastAsia"/>
          <w:sz w:val="24"/>
          <w:szCs w:val="24"/>
        </w:rPr>
        <w:t>）到货验收合格后，我方将货物、产品合格证等质量证明文件、使用说明及保修文件、其他配套物品和资料等全部交付给客户，由我方送货人员与客户收货负责人共同签字确认，双方签字确认之日即为该批货物交付之日。验收不合格，客户拒收或退货的，我方负责退换货并承担增加的费用和给客户造成的损失。</w:t>
      </w:r>
    </w:p>
    <w:p w:rsidR="00256619" w:rsidRPr="00A73C24" w:rsidRDefault="0083645D" w:rsidP="00A73C24">
      <w:pPr>
        <w:tabs>
          <w:tab w:val="left" w:pos="851"/>
        </w:tabs>
        <w:spacing w:line="360" w:lineRule="auto"/>
        <w:ind w:firstLineChars="200" w:firstLine="480"/>
        <w:jc w:val="left"/>
        <w:rPr>
          <w:sz w:val="24"/>
          <w:szCs w:val="24"/>
        </w:rPr>
      </w:pPr>
      <w:r>
        <w:rPr>
          <w:rFonts w:hint="eastAsia"/>
          <w:sz w:val="24"/>
          <w:szCs w:val="24"/>
        </w:rPr>
        <w:t>（八</w:t>
      </w:r>
      <w:r w:rsidR="00A73C24" w:rsidRPr="00A73C24">
        <w:rPr>
          <w:rFonts w:hint="eastAsia"/>
          <w:sz w:val="24"/>
          <w:szCs w:val="24"/>
        </w:rPr>
        <w:t>）货物验收合格后，填写《验收单》，并由</w:t>
      </w:r>
      <w:r w:rsidR="00256619" w:rsidRPr="00A73C24">
        <w:rPr>
          <w:rFonts w:hint="eastAsia"/>
          <w:sz w:val="24"/>
          <w:szCs w:val="24"/>
        </w:rPr>
        <w:t>双方和公安部警用装备采购中心（以下简称“警采中心”）共同盖章后方可生效。</w:t>
      </w:r>
    </w:p>
    <w:p w:rsidR="00256619" w:rsidRPr="00A73C24" w:rsidRDefault="0083645D" w:rsidP="00A73C24">
      <w:pPr>
        <w:tabs>
          <w:tab w:val="left" w:pos="851"/>
        </w:tabs>
        <w:spacing w:line="360" w:lineRule="auto"/>
        <w:ind w:firstLineChars="200" w:firstLine="480"/>
        <w:jc w:val="left"/>
        <w:rPr>
          <w:sz w:val="24"/>
          <w:szCs w:val="24"/>
        </w:rPr>
      </w:pPr>
      <w:r>
        <w:rPr>
          <w:rFonts w:hint="eastAsia"/>
          <w:sz w:val="24"/>
          <w:szCs w:val="24"/>
        </w:rPr>
        <w:t>（九</w:t>
      </w:r>
      <w:r w:rsidR="00256619" w:rsidRPr="00A73C24">
        <w:rPr>
          <w:rFonts w:hint="eastAsia"/>
          <w:sz w:val="24"/>
          <w:szCs w:val="24"/>
        </w:rPr>
        <w:t>）货物如需安装的，由我方负责在货物交付之日起日内完成安装、调试工作，安装、调试完成后，我方申请客户验收，验收合格的，由客户收货负责人</w:t>
      </w:r>
      <w:r w:rsidR="00256619" w:rsidRPr="00A73C24">
        <w:rPr>
          <w:rFonts w:hint="eastAsia"/>
          <w:sz w:val="24"/>
          <w:szCs w:val="24"/>
        </w:rPr>
        <w:lastRenderedPageBreak/>
        <w:t>签字确认；验收不合格的，我方负责在日内进行修复并重新提交验收，如验收仍不合格的，客户有权退货。</w:t>
      </w:r>
    </w:p>
    <w:p w:rsidR="00256619" w:rsidRPr="00A73C24" w:rsidRDefault="0083645D" w:rsidP="00A73C24">
      <w:pPr>
        <w:tabs>
          <w:tab w:val="left" w:pos="851"/>
        </w:tabs>
        <w:spacing w:line="360" w:lineRule="auto"/>
        <w:ind w:firstLineChars="200" w:firstLine="480"/>
        <w:jc w:val="left"/>
        <w:rPr>
          <w:sz w:val="24"/>
          <w:szCs w:val="24"/>
        </w:rPr>
      </w:pPr>
      <w:r>
        <w:rPr>
          <w:rFonts w:hint="eastAsia"/>
          <w:sz w:val="24"/>
          <w:szCs w:val="24"/>
        </w:rPr>
        <w:t>（十</w:t>
      </w:r>
      <w:r w:rsidR="00256619" w:rsidRPr="00A73C24">
        <w:rPr>
          <w:rFonts w:hint="eastAsia"/>
          <w:sz w:val="24"/>
          <w:szCs w:val="24"/>
        </w:rPr>
        <w:t>）货物安装、调试过程中，因我方原因造成的人员伤亡或财产损失，责任由我方承担。给客户造成损失的，由我方承担赔偿责任。</w:t>
      </w:r>
    </w:p>
    <w:p w:rsidR="00256619" w:rsidRPr="00A73C24" w:rsidRDefault="0083645D" w:rsidP="00A73C24">
      <w:pPr>
        <w:spacing w:line="360" w:lineRule="auto"/>
        <w:ind w:firstLineChars="200" w:firstLine="480"/>
        <w:jc w:val="left"/>
        <w:rPr>
          <w:sz w:val="24"/>
          <w:szCs w:val="24"/>
        </w:rPr>
      </w:pPr>
      <w:r>
        <w:rPr>
          <w:rFonts w:hint="eastAsia"/>
          <w:sz w:val="24"/>
          <w:szCs w:val="24"/>
          <w:bdr w:val="none" w:sz="0" w:space="0" w:color="auto" w:frame="1"/>
        </w:rPr>
        <w:t>（十一</w:t>
      </w:r>
      <w:r w:rsidR="00256619" w:rsidRPr="00A73C24">
        <w:rPr>
          <w:rFonts w:hint="eastAsia"/>
          <w:sz w:val="24"/>
          <w:szCs w:val="24"/>
          <w:bdr w:val="none" w:sz="0" w:space="0" w:color="auto" w:frame="1"/>
        </w:rPr>
        <w:t>）本合同下的货物及追加、更换、补充的货物</w:t>
      </w:r>
      <w:r w:rsidR="00256619" w:rsidRPr="00A73C24">
        <w:rPr>
          <w:sz w:val="24"/>
          <w:szCs w:val="24"/>
          <w:bdr w:val="none" w:sz="0" w:space="0" w:color="auto" w:frame="1"/>
        </w:rPr>
        <w:t>(</w:t>
      </w:r>
      <w:r w:rsidR="00256619" w:rsidRPr="00A73C24">
        <w:rPr>
          <w:rFonts w:hint="eastAsia"/>
          <w:sz w:val="24"/>
          <w:szCs w:val="24"/>
          <w:bdr w:val="none" w:sz="0" w:space="0" w:color="auto" w:frame="1"/>
        </w:rPr>
        <w:t>含零件、部件、配件</w:t>
      </w:r>
      <w:r w:rsidR="00256619" w:rsidRPr="00A73C24">
        <w:rPr>
          <w:sz w:val="24"/>
          <w:szCs w:val="24"/>
          <w:bdr w:val="none" w:sz="0" w:space="0" w:color="auto" w:frame="1"/>
        </w:rPr>
        <w:t>)</w:t>
      </w:r>
      <w:r w:rsidR="00256619" w:rsidRPr="00A73C24">
        <w:rPr>
          <w:rFonts w:hint="eastAsia"/>
          <w:sz w:val="24"/>
          <w:szCs w:val="24"/>
          <w:bdr w:val="none" w:sz="0" w:space="0" w:color="auto" w:frame="1"/>
        </w:rPr>
        <w:t>的风险自货物交付客户且由客户确认验收合格时转移。否则我方仍应承担货物在交付客户且由客户确认验收合格前的一切风险，除非货损是由于客户明显不当的作为所直接引起的，但该作为不包括验收的行为。</w:t>
      </w:r>
    </w:p>
    <w:p w:rsidR="008D5661" w:rsidRPr="008D5661" w:rsidRDefault="008D5661" w:rsidP="008D5661">
      <w:pPr>
        <w:spacing w:line="360" w:lineRule="auto"/>
        <w:rPr>
          <w:sz w:val="24"/>
          <w:szCs w:val="24"/>
        </w:rPr>
      </w:pPr>
    </w:p>
    <w:sectPr w:rsidR="008D5661" w:rsidRPr="008D5661" w:rsidSect="00FC41E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5DB" w:rsidRDefault="000C15DB" w:rsidP="000C15DB">
      <w:r>
        <w:separator/>
      </w:r>
    </w:p>
  </w:endnote>
  <w:endnote w:type="continuationSeparator" w:id="0">
    <w:p w:rsidR="000C15DB" w:rsidRDefault="000C15DB" w:rsidP="000C1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5DB" w:rsidRDefault="000C15D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5DB" w:rsidRPr="000C15DB" w:rsidRDefault="000C15DB" w:rsidP="000C15DB">
    <w:pPr>
      <w:pStyle w:val="a4"/>
    </w:pPr>
    <w:bookmarkStart w:id="0" w:name="_GoBack"/>
    <w:bookmarkEnd w:id="0"/>
    <w:r>
      <w:rPr>
        <w:rFonts w:hint="eastAsia"/>
      </w:rPr>
      <w:t>精选</w:t>
    </w:r>
    <w:r>
      <w:rPr>
        <w:rFonts w:hint="eastAsia"/>
      </w:rPr>
      <w:t>word</w:t>
    </w:r>
    <w:r>
      <w:rPr>
        <w:rFonts w:hint="eastAsia"/>
      </w:rPr>
      <w:t>编辑文档</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5DB" w:rsidRDefault="000C15D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5DB" w:rsidRDefault="000C15DB" w:rsidP="000C15DB">
      <w:r>
        <w:separator/>
      </w:r>
    </w:p>
  </w:footnote>
  <w:footnote w:type="continuationSeparator" w:id="0">
    <w:p w:rsidR="000C15DB" w:rsidRDefault="000C15DB" w:rsidP="000C15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5DB" w:rsidRDefault="000C15D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5DB" w:rsidRPr="000C15DB" w:rsidRDefault="000C15DB" w:rsidP="000C15DB">
    <w:pPr>
      <w:pStyle w:val="a3"/>
      <w:jc w:val="righ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5DB" w:rsidRDefault="000C15D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6D0A"/>
    <w:rsid w:val="000010C8"/>
    <w:rsid w:val="000074E1"/>
    <w:rsid w:val="000147C6"/>
    <w:rsid w:val="00015F6A"/>
    <w:rsid w:val="00016163"/>
    <w:rsid w:val="0002091B"/>
    <w:rsid w:val="000224AF"/>
    <w:rsid w:val="00027708"/>
    <w:rsid w:val="000303DF"/>
    <w:rsid w:val="0003344C"/>
    <w:rsid w:val="0003705C"/>
    <w:rsid w:val="000405CA"/>
    <w:rsid w:val="00046F97"/>
    <w:rsid w:val="00051CD4"/>
    <w:rsid w:val="0006147E"/>
    <w:rsid w:val="000631D6"/>
    <w:rsid w:val="000653AA"/>
    <w:rsid w:val="00071A21"/>
    <w:rsid w:val="00083F8E"/>
    <w:rsid w:val="00086BBB"/>
    <w:rsid w:val="000B1680"/>
    <w:rsid w:val="000B7DB9"/>
    <w:rsid w:val="000C0CB5"/>
    <w:rsid w:val="000C15DB"/>
    <w:rsid w:val="000C1765"/>
    <w:rsid w:val="000C3F14"/>
    <w:rsid w:val="000C4CB6"/>
    <w:rsid w:val="000C5753"/>
    <w:rsid w:val="000C5EB5"/>
    <w:rsid w:val="000C62B9"/>
    <w:rsid w:val="000C75FB"/>
    <w:rsid w:val="000D152D"/>
    <w:rsid w:val="0010334A"/>
    <w:rsid w:val="001045B4"/>
    <w:rsid w:val="00105892"/>
    <w:rsid w:val="00106E07"/>
    <w:rsid w:val="00111140"/>
    <w:rsid w:val="001210C8"/>
    <w:rsid w:val="00121E0D"/>
    <w:rsid w:val="00127FD7"/>
    <w:rsid w:val="00131F3D"/>
    <w:rsid w:val="00132F97"/>
    <w:rsid w:val="0013530E"/>
    <w:rsid w:val="0013532F"/>
    <w:rsid w:val="00136880"/>
    <w:rsid w:val="00144392"/>
    <w:rsid w:val="00146D7F"/>
    <w:rsid w:val="00147A73"/>
    <w:rsid w:val="00182F60"/>
    <w:rsid w:val="00191733"/>
    <w:rsid w:val="001A2DA2"/>
    <w:rsid w:val="001B1D24"/>
    <w:rsid w:val="001B3717"/>
    <w:rsid w:val="001B5761"/>
    <w:rsid w:val="001C16DB"/>
    <w:rsid w:val="001E1E0D"/>
    <w:rsid w:val="001F0404"/>
    <w:rsid w:val="001F11B3"/>
    <w:rsid w:val="001F1305"/>
    <w:rsid w:val="001F23E4"/>
    <w:rsid w:val="001F4F9C"/>
    <w:rsid w:val="0020633C"/>
    <w:rsid w:val="00206616"/>
    <w:rsid w:val="002164E4"/>
    <w:rsid w:val="00217A1B"/>
    <w:rsid w:val="0022015C"/>
    <w:rsid w:val="0022189D"/>
    <w:rsid w:val="00224327"/>
    <w:rsid w:val="00224763"/>
    <w:rsid w:val="00230720"/>
    <w:rsid w:val="002463DD"/>
    <w:rsid w:val="0025493A"/>
    <w:rsid w:val="00256164"/>
    <w:rsid w:val="00256619"/>
    <w:rsid w:val="00257EDE"/>
    <w:rsid w:val="002628FE"/>
    <w:rsid w:val="002709BC"/>
    <w:rsid w:val="002715D0"/>
    <w:rsid w:val="00277D5F"/>
    <w:rsid w:val="002874D8"/>
    <w:rsid w:val="00290C8C"/>
    <w:rsid w:val="0029237D"/>
    <w:rsid w:val="002A5377"/>
    <w:rsid w:val="002B66DC"/>
    <w:rsid w:val="002C0E74"/>
    <w:rsid w:val="002C1892"/>
    <w:rsid w:val="002D7855"/>
    <w:rsid w:val="002E17FB"/>
    <w:rsid w:val="002E3C80"/>
    <w:rsid w:val="002E5F72"/>
    <w:rsid w:val="002F1495"/>
    <w:rsid w:val="002F584C"/>
    <w:rsid w:val="003061A9"/>
    <w:rsid w:val="003072DA"/>
    <w:rsid w:val="003079A1"/>
    <w:rsid w:val="0031058A"/>
    <w:rsid w:val="003129ED"/>
    <w:rsid w:val="00332774"/>
    <w:rsid w:val="00332D31"/>
    <w:rsid w:val="00343A84"/>
    <w:rsid w:val="00350504"/>
    <w:rsid w:val="00352426"/>
    <w:rsid w:val="00360AD5"/>
    <w:rsid w:val="00361144"/>
    <w:rsid w:val="00363B54"/>
    <w:rsid w:val="00363B95"/>
    <w:rsid w:val="0036556B"/>
    <w:rsid w:val="0037597A"/>
    <w:rsid w:val="00380D6C"/>
    <w:rsid w:val="00382603"/>
    <w:rsid w:val="00383CC2"/>
    <w:rsid w:val="0038576C"/>
    <w:rsid w:val="003920B6"/>
    <w:rsid w:val="00396B83"/>
    <w:rsid w:val="003A76B2"/>
    <w:rsid w:val="003B0754"/>
    <w:rsid w:val="003B3DF2"/>
    <w:rsid w:val="003B3E4E"/>
    <w:rsid w:val="003D3D9F"/>
    <w:rsid w:val="003E4F15"/>
    <w:rsid w:val="003E5E19"/>
    <w:rsid w:val="003F0A02"/>
    <w:rsid w:val="003F1A5B"/>
    <w:rsid w:val="003F6FDD"/>
    <w:rsid w:val="0040034C"/>
    <w:rsid w:val="004072CF"/>
    <w:rsid w:val="00407708"/>
    <w:rsid w:val="00411ED8"/>
    <w:rsid w:val="00415EC1"/>
    <w:rsid w:val="00420AD4"/>
    <w:rsid w:val="004225B9"/>
    <w:rsid w:val="0042394B"/>
    <w:rsid w:val="00427341"/>
    <w:rsid w:val="00430B61"/>
    <w:rsid w:val="00430CA8"/>
    <w:rsid w:val="00453411"/>
    <w:rsid w:val="004534CC"/>
    <w:rsid w:val="00455514"/>
    <w:rsid w:val="004625E2"/>
    <w:rsid w:val="004715A9"/>
    <w:rsid w:val="00472B79"/>
    <w:rsid w:val="00477C16"/>
    <w:rsid w:val="00492657"/>
    <w:rsid w:val="00497E22"/>
    <w:rsid w:val="004A02E8"/>
    <w:rsid w:val="004A1725"/>
    <w:rsid w:val="004A6DDA"/>
    <w:rsid w:val="004B0725"/>
    <w:rsid w:val="004B5409"/>
    <w:rsid w:val="004C58AC"/>
    <w:rsid w:val="004D27C3"/>
    <w:rsid w:val="004D50B1"/>
    <w:rsid w:val="004E1620"/>
    <w:rsid w:val="004E5DAD"/>
    <w:rsid w:val="004E6051"/>
    <w:rsid w:val="004F10AB"/>
    <w:rsid w:val="004F4F9A"/>
    <w:rsid w:val="004F5CA0"/>
    <w:rsid w:val="00502ADF"/>
    <w:rsid w:val="00505FDA"/>
    <w:rsid w:val="005122BF"/>
    <w:rsid w:val="00515DA8"/>
    <w:rsid w:val="00521171"/>
    <w:rsid w:val="00523185"/>
    <w:rsid w:val="00526CF8"/>
    <w:rsid w:val="00531F55"/>
    <w:rsid w:val="0054034D"/>
    <w:rsid w:val="00540EB9"/>
    <w:rsid w:val="005557CB"/>
    <w:rsid w:val="00555E42"/>
    <w:rsid w:val="00557E67"/>
    <w:rsid w:val="005738BA"/>
    <w:rsid w:val="005804F2"/>
    <w:rsid w:val="00587BBF"/>
    <w:rsid w:val="0059596D"/>
    <w:rsid w:val="00596C19"/>
    <w:rsid w:val="005A1CF4"/>
    <w:rsid w:val="005A564F"/>
    <w:rsid w:val="005A606A"/>
    <w:rsid w:val="005B30E0"/>
    <w:rsid w:val="005B4D72"/>
    <w:rsid w:val="005C3A6F"/>
    <w:rsid w:val="005C54DE"/>
    <w:rsid w:val="005C5BF5"/>
    <w:rsid w:val="005C7F64"/>
    <w:rsid w:val="005E0714"/>
    <w:rsid w:val="005E14D8"/>
    <w:rsid w:val="005E37CB"/>
    <w:rsid w:val="005E426C"/>
    <w:rsid w:val="005F1357"/>
    <w:rsid w:val="006143BC"/>
    <w:rsid w:val="00621867"/>
    <w:rsid w:val="00623091"/>
    <w:rsid w:val="006330E5"/>
    <w:rsid w:val="00635E02"/>
    <w:rsid w:val="00642029"/>
    <w:rsid w:val="0064550D"/>
    <w:rsid w:val="006500D5"/>
    <w:rsid w:val="006563C3"/>
    <w:rsid w:val="00656A13"/>
    <w:rsid w:val="00681A8F"/>
    <w:rsid w:val="0068222D"/>
    <w:rsid w:val="006850C7"/>
    <w:rsid w:val="00685B4B"/>
    <w:rsid w:val="00696D0F"/>
    <w:rsid w:val="00697138"/>
    <w:rsid w:val="006A0F5C"/>
    <w:rsid w:val="006A4E62"/>
    <w:rsid w:val="006A70ED"/>
    <w:rsid w:val="006A739D"/>
    <w:rsid w:val="006A7569"/>
    <w:rsid w:val="006B101F"/>
    <w:rsid w:val="006B10EA"/>
    <w:rsid w:val="006B43F9"/>
    <w:rsid w:val="006B45E8"/>
    <w:rsid w:val="006C12CA"/>
    <w:rsid w:val="006C2EBC"/>
    <w:rsid w:val="006C49E5"/>
    <w:rsid w:val="006C577B"/>
    <w:rsid w:val="006D1956"/>
    <w:rsid w:val="006D7100"/>
    <w:rsid w:val="006E02BD"/>
    <w:rsid w:val="006E6C61"/>
    <w:rsid w:val="006F2586"/>
    <w:rsid w:val="006F3DC0"/>
    <w:rsid w:val="0070403E"/>
    <w:rsid w:val="0073214C"/>
    <w:rsid w:val="007367A3"/>
    <w:rsid w:val="007371C2"/>
    <w:rsid w:val="0074514F"/>
    <w:rsid w:val="00746021"/>
    <w:rsid w:val="00763616"/>
    <w:rsid w:val="007732D7"/>
    <w:rsid w:val="0078270B"/>
    <w:rsid w:val="007A25F1"/>
    <w:rsid w:val="007A37E2"/>
    <w:rsid w:val="007A3BA4"/>
    <w:rsid w:val="007A56FE"/>
    <w:rsid w:val="007B274F"/>
    <w:rsid w:val="007D2711"/>
    <w:rsid w:val="007D4D61"/>
    <w:rsid w:val="007E44F0"/>
    <w:rsid w:val="007E6D1A"/>
    <w:rsid w:val="007F2A4D"/>
    <w:rsid w:val="00817744"/>
    <w:rsid w:val="00817E56"/>
    <w:rsid w:val="00821CEF"/>
    <w:rsid w:val="008243EA"/>
    <w:rsid w:val="008362D8"/>
    <w:rsid w:val="0083645D"/>
    <w:rsid w:val="008422FE"/>
    <w:rsid w:val="00850125"/>
    <w:rsid w:val="00851D15"/>
    <w:rsid w:val="00855889"/>
    <w:rsid w:val="0086469C"/>
    <w:rsid w:val="00866D0A"/>
    <w:rsid w:val="0087194C"/>
    <w:rsid w:val="00875A8C"/>
    <w:rsid w:val="0087634A"/>
    <w:rsid w:val="00886D81"/>
    <w:rsid w:val="00891B1D"/>
    <w:rsid w:val="008A1519"/>
    <w:rsid w:val="008A26F7"/>
    <w:rsid w:val="008A429C"/>
    <w:rsid w:val="008B2E30"/>
    <w:rsid w:val="008B70C9"/>
    <w:rsid w:val="008C1FBF"/>
    <w:rsid w:val="008C5F28"/>
    <w:rsid w:val="008D0B7A"/>
    <w:rsid w:val="008D5661"/>
    <w:rsid w:val="008E07BE"/>
    <w:rsid w:val="008E73A6"/>
    <w:rsid w:val="008F424C"/>
    <w:rsid w:val="009125C9"/>
    <w:rsid w:val="009137D4"/>
    <w:rsid w:val="0092314B"/>
    <w:rsid w:val="00926344"/>
    <w:rsid w:val="009272D3"/>
    <w:rsid w:val="009402BC"/>
    <w:rsid w:val="009440F4"/>
    <w:rsid w:val="009511AF"/>
    <w:rsid w:val="00952258"/>
    <w:rsid w:val="00955EFC"/>
    <w:rsid w:val="00961756"/>
    <w:rsid w:val="009623B0"/>
    <w:rsid w:val="009676F2"/>
    <w:rsid w:val="00971097"/>
    <w:rsid w:val="009710A8"/>
    <w:rsid w:val="00972DFE"/>
    <w:rsid w:val="00974789"/>
    <w:rsid w:val="00985FAA"/>
    <w:rsid w:val="00987DEB"/>
    <w:rsid w:val="00995F48"/>
    <w:rsid w:val="009B0EF3"/>
    <w:rsid w:val="009B471B"/>
    <w:rsid w:val="009B5207"/>
    <w:rsid w:val="009B72A3"/>
    <w:rsid w:val="009B766C"/>
    <w:rsid w:val="009C39F2"/>
    <w:rsid w:val="009D7049"/>
    <w:rsid w:val="009E4318"/>
    <w:rsid w:val="009E61E6"/>
    <w:rsid w:val="009E68F1"/>
    <w:rsid w:val="009F412F"/>
    <w:rsid w:val="00A00C29"/>
    <w:rsid w:val="00A02F11"/>
    <w:rsid w:val="00A059E9"/>
    <w:rsid w:val="00A10484"/>
    <w:rsid w:val="00A11CBA"/>
    <w:rsid w:val="00A12DC8"/>
    <w:rsid w:val="00A22E06"/>
    <w:rsid w:val="00A25D76"/>
    <w:rsid w:val="00A32055"/>
    <w:rsid w:val="00A417BD"/>
    <w:rsid w:val="00A5555B"/>
    <w:rsid w:val="00A562AA"/>
    <w:rsid w:val="00A5732F"/>
    <w:rsid w:val="00A578E1"/>
    <w:rsid w:val="00A714E5"/>
    <w:rsid w:val="00A73C24"/>
    <w:rsid w:val="00A840F5"/>
    <w:rsid w:val="00A853AE"/>
    <w:rsid w:val="00A8560A"/>
    <w:rsid w:val="00A86643"/>
    <w:rsid w:val="00AA151C"/>
    <w:rsid w:val="00AB7B5C"/>
    <w:rsid w:val="00AC10EB"/>
    <w:rsid w:val="00AE018D"/>
    <w:rsid w:val="00AE1E49"/>
    <w:rsid w:val="00AF4A8A"/>
    <w:rsid w:val="00B01421"/>
    <w:rsid w:val="00B02032"/>
    <w:rsid w:val="00B05F0E"/>
    <w:rsid w:val="00B062E3"/>
    <w:rsid w:val="00B25C00"/>
    <w:rsid w:val="00B30C36"/>
    <w:rsid w:val="00B371CF"/>
    <w:rsid w:val="00B43630"/>
    <w:rsid w:val="00B439CD"/>
    <w:rsid w:val="00B5006F"/>
    <w:rsid w:val="00B64AC6"/>
    <w:rsid w:val="00B74519"/>
    <w:rsid w:val="00B850FD"/>
    <w:rsid w:val="00B903FF"/>
    <w:rsid w:val="00BA0017"/>
    <w:rsid w:val="00BA55AF"/>
    <w:rsid w:val="00BA56AF"/>
    <w:rsid w:val="00BB0B4C"/>
    <w:rsid w:val="00BB65CA"/>
    <w:rsid w:val="00BC012F"/>
    <w:rsid w:val="00BC267B"/>
    <w:rsid w:val="00BC3D5A"/>
    <w:rsid w:val="00BC5A70"/>
    <w:rsid w:val="00BC740D"/>
    <w:rsid w:val="00BE1646"/>
    <w:rsid w:val="00BF1244"/>
    <w:rsid w:val="00BF5EDE"/>
    <w:rsid w:val="00C019B0"/>
    <w:rsid w:val="00C02B9D"/>
    <w:rsid w:val="00C149C1"/>
    <w:rsid w:val="00C16AF1"/>
    <w:rsid w:val="00C202C0"/>
    <w:rsid w:val="00C26496"/>
    <w:rsid w:val="00C26A88"/>
    <w:rsid w:val="00C34208"/>
    <w:rsid w:val="00C42134"/>
    <w:rsid w:val="00C47AFF"/>
    <w:rsid w:val="00C521A4"/>
    <w:rsid w:val="00C56D93"/>
    <w:rsid w:val="00C6297B"/>
    <w:rsid w:val="00C6403E"/>
    <w:rsid w:val="00C64E8B"/>
    <w:rsid w:val="00C717C4"/>
    <w:rsid w:val="00C7630F"/>
    <w:rsid w:val="00C7695E"/>
    <w:rsid w:val="00C77D46"/>
    <w:rsid w:val="00C83A2C"/>
    <w:rsid w:val="00C94FA1"/>
    <w:rsid w:val="00C9528B"/>
    <w:rsid w:val="00C963A7"/>
    <w:rsid w:val="00C970C2"/>
    <w:rsid w:val="00C9783B"/>
    <w:rsid w:val="00CA1FA2"/>
    <w:rsid w:val="00CA7F15"/>
    <w:rsid w:val="00CB35FC"/>
    <w:rsid w:val="00CB62A3"/>
    <w:rsid w:val="00CB6F7F"/>
    <w:rsid w:val="00CC65F7"/>
    <w:rsid w:val="00CD77C2"/>
    <w:rsid w:val="00CE7873"/>
    <w:rsid w:val="00CF7588"/>
    <w:rsid w:val="00D067A2"/>
    <w:rsid w:val="00D06C4B"/>
    <w:rsid w:val="00D07D36"/>
    <w:rsid w:val="00D13416"/>
    <w:rsid w:val="00D31A00"/>
    <w:rsid w:val="00D3432B"/>
    <w:rsid w:val="00D46C36"/>
    <w:rsid w:val="00D52198"/>
    <w:rsid w:val="00D52817"/>
    <w:rsid w:val="00D643C6"/>
    <w:rsid w:val="00D660A3"/>
    <w:rsid w:val="00D67842"/>
    <w:rsid w:val="00D86C02"/>
    <w:rsid w:val="00D87BC7"/>
    <w:rsid w:val="00D92A2C"/>
    <w:rsid w:val="00DA045D"/>
    <w:rsid w:val="00DA0B3E"/>
    <w:rsid w:val="00DA1DD6"/>
    <w:rsid w:val="00DA54A1"/>
    <w:rsid w:val="00DA5B92"/>
    <w:rsid w:val="00DC75C1"/>
    <w:rsid w:val="00DD0B3C"/>
    <w:rsid w:val="00DD5A30"/>
    <w:rsid w:val="00E00C3F"/>
    <w:rsid w:val="00E00DAC"/>
    <w:rsid w:val="00E03A85"/>
    <w:rsid w:val="00E0762C"/>
    <w:rsid w:val="00E15925"/>
    <w:rsid w:val="00E171EC"/>
    <w:rsid w:val="00E37631"/>
    <w:rsid w:val="00E37DCE"/>
    <w:rsid w:val="00E430C6"/>
    <w:rsid w:val="00E45D6A"/>
    <w:rsid w:val="00E4660F"/>
    <w:rsid w:val="00E578D0"/>
    <w:rsid w:val="00E63668"/>
    <w:rsid w:val="00E669B8"/>
    <w:rsid w:val="00E713EF"/>
    <w:rsid w:val="00E7627C"/>
    <w:rsid w:val="00E76BF6"/>
    <w:rsid w:val="00E80142"/>
    <w:rsid w:val="00E8368B"/>
    <w:rsid w:val="00E87A63"/>
    <w:rsid w:val="00E91D86"/>
    <w:rsid w:val="00E96F62"/>
    <w:rsid w:val="00EA6949"/>
    <w:rsid w:val="00EB2BA3"/>
    <w:rsid w:val="00EC09FD"/>
    <w:rsid w:val="00EC0A4B"/>
    <w:rsid w:val="00EC0B31"/>
    <w:rsid w:val="00EC5C72"/>
    <w:rsid w:val="00ED37D8"/>
    <w:rsid w:val="00ED7671"/>
    <w:rsid w:val="00EE3957"/>
    <w:rsid w:val="00EE7BFE"/>
    <w:rsid w:val="00EF71E0"/>
    <w:rsid w:val="00EF74E7"/>
    <w:rsid w:val="00F00748"/>
    <w:rsid w:val="00F01288"/>
    <w:rsid w:val="00F058EE"/>
    <w:rsid w:val="00F1752A"/>
    <w:rsid w:val="00F3050D"/>
    <w:rsid w:val="00F35865"/>
    <w:rsid w:val="00F42CED"/>
    <w:rsid w:val="00F518A9"/>
    <w:rsid w:val="00F54C7F"/>
    <w:rsid w:val="00F617E0"/>
    <w:rsid w:val="00F61D50"/>
    <w:rsid w:val="00F654DD"/>
    <w:rsid w:val="00F732D8"/>
    <w:rsid w:val="00F75113"/>
    <w:rsid w:val="00F91A04"/>
    <w:rsid w:val="00F97901"/>
    <w:rsid w:val="00FA0165"/>
    <w:rsid w:val="00FA5F13"/>
    <w:rsid w:val="00FA6F39"/>
    <w:rsid w:val="00FA7101"/>
    <w:rsid w:val="00FB35CF"/>
    <w:rsid w:val="00FB6F29"/>
    <w:rsid w:val="00FB70BA"/>
    <w:rsid w:val="00FC17C4"/>
    <w:rsid w:val="00FC201D"/>
    <w:rsid w:val="00FC3D8F"/>
    <w:rsid w:val="00FC40CA"/>
    <w:rsid w:val="00FC41EE"/>
    <w:rsid w:val="00FC42F6"/>
    <w:rsid w:val="00FC52C3"/>
    <w:rsid w:val="00FC7384"/>
    <w:rsid w:val="00FD3ED3"/>
    <w:rsid w:val="00FD3FEE"/>
    <w:rsid w:val="00FD7ABC"/>
    <w:rsid w:val="00FE22B0"/>
    <w:rsid w:val="00FE46E8"/>
    <w:rsid w:val="00FF54FB"/>
    <w:rsid w:val="00FF641D"/>
    <w:rsid w:val="00FF7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1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rsid w:val="008D5661"/>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unhideWhenUsed/>
    <w:rsid w:val="000C15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15DB"/>
    <w:rPr>
      <w:sz w:val="18"/>
      <w:szCs w:val="18"/>
    </w:rPr>
  </w:style>
  <w:style w:type="paragraph" w:styleId="a4">
    <w:name w:val="footer"/>
    <w:basedOn w:val="a"/>
    <w:link w:val="Char0"/>
    <w:uiPriority w:val="99"/>
    <w:unhideWhenUsed/>
    <w:rsid w:val="000C15DB"/>
    <w:pPr>
      <w:tabs>
        <w:tab w:val="center" w:pos="4153"/>
        <w:tab w:val="right" w:pos="8306"/>
      </w:tabs>
      <w:snapToGrid w:val="0"/>
      <w:jc w:val="left"/>
    </w:pPr>
    <w:rPr>
      <w:sz w:val="18"/>
      <w:szCs w:val="18"/>
    </w:rPr>
  </w:style>
  <w:style w:type="character" w:customStyle="1" w:styleId="Char0">
    <w:name w:val="页脚 Char"/>
    <w:basedOn w:val="a0"/>
    <w:link w:val="a4"/>
    <w:uiPriority w:val="99"/>
    <w:rsid w:val="000C15D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192352">
      <w:bodyDiv w:val="1"/>
      <w:marLeft w:val="0"/>
      <w:marRight w:val="0"/>
      <w:marTop w:val="0"/>
      <w:marBottom w:val="0"/>
      <w:divBdr>
        <w:top w:val="none" w:sz="0" w:space="0" w:color="auto"/>
        <w:left w:val="none" w:sz="0" w:space="0" w:color="auto"/>
        <w:bottom w:val="none" w:sz="0" w:space="0" w:color="auto"/>
        <w:right w:val="none" w:sz="0" w:space="0" w:color="auto"/>
      </w:divBdr>
    </w:div>
    <w:div w:id="1633514549">
      <w:bodyDiv w:val="1"/>
      <w:marLeft w:val="0"/>
      <w:marRight w:val="0"/>
      <w:marTop w:val="0"/>
      <w:marBottom w:val="0"/>
      <w:divBdr>
        <w:top w:val="none" w:sz="0" w:space="0" w:color="auto"/>
        <w:left w:val="none" w:sz="0" w:space="0" w:color="auto"/>
        <w:bottom w:val="none" w:sz="0" w:space="0" w:color="auto"/>
        <w:right w:val="none" w:sz="0" w:space="0" w:color="auto"/>
      </w:divBdr>
    </w:div>
    <w:div w:id="1701936814">
      <w:bodyDiv w:val="1"/>
      <w:marLeft w:val="0"/>
      <w:marRight w:val="0"/>
      <w:marTop w:val="0"/>
      <w:marBottom w:val="0"/>
      <w:divBdr>
        <w:top w:val="none" w:sz="0" w:space="0" w:color="auto"/>
        <w:left w:val="none" w:sz="0" w:space="0" w:color="auto"/>
        <w:bottom w:val="none" w:sz="0" w:space="0" w:color="auto"/>
        <w:right w:val="none" w:sz="0" w:space="0" w:color="auto"/>
      </w:divBdr>
    </w:div>
    <w:div w:id="182080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mingzhanghui</dc:creator>
  <cp:lastModifiedBy>JonMMx 2000</cp:lastModifiedBy>
  <cp:revision>2</cp:revision>
  <dcterms:created xsi:type="dcterms:W3CDTF">2019-08-22T16:06:00Z</dcterms:created>
  <dcterms:modified xsi:type="dcterms:W3CDTF">2019-08-22T16:06:00Z</dcterms:modified>
</cp:coreProperties>
</file>