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72" w:rsidRPr="00955A72" w:rsidRDefault="00955A72" w:rsidP="00955A72">
      <w:pPr>
        <w:jc w:val="left"/>
        <w:rPr>
          <w:rFonts w:ascii="仿宋_GB2312" w:eastAsia="仿宋_GB2312" w:hAnsi="仿宋_GB2312" w:cs="仿宋_GB2312"/>
          <w:sz w:val="32"/>
          <w:szCs w:val="32"/>
        </w:rPr>
      </w:pPr>
      <w:bookmarkStart w:id="0" w:name="_GoBack"/>
      <w:bookmarkEnd w:id="0"/>
      <w:r w:rsidRPr="00955A72">
        <w:rPr>
          <w:rFonts w:ascii="仿宋_GB2312" w:eastAsia="仿宋_GB2312" w:hAnsi="仿宋_GB2312" w:cs="仿宋_GB2312" w:hint="eastAsia"/>
          <w:sz w:val="32"/>
          <w:szCs w:val="32"/>
        </w:rPr>
        <w:t>附件2：</w:t>
      </w:r>
    </w:p>
    <w:p w:rsidR="00B5089A" w:rsidRDefault="008E44AD">
      <w:pPr>
        <w:jc w:val="center"/>
        <w:rPr>
          <w:rFonts w:ascii="方正小标宋简体" w:eastAsia="方正小标宋简体" w:hAnsi="方正小标宋简体" w:cs="方正小标宋简体"/>
          <w:b/>
          <w:bCs/>
          <w:kern w:val="0"/>
          <w:sz w:val="44"/>
          <w:szCs w:val="44"/>
          <w:lang w:bidi="zh-CN"/>
        </w:rPr>
      </w:pPr>
      <w:r>
        <w:rPr>
          <w:rFonts w:ascii="方正小标宋简体" w:eastAsia="方正小标宋简体" w:hAnsi="方正小标宋简体" w:cs="方正小标宋简体" w:hint="eastAsia"/>
          <w:b/>
          <w:bCs/>
          <w:kern w:val="0"/>
          <w:sz w:val="44"/>
          <w:szCs w:val="44"/>
          <w:lang w:bidi="zh-CN"/>
        </w:rPr>
        <w:t>赵正永严重违纪违法案以案促改专题</w:t>
      </w:r>
    </w:p>
    <w:p w:rsidR="00B5089A" w:rsidRDefault="008E44AD">
      <w:pPr>
        <w:jc w:val="center"/>
        <w:rPr>
          <w:rFonts w:ascii="方正小标宋简体" w:eastAsia="方正小标宋简体" w:hAnsi="方正小标宋简体" w:cs="方正小标宋简体"/>
          <w:b/>
          <w:bCs/>
          <w:kern w:val="0"/>
          <w:sz w:val="44"/>
          <w:szCs w:val="44"/>
          <w:lang w:bidi="zh-CN"/>
        </w:rPr>
      </w:pPr>
      <w:r>
        <w:rPr>
          <w:rFonts w:ascii="方正小标宋简体" w:eastAsia="方正小标宋简体" w:hAnsi="方正小标宋简体" w:cs="方正小标宋简体" w:hint="eastAsia"/>
          <w:b/>
          <w:bCs/>
          <w:kern w:val="0"/>
          <w:sz w:val="44"/>
          <w:szCs w:val="44"/>
          <w:lang w:bidi="zh-CN"/>
        </w:rPr>
        <w:t>民主生活会检视剖析材料</w:t>
      </w:r>
    </w:p>
    <w:p w:rsidR="00B5089A" w:rsidRDefault="008E44AD">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秦安评价公司党支部</w:t>
      </w:r>
    </w:p>
    <w:p w:rsidR="00B5089A" w:rsidRDefault="008E44AD">
      <w:pPr>
        <w:jc w:val="center"/>
        <w:rPr>
          <w:rFonts w:ascii="仿宋" w:eastAsia="仿宋" w:hAnsi="仿宋" w:cs="Times New Roman"/>
          <w:sz w:val="32"/>
          <w:szCs w:val="32"/>
        </w:rPr>
      </w:pPr>
      <w:r>
        <w:rPr>
          <w:rFonts w:ascii="仿宋" w:eastAsia="仿宋" w:hAnsi="仿宋" w:cs="Times New Roman" w:hint="eastAsia"/>
          <w:sz w:val="32"/>
          <w:szCs w:val="32"/>
        </w:rPr>
        <w:t xml:space="preserve"> 　</w:t>
      </w:r>
    </w:p>
    <w:p w:rsidR="00B5089A" w:rsidRDefault="008E44AD">
      <w:pPr>
        <w:pStyle w:val="a3"/>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按照物资集团党委《关于认真开好赵正永严重违纪违法案以案促改专题民主生活会的通知》（陕煤化物党发</w:t>
      </w:r>
      <w:r w:rsidR="00237379">
        <w:rPr>
          <w:rFonts w:ascii="仿宋" w:eastAsia="仿宋" w:hAnsi="仿宋" w:hint="eastAsia"/>
          <w:sz w:val="32"/>
          <w:szCs w:val="32"/>
        </w:rPr>
        <w:t>〔2020〕</w:t>
      </w:r>
      <w:r>
        <w:rPr>
          <w:rFonts w:ascii="仿宋_GB2312" w:eastAsia="仿宋_GB2312" w:hAnsi="仿宋_GB2312" w:cs="仿宋_GB2312" w:hint="eastAsia"/>
          <w:sz w:val="32"/>
          <w:szCs w:val="32"/>
        </w:rPr>
        <w:t>87号）要求，公司党支部把开展“以案促改”工作作为一项重要政治任务，从“讲政治、讲大局、讲规矩、讲担当”的高度来认识，紧扣这次民主生活会的主题，第一时间召开会议进行安排部署，围绕“六个聚焦”和“四个查一查”要求，认真检视领导班子和班子成员在党性党风方面存在的突出问题，以案促改，以镜为鉴，采取多种形式，广泛征求意见建议，深入开展谈心谈话，认真撰写剖析材，把班子摆进去、把职责摆进去、把自己摆进，追根溯源，查摆问题，深刻剖析，查找原因。班子成员深刻认识到严明党的纪律推进全面从严治党的重要性和紧迫性，深刻认识到了党员领导干部违规违纪问题的严重性和危害性，更深刻认识到自身存在的问题和不足。下面，我代表秦安评价公司党支部作班子对照检查，不当之处，敬请批评指正。</w:t>
      </w:r>
    </w:p>
    <w:p w:rsidR="00B5089A" w:rsidRDefault="008E44AD">
      <w:pPr>
        <w:pStyle w:val="ab"/>
        <w:numPr>
          <w:ilvl w:val="0"/>
          <w:numId w:val="1"/>
        </w:numPr>
        <w:ind w:firstLineChars="0"/>
        <w:rPr>
          <w:rFonts w:ascii="黑体" w:eastAsia="黑体" w:hAnsi="黑体" w:cs="黑体"/>
          <w:bCs/>
          <w:sz w:val="32"/>
          <w:szCs w:val="32"/>
        </w:rPr>
      </w:pPr>
      <w:r>
        <w:rPr>
          <w:rFonts w:ascii="黑体" w:eastAsia="黑体" w:hAnsi="黑体" w:cs="黑体" w:hint="eastAsia"/>
          <w:bCs/>
          <w:sz w:val="32"/>
          <w:szCs w:val="32"/>
        </w:rPr>
        <w:t>学习教育收获</w:t>
      </w:r>
    </w:p>
    <w:p w:rsidR="00B5089A" w:rsidRDefault="008E44AD">
      <w:pPr>
        <w:pStyle w:val="a3"/>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为了进一步提高思想认识，公司领导班子采取集体学习和个人自学相结合的方式，认真学习习近平新时代中国特色社会主义思想，深入学习领会习近平总书记在党的十九届四中全会和十九届中央纪委四次全会上的重要讲话精神，深入学习贯彻习近平总书记来陕考察重要讲话精神，深入学习中央办公厅“两个通报”精神，严格按照集团党委《关于深入贯彻落实中央“两个通报”精神切实做好赵正永严重违纪违法案以案促改工作实施方案》贯彻执行。8月17日，支部理论学习中心组还专门组织了以“提高政治站位，扎实开展以案促改工作”为主题的专题学习研讨，进一步提高了班子成员的思想认识，特别是结合深入学习领会“两个通报”精神，班子及成员深刻认识到赵正永政治上颓废、经济上贪婪，是政治问题与经济问题交织，十八大后不收敛不收手、十九大后仍然不知敬畏的腐败典型，其违纪违法行为严重损害党的形象，严重破坏陕西政治生态。深刻认识到中央严肃查处赵正永违纪违法案，充分彰显了以习近平同志为核心的党中央坚定不移全面从严治党的顽强意志，彰显了我们党持续正风肃纪、把反腐败斗争进行到底的坚定决心。班子坚决拥护党中央对赵正永的处理决定，认清赵正永腐败本质，看清其本来面目，坚决肃清赵正永流毒和恶劣影响，增强“四个意识”、坚定“四个自信”、做到“两个维护”，真正把“一岗双责”的使命担起来、责任扛起来，以案示警、以案为戒、以案促</w:t>
      </w:r>
      <w:r>
        <w:rPr>
          <w:rFonts w:ascii="仿宋_GB2312" w:eastAsia="仿宋_GB2312" w:hAnsi="仿宋_GB2312" w:cs="仿宋_GB2312" w:hint="eastAsia"/>
          <w:sz w:val="32"/>
          <w:szCs w:val="32"/>
        </w:rPr>
        <w:lastRenderedPageBreak/>
        <w:t>改，不断加强领导干部党性锻炼、严守政治纪律和政治规矩，强化严格约束，时刻保持共产党员的政治本色，以实际行动树立清正廉洁、干事创业良好形象。</w:t>
      </w:r>
    </w:p>
    <w:p w:rsidR="00B5089A" w:rsidRDefault="008E44AD">
      <w:pPr>
        <w:pStyle w:val="ab"/>
        <w:ind w:left="643" w:firstLineChars="0" w:firstLine="0"/>
        <w:rPr>
          <w:rFonts w:ascii="黑体" w:eastAsia="黑体" w:hAnsi="黑体" w:cs="黑体"/>
          <w:bCs/>
          <w:sz w:val="32"/>
          <w:szCs w:val="32"/>
        </w:rPr>
      </w:pPr>
      <w:r>
        <w:rPr>
          <w:rFonts w:ascii="黑体" w:eastAsia="黑体" w:hAnsi="黑体" w:cs="黑体" w:hint="eastAsia"/>
          <w:bCs/>
          <w:sz w:val="32"/>
          <w:szCs w:val="32"/>
        </w:rPr>
        <w:t>二、存在差距与问题</w:t>
      </w:r>
    </w:p>
    <w:p w:rsidR="00B5089A" w:rsidRDefault="008E44AD">
      <w:pPr>
        <w:rPr>
          <w:rFonts w:ascii="楷体" w:eastAsia="楷体" w:hAnsi="楷体" w:cs="楷体"/>
          <w:b/>
          <w:bCs/>
          <w:sz w:val="32"/>
          <w:szCs w:val="32"/>
        </w:rPr>
      </w:pPr>
      <w:r>
        <w:rPr>
          <w:rFonts w:ascii="仿宋" w:eastAsia="仿宋" w:hAnsi="仿宋" w:cs="Times New Roman" w:hint="eastAsia"/>
          <w:sz w:val="32"/>
          <w:szCs w:val="32"/>
        </w:rPr>
        <w:t xml:space="preserve"> 　</w:t>
      </w:r>
      <w:r>
        <w:rPr>
          <w:rFonts w:ascii="楷体" w:eastAsia="楷体" w:hAnsi="楷体" w:cs="楷体" w:hint="eastAsia"/>
          <w:b/>
          <w:bCs/>
          <w:sz w:val="32"/>
          <w:szCs w:val="32"/>
        </w:rPr>
        <w:t>（一）“六个聚焦”方面存在的差距与问题。</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聚焦“两个维护”：从班子总体来讲，始终把贯彻落实习近平总书记重要指示批示精神和党中央决策部署做为一项重要政治任务来贯彻落实，不讲条件、不打折扣、不搞变通，努力增强“四个意识”、坚定“四个自信”，做到“两个维护”。强化全面从严治党主体责任，强化作风建设，把严明政治纪律、政治规矩落实到具体的人和事，在践行“两个维护”上见态度、见行动、见效果，做到知行合一、始终如一，班子以良好的作风确保党的方针政策落到实处。</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差距和问题：一是在学习贯彻落实习近平新时代中国特色社会主义思想、党的十九大精神和中央重大决策部署上还不够深入；二是在完整、准确的理解和学习理论原著及精神实质上还没有下足功夫，仅满足于学习了、理解了、执行了，结合支部工作实际思考得不深不透。</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聚焦政治纪律和政治规矩：做为企业基层党组织，支部始终把政治纪律和政治规矩作为班子成员必须严格遵守的基本行为准则和加强班子建设的首要任务，不断强化全面从严治党主体责任，落实“一岗双责”责任，勇于挑起企业</w:t>
      </w:r>
      <w:r>
        <w:rPr>
          <w:rFonts w:ascii="仿宋_GB2312" w:eastAsia="仿宋_GB2312" w:hAnsi="仿宋_GB2312" w:cs="仿宋_GB2312" w:hint="eastAsia"/>
          <w:sz w:val="32"/>
          <w:szCs w:val="32"/>
        </w:rPr>
        <w:lastRenderedPageBreak/>
        <w:t>高质量发展的政治担当。</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差距和问题：一是在思想认识上还存在偏差，政治思想站位还不够高远，敬畏意识还不够强，认为政治方向、政治立场、政治定力、政治纪律和政治规矩主要是针对党的高级干部的，有时认为只要在思想行动上与党中央保持一致就行了，而降低了对班子自身的政治要求；二是在具体工作中对落实党的组织生活制度抓的不严不实，往往是上级强调什么抓什么，忽略了对《党章》、《准则》、《条例》的系统学习落实，特别是在按物资集团党委要求推进党支部标准化建设工作上与上级要求还有差距。</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聚焦廉洁自律：班子成员总体能够贯彻执行中央八项规定，执行集团和公司党风廉政建设相关规定，严守廉政纪律和准则，在思想上、生活上、工作上、学习上以及组织监督上做到了廉洁自律，较好地发挥了“关键少数”的表率作用。　　</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差距和问题：一是在实际工作中，对有些政策规定学习不深、把握不准，严于律已、廉洁从政标准还不够高，严抓细管责任落实还不够严；二是在具体工作中有些方面做的还不是很到位，特别是为了开拓市场，在招待客户上还存在有不该吃的吃了、不该喝的喝了现象，还存在小节无妨大碍的模糊认识。</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4.聚焦作风建设：班子成员能够从自身作起，坚持带头</w:t>
      </w:r>
      <w:r>
        <w:rPr>
          <w:rFonts w:ascii="仿宋_GB2312" w:eastAsia="仿宋_GB2312" w:hAnsi="仿宋_GB2312" w:cs="仿宋_GB2312" w:hint="eastAsia"/>
          <w:sz w:val="32"/>
          <w:szCs w:val="32"/>
        </w:rPr>
        <w:lastRenderedPageBreak/>
        <w:t>贯彻执行中央八项规定精神，严格执行集团和公司各项纪律规定,做到了清正廉洁、乗公用权，领导班子和班子成员带头转变作风，真抓实干、务求实效，带头反对形式主义、官僚主义的滋生和蔓延，共同营造了良好的企业经营环境。</w:t>
      </w:r>
    </w:p>
    <w:p w:rsidR="00B5089A" w:rsidRDefault="008E44AD">
      <w:pPr>
        <w:spacing w:line="360" w:lineRule="auto"/>
        <w:ind w:firstLineChars="200" w:firstLine="640"/>
        <w:rPr>
          <w:rFonts w:ascii="宋体" w:hAnsi="宋体"/>
          <w:sz w:val="32"/>
          <w:szCs w:val="32"/>
        </w:rPr>
      </w:pPr>
      <w:r>
        <w:rPr>
          <w:rFonts w:ascii="仿宋_GB2312" w:eastAsia="仿宋_GB2312" w:hAnsi="仿宋_GB2312" w:cs="仿宋_GB2312" w:hint="eastAsia"/>
          <w:sz w:val="32"/>
          <w:szCs w:val="32"/>
        </w:rPr>
        <w:t>存在差距和问题：一是有些小节上作风还不够扎实，比如公司制定了领导干部党建联系点制度，领导干部包抓下基层联系点少、深入评价现场了解情况少；二是有时对下级批评多于鼓励、部署多于帮带，领导干部表率作用发挥的还不够充分。</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5.聚焦担当作为：班子能够坚决执行集团和公司的各项工作部署，对已经确定的工作坚定不移的去贯彻落实。始终把纪律和规矩挺在前面，加强党员干部监督管理，切实做到真管真严、敢管敢严、长管长严。</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差距和问题：一是在具体工作中按部就班多，创造性开展工作少，满足于应付上级要求；二是争创一流意识不强。总认为公司是小单位，业务范围单一，不能从争创一流上去把握,在工作全面进步、全面过硬上做的还不够。</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聚焦全面从严治党：从班子整体来讲，对从严治党的重要性和必要性有着深刻的思想认识，支部认真履行全面从严治党主体责任和监督责任，制定印发了《秦安评价公司党支部及领导班子成员2020年度党风廉政建设责任清单》，支部与各部门负责人签订了党风廉政建设目标责任书，压实了</w:t>
      </w:r>
      <w:r>
        <w:rPr>
          <w:rFonts w:ascii="仿宋_GB2312" w:eastAsia="仿宋_GB2312" w:hAnsi="仿宋_GB2312" w:cs="仿宋_GB2312" w:hint="eastAsia"/>
          <w:sz w:val="32"/>
          <w:szCs w:val="32"/>
        </w:rPr>
        <w:lastRenderedPageBreak/>
        <w:t>工作责任。领导班子成员认真履行“一岗双责”，在分管领域和分管部门积极开展党风廉政建设。扎实开展以案促改和警示教育，保持了党风廉政建设和反腐败工作的高压态势。</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差距和问题：一是党建工作基础比较薄弱，主体责任落实还不是很到位，班子成员从严管党治党落实的不深不细，没有完全贯彻落实好“一岗双责”；二是对党员干部的监督管理还存在有“宽松软”现象，有老好人思想，有时工学矛盾处理还不到位，对干部廉洁和作风问题监督问责少。</w:t>
      </w:r>
    </w:p>
    <w:p w:rsidR="00B5089A" w:rsidRDefault="008E44AD">
      <w:pPr>
        <w:ind w:firstLineChars="200" w:firstLine="643"/>
        <w:rPr>
          <w:rFonts w:ascii="楷体" w:eastAsia="楷体" w:hAnsi="楷体" w:cs="楷体"/>
          <w:b/>
          <w:bCs/>
          <w:sz w:val="32"/>
          <w:szCs w:val="32"/>
        </w:rPr>
      </w:pPr>
      <w:r>
        <w:rPr>
          <w:rFonts w:ascii="楷体" w:eastAsia="楷体" w:hAnsi="楷体" w:cs="楷体" w:hint="eastAsia"/>
          <w:b/>
          <w:bCs/>
          <w:sz w:val="32"/>
          <w:szCs w:val="32"/>
        </w:rPr>
        <w:t>（二）“四个查一查”方面的差距与问题。</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1.贯彻落实党中央要求方面。能够坚决贯彻落实习近平总书记重要指示批示和党中央决策部署，认真执行党章党规，准则条例，但学的还不够深刻、理解还不到位，往深里走、往心里走、往实里走还不够。</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2.选人用人方面。</w:t>
      </w:r>
      <w:r>
        <w:rPr>
          <w:rFonts w:ascii="仿宋_GB2312" w:eastAsia="仿宋_GB2312" w:hAnsi="仿宋" w:cs="仿宋" w:hint="eastAsia"/>
          <w:sz w:val="32"/>
          <w:szCs w:val="32"/>
        </w:rPr>
        <w:t>能够树立正确选人用人导向，激励党员干部敢于担当、干事创业，但是</w:t>
      </w:r>
      <w:r>
        <w:rPr>
          <w:rFonts w:ascii="仿宋_GB2312" w:eastAsia="仿宋_GB2312" w:hAnsi="仿宋_GB2312" w:cs="仿宋_GB2312" w:hint="eastAsia"/>
          <w:sz w:val="32"/>
          <w:szCs w:val="32"/>
        </w:rPr>
        <w:t>由于公司规模小、人员少，选人用人面比较窄、</w:t>
      </w:r>
      <w:r>
        <w:rPr>
          <w:rFonts w:ascii="仿宋_GB2312" w:eastAsia="仿宋_GB2312" w:hAnsi="仿宋" w:cs="仿宋" w:hint="eastAsia"/>
          <w:sz w:val="32"/>
          <w:szCs w:val="32"/>
        </w:rPr>
        <w:t>标准不高，</w:t>
      </w:r>
      <w:r>
        <w:rPr>
          <w:rFonts w:ascii="仿宋_GB2312" w:eastAsia="仿宋_GB2312" w:hAnsi="仿宋_GB2312" w:cs="仿宋_GB2312" w:hint="eastAsia"/>
          <w:sz w:val="32"/>
          <w:szCs w:val="32"/>
        </w:rPr>
        <w:t>个别中层管理岗位人员业务能力不能令人满意，</w:t>
      </w:r>
      <w:r>
        <w:rPr>
          <w:rFonts w:ascii="仿宋_GB2312" w:eastAsia="仿宋_GB2312" w:hAnsi="仿宋" w:cs="仿宋" w:hint="eastAsia"/>
          <w:sz w:val="32"/>
          <w:szCs w:val="32"/>
        </w:rPr>
        <w:t>也没有建立起干部考核激励机制</w:t>
      </w:r>
      <w:r>
        <w:rPr>
          <w:rFonts w:ascii="仿宋_GB2312" w:eastAsia="仿宋_GB2312" w:hAnsi="仿宋_GB2312" w:cs="仿宋_GB2312" w:hint="eastAsia"/>
          <w:sz w:val="32"/>
          <w:szCs w:val="32"/>
        </w:rPr>
        <w:t>。</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3.干部队伍“转作风”方面。从公司总的评价队伍来看，是一个作风过硬、敢打敢拼、连续作战的队伍，但在个别干部身上还存在作风不实、不敢担当、工作拖拉、害怕吃苦现象，</w:t>
      </w:r>
      <w:r>
        <w:rPr>
          <w:rFonts w:ascii="仿宋_GB2312" w:eastAsia="仿宋_GB2312" w:hAnsi="仿宋" w:cs="仿宋" w:hint="eastAsia"/>
          <w:sz w:val="32"/>
          <w:szCs w:val="32"/>
        </w:rPr>
        <w:t>狠抓落实、</w:t>
      </w:r>
      <w:r>
        <w:rPr>
          <w:rFonts w:ascii="仿宋_GB2312" w:eastAsia="仿宋_GB2312" w:hAnsi="仿宋_GB2312" w:cs="仿宋_GB2312" w:hint="eastAsia"/>
          <w:sz w:val="32"/>
          <w:szCs w:val="32"/>
        </w:rPr>
        <w:t>从严从实管理还不够。</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4.管党治党责任落实方面。由于支部成立时间短、底子</w:t>
      </w:r>
      <w:r>
        <w:rPr>
          <w:rFonts w:ascii="仿宋_GB2312" w:eastAsia="仿宋_GB2312" w:hAnsi="仿宋_GB2312" w:cs="仿宋_GB2312" w:hint="eastAsia"/>
          <w:sz w:val="32"/>
          <w:szCs w:val="32"/>
        </w:rPr>
        <w:lastRenderedPageBreak/>
        <w:t>薄，</w:t>
      </w:r>
      <w:r>
        <w:rPr>
          <w:rFonts w:ascii="仿宋_GB2312" w:eastAsia="仿宋_GB2312" w:hAnsi="仿宋" w:cs="仿宋" w:hint="eastAsia"/>
          <w:sz w:val="32"/>
          <w:szCs w:val="32"/>
        </w:rPr>
        <w:t>党支部机构设置和人员配置不到位，党建工作还处于起步阶段，规章制度不够完善，</w:t>
      </w:r>
      <w:r>
        <w:rPr>
          <w:rFonts w:ascii="仿宋_GB2312" w:eastAsia="仿宋_GB2312" w:hAnsi="仿宋_GB2312" w:cs="仿宋_GB2312" w:hint="eastAsia"/>
          <w:sz w:val="32"/>
          <w:szCs w:val="32"/>
        </w:rPr>
        <w:t>班子成员“一岗双责”落实还不是很不到位，</w:t>
      </w:r>
      <w:r>
        <w:rPr>
          <w:rFonts w:ascii="仿宋_GB2312" w:eastAsia="仿宋_GB2312" w:hAnsi="仿宋" w:cs="仿宋" w:hint="eastAsia"/>
          <w:sz w:val="32"/>
          <w:szCs w:val="32"/>
        </w:rPr>
        <w:t>致使管党治党责任还没有从严落实。</w:t>
      </w:r>
    </w:p>
    <w:p w:rsidR="00B5089A" w:rsidRDefault="008E44AD">
      <w:pPr>
        <w:spacing w:line="220" w:lineRule="atLeast"/>
        <w:ind w:firstLineChars="200" w:firstLine="640"/>
        <w:rPr>
          <w:rFonts w:ascii="黑体" w:eastAsia="黑体" w:hAnsi="黑体" w:cs="黑体"/>
          <w:bCs/>
          <w:kern w:val="0"/>
          <w:sz w:val="32"/>
          <w:szCs w:val="32"/>
          <w:lang w:bidi="zh-CN"/>
        </w:rPr>
      </w:pPr>
      <w:r>
        <w:rPr>
          <w:rFonts w:ascii="黑体" w:eastAsia="黑体" w:hAnsi="黑体" w:cs="黑体" w:hint="eastAsia"/>
          <w:bCs/>
          <w:kern w:val="0"/>
          <w:sz w:val="32"/>
          <w:szCs w:val="32"/>
          <w:lang w:bidi="zh-CN"/>
        </w:rPr>
        <w:t>三、产生问题的根源剖析</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围绕“六个聚焦”和“四个查一查”深入剖析问题和不足，虽然问题发生在表面，究其根源还在思想，主要有以下四方面原因：</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政治理论学习还抓的不够紧。班子成员通过认真学习贯彻党的十九届三中、四中全会精神习和总书记来陕考察重要讲话精神，特别是深刻学习领会“两个通报”精神内涵，对比自身思想认识，还未真正“入脑入心”。班子把重点放在了抓经营上,没有真正把加强党性修养、严肃党内政治生活作为必修课,学习传达文件多,深入研讨时间少;个人自学缺乏足够的监督力度，理论学习还没有完全进入思想、进入工作、进入决策，用习近平总书记重要讲话精神的立场、观点和方法谋划长远发展的思路还存在较大差距。</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党性修养和党性锻炼提高不快。总认为中央的大政方针是管全局、管全面的，离我们还很远，落实中只要不违反大的原则就可以了，对保持党员先进性、纯洁性的更高追求有所松懈，“四个意识”和“四个自信”有所淡化，党内政治生活坚持的不够好，自我净化、自我完善、自我革新、自我提高的能力不是很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3.作风建设还有不足。虽然班子能够带头贯彻执行中央八项规定，执行集团和公司党风廉政建设相关制度，但在有些小节上做的还不到位，对待工作还没有做到精益求精，下基层到党建联系点少，执行纪律方面不够严格，未能时时刻刻以优秀共产党员标准要求自己，表率作用发挥得不充分。</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担当作为精神不够。安于现状，平时对工作满足于依照程序、按部就班地去做，没有积极思考创新方式。特别是公司归入陕煤物资集团后，受原有管理机制贯性观念影响，融入工作还有不足，在新的管理体制机制下，对公司长远发展考虑不多。</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廉洁自律还有瑕疵。虽然能以《国有企业领导人员廉洁从业若干规定》为准则，贯彻执行了“中央八规定”和集团公司管理规定，个别班子成员对执行规章制度缺乏高标准、严要求,在从严从细上还做得不够，比如，在公务接待中，偶尔有超标准接待现象。</w:t>
      </w:r>
    </w:p>
    <w:p w:rsidR="00B5089A" w:rsidRDefault="008E44AD">
      <w:pPr>
        <w:spacing w:line="220" w:lineRule="atLeast"/>
        <w:ind w:firstLineChars="200" w:firstLine="640"/>
        <w:rPr>
          <w:rFonts w:ascii="黑体" w:eastAsia="黑体" w:hAnsi="黑体" w:cs="黑体"/>
          <w:bCs/>
          <w:kern w:val="0"/>
          <w:sz w:val="32"/>
          <w:szCs w:val="32"/>
          <w:lang w:bidi="zh-CN"/>
        </w:rPr>
      </w:pPr>
      <w:r>
        <w:rPr>
          <w:rFonts w:ascii="黑体" w:eastAsia="黑体" w:hAnsi="黑体" w:cs="黑体" w:hint="eastAsia"/>
          <w:bCs/>
          <w:kern w:val="0"/>
          <w:sz w:val="32"/>
          <w:szCs w:val="32"/>
          <w:lang w:bidi="zh-CN"/>
        </w:rPr>
        <w:t>四、努力方向和改进措施</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此次民主生活会主题和基本要求，公司班子成员通过认真对照检查和剖析，使我们更加清醒的认识到了自身存在的问题和产生这些问题的根源，增强了改进不足、提高认识的动力。今后，班子成员将从以下几个方面改进和提高：</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1.加强理论学习，提高政治站位。以赵正永违纪违法案为镜鉴，深入学习贯彻习近平新时代中国特色社会主义思想、</w:t>
      </w:r>
      <w:r>
        <w:rPr>
          <w:rFonts w:ascii="仿宋_GB2312" w:eastAsia="仿宋_GB2312" w:hAnsi="仿宋_GB2312" w:cs="仿宋_GB2312" w:hint="eastAsia"/>
          <w:sz w:val="32"/>
          <w:szCs w:val="32"/>
        </w:rPr>
        <w:lastRenderedPageBreak/>
        <w:t>习近平总书记来陕考察重要讲话精神，不断用先进理论武装头脑，切实把增强“四个意识”、坚定“四个自信”、做到“两个维护”落实到行动上，努力在学深弄懂、学用结合上下功夫，时刻对照理论理想、党章党纪这面镜子，把准政治方向、站稳政治立场、保持政治定力，严守政治纪律、政治规矩，不忘初心、对党忠诚，坚决维护习近平总书记的核心地位，坚决维护党中央权威和集中统一领导，坚决贯彻落实习近平总书记重要指示和党中央决策部署。</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勇于担当，敢于作为。班子成员要从自身做起，认真贯彻落实集团党委各项工作安排部署，围绕全年的中心工作，把自己摆进去，把职责摆进去，把工作摆进去，面对工作中的困难和问题，要勇于负责，敢于担当，克服困难，力争把公司各项工作提高到一个新的水平。</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转变作风，真抓实干。作风建设的关键是领导带头，班子成员要带头真抓实干，把全部心思和精力用在公司发展上，真正把自己的工作扛在肩上、放在心上、抓在手上，遇到问题不退缩，敢于动真碰硬，以铁的担当、硬的作风为党尽责、为民履职。 </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筑牢防线，落实责任。以《国有企业领导人员廉洁从业若干规定》为准则，认真贯彻执行“中央八规定”和集团公司各项管理规定，带头遵守党章党规党纪,带头践行廉洁自律规范,以作风建设永远在路上的决心，做到勤政务实、</w:t>
      </w:r>
      <w:r>
        <w:rPr>
          <w:rFonts w:ascii="仿宋_GB2312" w:eastAsia="仿宋_GB2312" w:hAnsi="仿宋_GB2312" w:cs="仿宋_GB2312" w:hint="eastAsia"/>
          <w:sz w:val="32"/>
          <w:szCs w:val="32"/>
        </w:rPr>
        <w:lastRenderedPageBreak/>
        <w:t>勤俭节约、秉公执纪、生活正派。自觉接受党组织和职工群众的监督，管住自己，守住小节，防微杜渐，树立廉洁勤政的党员领导干部形象。认真贯彻落实集团党建工作会议精神,从严落实主体责任和“一岗双责”责任，确保各项工作落到实处。</w:t>
      </w:r>
      <w:bookmarkStart w:id="1" w:name="_Hlk46760515"/>
    </w:p>
    <w:p w:rsidR="00B5089A" w:rsidRDefault="008E44AD">
      <w:pPr>
        <w:spacing w:line="360" w:lineRule="auto"/>
        <w:ind w:firstLineChars="200" w:firstLine="640"/>
        <w:rPr>
          <w:rFonts w:ascii="黑体" w:eastAsia="黑体" w:hAnsi="黑体" w:cs="黑体"/>
          <w:bCs/>
          <w:kern w:val="0"/>
          <w:sz w:val="32"/>
          <w:szCs w:val="32"/>
          <w:lang w:bidi="zh-CN"/>
        </w:rPr>
      </w:pPr>
      <w:r>
        <w:rPr>
          <w:rFonts w:ascii="黑体" w:eastAsia="黑体" w:hAnsi="黑体" w:cs="黑体" w:hint="eastAsia"/>
          <w:bCs/>
          <w:kern w:val="0"/>
          <w:sz w:val="32"/>
          <w:szCs w:val="32"/>
          <w:lang w:bidi="zh-CN"/>
        </w:rPr>
        <w:t>五、有关情况说明</w:t>
      </w:r>
    </w:p>
    <w:p w:rsidR="00B5089A" w:rsidRDefault="008E44AD">
      <w:pPr>
        <w:spacing w:line="220" w:lineRule="atLeas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（一）专项整治违规情况问题。</w:t>
      </w:r>
      <w:r>
        <w:rPr>
          <w:rFonts w:ascii="仿宋_GB2312" w:eastAsia="仿宋_GB2312" w:hAnsi="仿宋_GB2312" w:cs="仿宋_GB2312" w:hint="eastAsia"/>
          <w:kern w:val="0"/>
          <w:sz w:val="32"/>
          <w:szCs w:val="32"/>
        </w:rPr>
        <w:t>按照物资集团《关于开展领导干部违规插手干预工程建设和矿产开发突出问题专项整治工作实施方案》的节点和要求，及时印发了《领导干部违规插手干预工程建设和矿产开发问题自查自纠情况登记表》和《领导干部个人承诺报告书》，组织公司领导班子查找是否存在违规情况，并做出不插手干预的承诺。根据陕煤集团开展领导干部违规插手干预工程建设和矿产开发突出问题专项整治工作方案中工程建设领域11条问题，通过对照自查，没有违规问题。</w:t>
      </w:r>
    </w:p>
    <w:p w:rsidR="00B5089A" w:rsidRDefault="008E44AD">
      <w:pPr>
        <w:spacing w:line="360" w:lineRule="auto"/>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（二）受训问责情况。</w:t>
      </w:r>
      <w:r>
        <w:rPr>
          <w:rFonts w:ascii="仿宋_GB2312" w:eastAsia="仿宋_GB2312" w:hAnsi="仿宋_GB2312" w:cs="仿宋_GB2312" w:hint="eastAsia"/>
          <w:kern w:val="0"/>
          <w:sz w:val="32"/>
          <w:szCs w:val="32"/>
        </w:rPr>
        <w:t>领导班子和班子成员均无受训问责情况。</w:t>
      </w:r>
    </w:p>
    <w:p w:rsidR="00B5089A" w:rsidRDefault="008E44AD">
      <w:pPr>
        <w:spacing w:line="360" w:lineRule="auto"/>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（三）对照提出的“四个专项工作”作出承诺。</w:t>
      </w:r>
      <w:r>
        <w:rPr>
          <w:rFonts w:ascii="仿宋_GB2312" w:eastAsia="仿宋_GB2312" w:hAnsi="仿宋_GB2312" w:cs="仿宋_GB2312" w:hint="eastAsia"/>
          <w:kern w:val="0"/>
          <w:sz w:val="32"/>
          <w:szCs w:val="32"/>
        </w:rPr>
        <w:t>秦安评价公司领导班子郑重承诺：一是不违规插手干预矿产开发、矿业权转让、受让以及借资源整合之机谋取非法利益；二是不违规插手土地、工程项目领域；三是亲属不违规利用领导干部职权影响违规经商办企业；四是不以任何形式违规收送</w:t>
      </w:r>
      <w:r>
        <w:rPr>
          <w:rFonts w:ascii="仿宋_GB2312" w:eastAsia="仿宋_GB2312" w:hAnsi="仿宋_GB2312" w:cs="仿宋_GB2312" w:hint="eastAsia"/>
          <w:kern w:val="0"/>
          <w:sz w:val="32"/>
          <w:szCs w:val="32"/>
        </w:rPr>
        <w:lastRenderedPageBreak/>
        <w:t>礼金礼品。</w:t>
      </w:r>
    </w:p>
    <w:bookmarkEnd w:id="1"/>
    <w:p w:rsidR="00B5089A" w:rsidRDefault="008E44AD">
      <w:pPr>
        <w:spacing w:line="360" w:lineRule="auto"/>
        <w:ind w:firstLineChars="200" w:firstLine="640"/>
        <w:rPr>
          <w:rFonts w:ascii="黑体" w:eastAsia="黑体" w:hAnsi="黑体" w:cs="黑体"/>
          <w:bCs/>
          <w:kern w:val="0"/>
          <w:sz w:val="32"/>
          <w:szCs w:val="32"/>
          <w:lang w:bidi="zh-CN"/>
        </w:rPr>
      </w:pPr>
      <w:r>
        <w:rPr>
          <w:rFonts w:ascii="黑体" w:eastAsia="黑体" w:hAnsi="黑体" w:cs="黑体" w:hint="eastAsia"/>
          <w:bCs/>
          <w:kern w:val="0"/>
          <w:sz w:val="32"/>
          <w:szCs w:val="32"/>
          <w:lang w:bidi="zh-CN"/>
        </w:rPr>
        <w:t>六、意见建议</w:t>
      </w:r>
    </w:p>
    <w:p w:rsidR="00B5089A" w:rsidRDefault="008E44AD">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（一）对领导班子的意见和建议：</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1.支部成立以来，班子能够团结协作，顾全大局，共谋发展，紧紧围绕物资集团党委 “</w:t>
      </w:r>
      <w:r w:rsidR="00292685">
        <w:rPr>
          <w:rFonts w:ascii="仿宋_GB2312" w:eastAsia="仿宋_GB2312" w:hAnsi="仿宋" w:cs="仿宋" w:hint="eastAsia"/>
          <w:sz w:val="32"/>
          <w:szCs w:val="32"/>
        </w:rPr>
        <w:t>1</w:t>
      </w:r>
      <w:r w:rsidR="00292685">
        <w:rPr>
          <w:rFonts w:ascii="仿宋_GB2312" w:eastAsia="仿宋_GB2312" w:hAnsi="仿宋" w:cs="仿宋"/>
          <w:sz w:val="32"/>
          <w:szCs w:val="32"/>
        </w:rPr>
        <w:t>4335</w:t>
      </w:r>
      <w:r>
        <w:rPr>
          <w:rFonts w:ascii="仿宋_GB2312" w:eastAsia="仿宋_GB2312" w:hAnsi="仿宋" w:cs="仿宋" w:hint="eastAsia"/>
          <w:sz w:val="32"/>
          <w:szCs w:val="32"/>
        </w:rPr>
        <w:t>”党建管理体系建设要求，打基础、抓规范，建章立制，推进了各项工作的有序开展，取得了较好效果，但与上级党组织的工作要求、与先进党支部相比还有差距，特别在党支部标准化建设上推进速度不快，力度不够大，还没有完全达到党支部标准化建设要求。建议领导班子认真落实主体责任和“一岗双责”责任，齐心协力，扎实工作，使党建工作再上一个新台阶。</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班子能够集中精力、团结一心抓经营、抓管理，保持了现阶段经济稳步发展的态势，但对公司长远发展谋划不足、考虑不多，业务开展还有不确定性。建议班子加大市场开拓力度，用好现有管理机制和体制，对公司长远发展做出规划和安排，进一步提升职工的凝聚力和向心力。</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以人为本的思想树的还不够牢，对职工的物质需求满足比较多，但在精神层面工作还有不足，比如职工个人晋升、亲情人文关怀、归属感等还不能完全达到职工的满意。建议班子认真落实“一切为了发展，一切为了员工”的企业宗旨，不断改善职工的工作和生活条件，提升职工的获得感。</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4.要进一步加强作风建设，多深入基层开展调查研究，</w:t>
      </w:r>
      <w:r>
        <w:rPr>
          <w:rFonts w:ascii="仿宋_GB2312" w:eastAsia="仿宋_GB2312" w:hAnsi="仿宋" w:cs="仿宋" w:hint="eastAsia"/>
          <w:sz w:val="32"/>
          <w:szCs w:val="32"/>
        </w:rPr>
        <w:lastRenderedPageBreak/>
        <w:t>了解职工的实际生活工作情况。建议班子认真贯彻落实领导干部党建联系点制度，主动深入基层了解职工思想动态，采取多种形式帮助职工解决实际困难。</w:t>
      </w:r>
    </w:p>
    <w:p w:rsidR="00B5089A" w:rsidRDefault="008E44AD">
      <w:pPr>
        <w:spacing w:line="360" w:lineRule="auto"/>
        <w:ind w:firstLineChars="200" w:firstLine="643"/>
        <w:rPr>
          <w:rFonts w:ascii="楷体" w:eastAsia="楷体" w:hAnsi="楷体" w:cs="方正小标宋简体"/>
          <w:b/>
          <w:bCs/>
          <w:kern w:val="0"/>
          <w:sz w:val="32"/>
          <w:szCs w:val="32"/>
          <w:lang w:bidi="zh-CN"/>
        </w:rPr>
      </w:pPr>
      <w:r>
        <w:rPr>
          <w:rFonts w:ascii="楷体" w:eastAsia="楷体" w:hAnsi="楷体" w:cs="方正小标宋简体" w:hint="eastAsia"/>
          <w:b/>
          <w:bCs/>
          <w:kern w:val="0"/>
          <w:sz w:val="32"/>
          <w:szCs w:val="32"/>
          <w:lang w:bidi="zh-CN"/>
        </w:rPr>
        <w:t>（二）对班子成员的意见和建议：</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1.对党支部书记屈双喜同志的批评意见</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一是认真履行从严治党主体责任，以党支部标准化建设为重点，狠抓党建基础工作，进一步提升支部党建工作管理水平，使党支部的战斗堡垒作用得到充分发挥。</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二是在抓好党务工作的同时，努力学习熟悉公司煤矿评价业务，积极深入煤</w:t>
      </w:r>
      <w:r w:rsidR="00C46D47">
        <w:rPr>
          <w:rFonts w:ascii="仿宋_GB2312" w:eastAsia="仿宋_GB2312" w:hAnsi="仿宋" w:cs="仿宋" w:hint="eastAsia"/>
          <w:sz w:val="32"/>
          <w:szCs w:val="32"/>
        </w:rPr>
        <w:t>矿现场了解情况，发挥政治思想工作优势，真正使党建工作融入中心、嵌</w:t>
      </w:r>
      <w:r>
        <w:rPr>
          <w:rFonts w:ascii="仿宋_GB2312" w:eastAsia="仿宋_GB2312" w:hAnsi="仿宋" w:cs="仿宋" w:hint="eastAsia"/>
          <w:sz w:val="32"/>
          <w:szCs w:val="32"/>
        </w:rPr>
        <w:t>入管理。</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三是关心职工生活，积极组织开展各项文体活动，多了解职工的想法，多帮助职工解决实际困难，切实为职工办实事、办好事，激发职工主人翁意识，努力让全体职工有归属感、获得感、幸福感。</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2.对执行董事、总经理杨旭同志的意见和建议</w:t>
      </w:r>
    </w:p>
    <w:p w:rsidR="00B5089A" w:rsidRDefault="008E44AD">
      <w:pPr>
        <w:ind w:firstLine="630"/>
        <w:rPr>
          <w:rFonts w:ascii="仿宋_GB2312" w:eastAsia="仿宋_GB2312" w:hAnsi="仿宋" w:cs="仿宋"/>
          <w:sz w:val="32"/>
          <w:szCs w:val="32"/>
        </w:rPr>
      </w:pPr>
      <w:r>
        <w:rPr>
          <w:rFonts w:ascii="仿宋_GB2312" w:eastAsia="仿宋_GB2312" w:hAnsi="仿宋" w:cs="仿宋" w:hint="eastAsia"/>
          <w:sz w:val="32"/>
          <w:szCs w:val="32"/>
        </w:rPr>
        <w:t>一是加强对党建理论和物资集团党委党建管理体系业务学习了解，提升党建理论素养，把从严治党分管责任落到实处。</w:t>
      </w:r>
    </w:p>
    <w:p w:rsidR="00B5089A" w:rsidRDefault="008E44AD">
      <w:pPr>
        <w:ind w:firstLine="630"/>
        <w:rPr>
          <w:rFonts w:ascii="仿宋_GB2312" w:eastAsia="仿宋_GB2312" w:hAnsi="仿宋" w:cs="仿宋"/>
          <w:sz w:val="32"/>
          <w:szCs w:val="32"/>
        </w:rPr>
      </w:pPr>
      <w:r>
        <w:rPr>
          <w:rFonts w:ascii="仿宋_GB2312" w:eastAsia="仿宋_GB2312" w:hAnsi="仿宋" w:cs="仿宋" w:hint="eastAsia"/>
          <w:sz w:val="32"/>
          <w:szCs w:val="32"/>
        </w:rPr>
        <w:t>二是加强与陕煤物资集团领导层和上级各部门的业务沟通交流，及时了解掌握信息，为公司争取政策支持和宽松的工作环境。</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三是对公司发展方向、战略规划和路线图、实施路径长远发展要做深入思考规划，不断营造公司长远发展的驱动力，助推公司可持续高质量发展。</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3.对副总经理、纪检副组长刘晓龙同志的意见和建议</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一是加强对党建理论知识学习，特别是对党纪党规学习，</w:t>
      </w:r>
      <w:r>
        <w:rPr>
          <w:rFonts w:ascii="仿宋_GB2312" w:eastAsia="仿宋_GB2312" w:hAnsi="仿宋" w:cs="仿宋" w:hint="eastAsia"/>
          <w:sz w:val="32"/>
          <w:szCs w:val="32"/>
        </w:rPr>
        <w:t>提升理论素养，尽快熟悉担当起从严治党监督责任。</w:t>
      </w:r>
    </w:p>
    <w:p w:rsidR="00B5089A" w:rsidRDefault="008E44A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二是切实抓好分管的项目评价质量工作，加强项目评价审核管理，多加强与业主单位沟通交流，</w:t>
      </w:r>
      <w:r>
        <w:rPr>
          <w:rFonts w:ascii="仿宋_GB2312" w:eastAsia="仿宋_GB2312" w:hAnsi="仿宋_GB2312" w:cs="仿宋_GB2312" w:hint="eastAsia"/>
          <w:sz w:val="32"/>
          <w:szCs w:val="32"/>
        </w:rPr>
        <w:t>提高在工作场所待人接物、和不熟悉的人打交道的能力，做到热情、周到。</w:t>
      </w:r>
    </w:p>
    <w:p w:rsidR="00B5089A" w:rsidRDefault="008E44AD">
      <w:pPr>
        <w:spacing w:line="360" w:lineRule="auto"/>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三是</w:t>
      </w:r>
      <w:r>
        <w:rPr>
          <w:rFonts w:ascii="仿宋_GB2312" w:eastAsia="仿宋_GB2312" w:hAnsi="仿宋_GB2312" w:cs="仿宋_GB2312" w:hint="eastAsia"/>
          <w:sz w:val="32"/>
          <w:szCs w:val="32"/>
        </w:rPr>
        <w:t>作为负责评价报告审查的分管领导，要持之以恒的抓好审查程序和过程，大胆管理，对不负责、不认真的人和事要及时批评纠正。</w:t>
      </w:r>
    </w:p>
    <w:p w:rsidR="00B5089A" w:rsidRDefault="00B5089A">
      <w:pPr>
        <w:spacing w:line="360" w:lineRule="auto"/>
        <w:ind w:firstLineChars="200" w:firstLine="640"/>
        <w:rPr>
          <w:rFonts w:ascii="仿宋_GB2312" w:eastAsia="仿宋_GB2312" w:hAnsi="仿宋" w:cs="仿宋"/>
          <w:sz w:val="32"/>
          <w:szCs w:val="32"/>
        </w:rPr>
      </w:pPr>
    </w:p>
    <w:p w:rsidR="00B5089A" w:rsidRDefault="00B5089A">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rsidP="008E2696">
      <w:pPr>
        <w:jc w:val="center"/>
        <w:rPr>
          <w:rFonts w:ascii="方正小标宋简体" w:eastAsia="方正小标宋简体" w:hAnsi="方正小标宋简体" w:cs="方正小标宋简体"/>
          <w:b/>
          <w:bCs/>
          <w:kern w:val="0"/>
          <w:sz w:val="44"/>
          <w:szCs w:val="44"/>
          <w:lang w:bidi="zh-CN"/>
        </w:rPr>
      </w:pPr>
      <w:r>
        <w:rPr>
          <w:rFonts w:ascii="方正小标宋简体" w:eastAsia="方正小标宋简体" w:hAnsi="方正小标宋简体" w:cs="方正小标宋简体" w:hint="eastAsia"/>
          <w:b/>
          <w:bCs/>
          <w:kern w:val="0"/>
          <w:sz w:val="44"/>
          <w:szCs w:val="44"/>
          <w:lang w:bidi="zh-CN"/>
        </w:rPr>
        <w:t>以案促改专题民主生活会对照发言提纲</w:t>
      </w:r>
    </w:p>
    <w:p w:rsidR="008E2696" w:rsidRDefault="008E2696" w:rsidP="008E2696">
      <w:pPr>
        <w:spacing w:line="360" w:lineRule="auto"/>
        <w:jc w:val="center"/>
        <w:rPr>
          <w:rFonts w:ascii="方正小标宋简体" w:eastAsia="方正小标宋简体" w:hAnsi="方正小标宋简体" w:cs="方正小标宋简体"/>
          <w:kern w:val="0"/>
          <w:sz w:val="32"/>
          <w:szCs w:val="32"/>
          <w:lang w:bidi="zh-CN"/>
        </w:rPr>
      </w:pPr>
      <w:r>
        <w:rPr>
          <w:rFonts w:ascii="方正小标宋简体" w:eastAsia="方正小标宋简体" w:hAnsi="方正小标宋简体" w:cs="方正小标宋简体" w:hint="eastAsia"/>
          <w:kern w:val="0"/>
          <w:sz w:val="32"/>
          <w:szCs w:val="32"/>
          <w:lang w:bidi="zh-CN"/>
        </w:rPr>
        <w:t>陕西秦安煤矿安全评价事务有限公司  屈双喜</w:t>
      </w:r>
    </w:p>
    <w:p w:rsidR="008E2696" w:rsidRDefault="008E2696" w:rsidP="008E2696">
      <w:pPr>
        <w:spacing w:line="360" w:lineRule="auto"/>
        <w:jc w:val="center"/>
        <w:rPr>
          <w:rFonts w:ascii="方正小标宋简体" w:eastAsia="方正小标宋简体" w:hAnsi="方正小标宋简体" w:cs="方正小标宋简体"/>
          <w:kern w:val="0"/>
          <w:sz w:val="32"/>
          <w:szCs w:val="32"/>
          <w:lang w:bidi="zh-CN"/>
        </w:rPr>
      </w:pP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按照物资集团党委《关于认真开好赵正永严重违纪违法案以案促改专题民主生活会的通知》（陕煤化物党发</w:t>
      </w:r>
      <w:r>
        <w:rPr>
          <w:rFonts w:ascii="仿宋" w:eastAsia="仿宋" w:hAnsi="仿宋" w:hint="eastAsia"/>
          <w:sz w:val="32"/>
          <w:szCs w:val="32"/>
        </w:rPr>
        <w:t>〔</w:t>
      </w:r>
      <w:bookmarkStart w:id="2" w:name="年份"/>
      <w:bookmarkEnd w:id="2"/>
      <w:r>
        <w:rPr>
          <w:rFonts w:ascii="仿宋" w:eastAsia="仿宋" w:hAnsi="仿宋" w:hint="eastAsia"/>
          <w:sz w:val="32"/>
          <w:szCs w:val="32"/>
        </w:rPr>
        <w:t>2020〕</w:t>
      </w:r>
      <w:r>
        <w:rPr>
          <w:rFonts w:ascii="仿宋_GB2312" w:eastAsia="仿宋_GB2312" w:hAnsi="仿宋_GB2312" w:cs="仿宋_GB2312" w:hint="eastAsia"/>
          <w:sz w:val="32"/>
          <w:szCs w:val="32"/>
        </w:rPr>
        <w:t>87号）文件精神，</w:t>
      </w:r>
      <w:r>
        <w:rPr>
          <w:rFonts w:ascii="仿宋_GB2312" w:eastAsia="仿宋_GB2312" w:hAnsi="仿宋" w:cs="仿宋" w:hint="eastAsia"/>
          <w:sz w:val="32"/>
          <w:szCs w:val="32"/>
        </w:rPr>
        <w:t>我积极组织并参加公司党支部理论学习中心组集中学习，深入</w:t>
      </w:r>
      <w:r>
        <w:rPr>
          <w:rFonts w:ascii="仿宋_GB2312" w:eastAsia="仿宋_GB2312" w:hAnsi="仿宋" w:cs="方正小标宋简体" w:hint="eastAsia"/>
          <w:kern w:val="0"/>
          <w:sz w:val="32"/>
          <w:szCs w:val="32"/>
          <w:lang w:bidi="zh-CN"/>
        </w:rPr>
        <w:t>学习</w:t>
      </w:r>
      <w:r>
        <w:rPr>
          <w:rFonts w:ascii="仿宋_GB2312" w:eastAsia="仿宋_GB2312" w:hAnsi="仿宋" w:cs="仿宋" w:hint="eastAsia"/>
          <w:sz w:val="32"/>
          <w:szCs w:val="32"/>
        </w:rPr>
        <w:t>习近平总书记来陕考察重要讲话和重要指示精神以及“两个通报”精神，在认真学习和自查的基础上，广泛开展征求意见、交流谈心等，坚持深化认识与切实整改相结合，坚持问题导向和目标导向相统一，切实增强了以案促改的思想自觉、政治自觉、行动自觉，有效提升了对开展此次专题民主生活会的思想认识。根据物资集团党委专题民主生活会的要求，对照党章党规党纪，联系思想、工作、生活和作风实际，围绕 “六个聚焦”“四个查一查”，现就个人认识体会、存在问题、原因剖析、整改措施汇报如下。</w:t>
      </w:r>
    </w:p>
    <w:p w:rsidR="008E2696" w:rsidRDefault="008E2696" w:rsidP="008E2696">
      <w:pPr>
        <w:spacing w:line="360" w:lineRule="auto"/>
        <w:ind w:firstLineChars="200" w:firstLine="640"/>
        <w:rPr>
          <w:rFonts w:ascii="黑体" w:eastAsia="黑体" w:hAnsi="黑体" w:cs="仿宋"/>
          <w:kern w:val="0"/>
          <w:sz w:val="32"/>
          <w:szCs w:val="32"/>
        </w:rPr>
      </w:pPr>
      <w:r>
        <w:rPr>
          <w:rFonts w:ascii="黑体" w:eastAsia="黑体" w:hAnsi="黑体" w:cs="仿宋" w:hint="eastAsia"/>
          <w:kern w:val="0"/>
          <w:sz w:val="32"/>
          <w:szCs w:val="32"/>
        </w:rPr>
        <w:t>一、学习教育有收获</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展“以案促改”专项工作以来，自己通过深入学习习近平总书记在党的十九届四中全会和十九届中央纪委四次全会上的重要讲话、习近平总书记到陕考察重要讲话重要指示，认真学习中央办公厅《关于陕西省委、西安市委在秦岭</w:t>
      </w:r>
      <w:r>
        <w:rPr>
          <w:rFonts w:ascii="仿宋_GB2312" w:eastAsia="仿宋_GB2312" w:hAnsi="仿宋" w:cs="仿宋" w:hint="eastAsia"/>
          <w:sz w:val="32"/>
          <w:szCs w:val="32"/>
        </w:rPr>
        <w:lastRenderedPageBreak/>
        <w:t>北麓西安境内违建别墅问题上严重违反政治纪律以及开展违建别墅专项整治情况的通报》，《关于赵正永严重违纪违法问题及其剖析警示的通报》精神，参加物资集团“弘扬延安精神、净化政治生态”专题研讨班，我更加深刻地认识到，赵正永政治上颓废，经济上贪婪，是政治问题与经济问题交织的腐败和大官巨贪典型，是党的十八大后不收敛不收手的，乃至党的十九大后仍然不知敬畏的腐败典型，其严重违纪违法行为严重损害党的形象，严重破坏政治生态。中央严肃查处赵正永违纪违法案，充分彰显了以习近平同志为核心的党中央坚定不移全面从严治党的顽强意志和持续正风肃纪、把反腐败进行到底的坚定决心。我个人坚决拥护党中央对赵正永的处理决定，坚决肃清赵正永流毒和恶劣影响，以强烈的责任感扎实推进以案促改工作，推进全面从严治党向纵深发展。</w:t>
      </w:r>
    </w:p>
    <w:p w:rsidR="008E2696" w:rsidRDefault="008E2696" w:rsidP="008E2696">
      <w:pPr>
        <w:spacing w:line="360" w:lineRule="auto"/>
        <w:ind w:firstLineChars="200" w:firstLine="640"/>
        <w:rPr>
          <w:rFonts w:ascii="黑体" w:eastAsia="黑体" w:hAnsi="黑体" w:cs="仿宋"/>
          <w:kern w:val="0"/>
          <w:sz w:val="32"/>
          <w:szCs w:val="32"/>
        </w:rPr>
      </w:pPr>
      <w:r>
        <w:rPr>
          <w:rFonts w:ascii="黑体" w:eastAsia="黑体" w:hAnsi="黑体" w:cs="仿宋" w:hint="eastAsia"/>
          <w:kern w:val="0"/>
          <w:sz w:val="32"/>
          <w:szCs w:val="32"/>
        </w:rPr>
        <w:t>二、存在差距与问题</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作为公司党支部书记，我联系自身实际，深刻反思自省，加强修养锤炼，查摆问题不足，推进以案促改。</w:t>
      </w:r>
    </w:p>
    <w:p w:rsidR="008E2696" w:rsidRDefault="008E2696" w:rsidP="008E2696">
      <w:pPr>
        <w:spacing w:line="360" w:lineRule="auto"/>
        <w:ind w:firstLineChars="200" w:firstLine="643"/>
        <w:rPr>
          <w:rFonts w:ascii="楷体" w:eastAsia="楷体" w:hAnsi="楷体" w:cs="仿宋_GB2312"/>
          <w:b/>
          <w:sz w:val="32"/>
          <w:szCs w:val="32"/>
        </w:rPr>
      </w:pPr>
      <w:r>
        <w:rPr>
          <w:rFonts w:ascii="楷体" w:eastAsia="楷体" w:hAnsi="楷体" w:cs="仿宋_GB2312" w:hint="eastAsia"/>
          <w:b/>
          <w:sz w:val="32"/>
          <w:szCs w:val="32"/>
        </w:rPr>
        <w:t>（一）围绕“六个聚焦”查摆问题</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一是聚焦“两个维护”方面。坚决贯彻落实习近平总书记重要指示批示和党中央决策部署，牢固树立“四个意识”，坚定“四个自信”，切实做到“两个维护”，把准政治方向、站稳政治立场、保持政治定力。</w:t>
      </w:r>
      <w:r>
        <w:rPr>
          <w:rFonts w:ascii="仿宋_GB2312" w:eastAsia="仿宋_GB2312" w:hAnsi="仿宋" w:cs="仿宋"/>
          <w:sz w:val="32"/>
          <w:szCs w:val="32"/>
        </w:rPr>
        <w:t>引导</w:t>
      </w:r>
      <w:r>
        <w:rPr>
          <w:rFonts w:ascii="仿宋_GB2312" w:eastAsia="仿宋_GB2312" w:hAnsi="仿宋" w:cs="仿宋" w:hint="eastAsia"/>
          <w:sz w:val="32"/>
          <w:szCs w:val="32"/>
        </w:rPr>
        <w:t>公司党员干部</w:t>
      </w:r>
      <w:r>
        <w:rPr>
          <w:rFonts w:ascii="仿宋_GB2312" w:eastAsia="仿宋_GB2312" w:hAnsi="仿宋" w:cs="仿宋"/>
          <w:sz w:val="32"/>
          <w:szCs w:val="32"/>
        </w:rPr>
        <w:t>读原著、</w:t>
      </w:r>
      <w:r>
        <w:rPr>
          <w:rFonts w:ascii="仿宋_GB2312" w:eastAsia="仿宋_GB2312" w:hAnsi="仿宋" w:cs="仿宋"/>
          <w:sz w:val="32"/>
          <w:szCs w:val="32"/>
        </w:rPr>
        <w:lastRenderedPageBreak/>
        <w:t>学原文、悟原理</w:t>
      </w:r>
      <w:r>
        <w:rPr>
          <w:rFonts w:ascii="仿宋_GB2312" w:eastAsia="仿宋_GB2312" w:hAnsi="仿宋" w:cs="仿宋" w:hint="eastAsia"/>
          <w:sz w:val="32"/>
          <w:szCs w:val="32"/>
        </w:rPr>
        <w:t>，开展时事政策宣传教育，</w:t>
      </w:r>
      <w:r>
        <w:rPr>
          <w:rFonts w:ascii="仿宋_GB2312" w:eastAsia="仿宋_GB2312" w:hAnsi="仿宋" w:cs="仿宋"/>
          <w:sz w:val="32"/>
          <w:szCs w:val="32"/>
        </w:rPr>
        <w:t>以思想自觉增强政治自觉、行动自觉</w:t>
      </w:r>
      <w:r>
        <w:rPr>
          <w:rFonts w:ascii="仿宋_GB2312" w:eastAsia="仿宋_GB2312" w:hAnsi="仿宋" w:cs="仿宋" w:hint="eastAsia"/>
          <w:sz w:val="32"/>
          <w:szCs w:val="32"/>
        </w:rPr>
        <w:t>；</w:t>
      </w:r>
      <w:r>
        <w:rPr>
          <w:rFonts w:ascii="仿宋_GB2312" w:eastAsia="仿宋_GB2312" w:hAnsi="仿宋" w:cs="仿宋"/>
          <w:sz w:val="32"/>
          <w:szCs w:val="32"/>
        </w:rPr>
        <w:t>做到时时都有维护意识</w:t>
      </w:r>
      <w:r>
        <w:rPr>
          <w:rFonts w:ascii="仿宋_GB2312" w:eastAsia="仿宋_GB2312" w:hAnsi="仿宋" w:cs="仿宋" w:hint="eastAsia"/>
          <w:sz w:val="32"/>
          <w:szCs w:val="32"/>
        </w:rPr>
        <w:t>，</w:t>
      </w:r>
      <w:r>
        <w:rPr>
          <w:rFonts w:ascii="仿宋_GB2312" w:eastAsia="仿宋_GB2312" w:hAnsi="仿宋" w:cs="仿宋"/>
          <w:sz w:val="32"/>
          <w:szCs w:val="32"/>
        </w:rPr>
        <w:t>事事可见维护行动。</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存在差距与问题</w:t>
      </w:r>
      <w:r>
        <w:rPr>
          <w:rFonts w:ascii="仿宋_GB2312" w:eastAsia="仿宋_GB2312" w:hAnsi="仿宋" w:cs="仿宋" w:hint="eastAsia"/>
          <w:sz w:val="32"/>
          <w:szCs w:val="32"/>
        </w:rPr>
        <w:t>：一是存在政治站位不高、政治敏感性不强的问题，如：有时对个别同志的不当言论、不当行为批评不力，态度不坚决；二是在理论学习方面有差距，政治理论学习深入性不够，自觉性、系统性不强的问题，还需要在真学真懂真信真用习近平新时代中国特色社会主义思想上下功夫；三是在理想信念方面还有差距，尽管个人能够做到信仰坚定、理想坚定，但以实际行动让广大党员干部和职工群众感受到理想信念的强大力量方面做得还不够等。</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是聚焦政治纪律和政治规矩方面。在知责明责上下功夫、在履责尽责上见成效；始终坚持纪律规矩与初心使命相统一，自觉净化自己的“生活圈”“朋友圈”，做政治上的明白人、党员信赖的好同志、群众需要的好干部。</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存在差距与问题：一是在履行全面从严治党主体责任、监督责任方面，存有履行不力、监督不力的现象；二是在党的优良传统和工作惯例等党的规矩方面，存有继承发扬不够的现象。</w:t>
      </w:r>
      <w:r>
        <w:rPr>
          <w:rFonts w:ascii="仿宋_GB2312" w:eastAsia="仿宋_GB2312" w:hAnsi="仿宋" w:cs="仿宋" w:hint="eastAsia"/>
          <w:sz w:val="32"/>
          <w:szCs w:val="32"/>
        </w:rPr>
        <w:br/>
      </w:r>
      <w:r>
        <w:rPr>
          <w:rFonts w:ascii="楷体" w:eastAsia="楷体" w:hAnsi="楷体" w:cs="仿宋_GB2312" w:hint="eastAsia"/>
          <w:b/>
          <w:sz w:val="32"/>
          <w:szCs w:val="32"/>
        </w:rPr>
        <w:t xml:space="preserve">    </w:t>
      </w:r>
      <w:r>
        <w:rPr>
          <w:rFonts w:ascii="仿宋_GB2312" w:eastAsia="仿宋_GB2312" w:hAnsi="仿宋" w:cs="仿宋" w:hint="eastAsia"/>
          <w:sz w:val="32"/>
          <w:szCs w:val="32"/>
        </w:rPr>
        <w:t>三是聚焦廉洁自律方面。能够严格要求自己，严格执行上级各项管理制度，特别是严格执行办公用房、用车等方面的规定，带头反对特权思想和特权现象，紧扣物资集团开展</w:t>
      </w:r>
      <w:r>
        <w:rPr>
          <w:rFonts w:ascii="仿宋_GB2312" w:eastAsia="仿宋_GB2312" w:hAnsi="仿宋" w:cs="仿宋" w:hint="eastAsia"/>
          <w:sz w:val="32"/>
          <w:szCs w:val="32"/>
        </w:rPr>
        <w:lastRenderedPageBreak/>
        <w:t>各项专项整治工作，逐项自查；并提醒告诫家人、下属等坚守原则，守住底线，不踩红线，不碰高压线，自觉接受各方面的监督。</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存在差距与问题：一是党风廉政建设主体责任履行不到位。在党风廉政建设方面提醒教育不够扎实；二是工作标准不够高。虽然能够坚持原则，严格用权，但在工作和生活中还有“请吃”和“吃请”等现象。</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四是聚焦作风建设方面。联系实际，实事求是，坚持民主集中制。严格贯彻执行中央八项规定精神，坚决抵制和克服形式主义、官僚主义。家风正、家教严，清白</w:t>
      </w:r>
      <w:r>
        <w:rPr>
          <w:rFonts w:ascii="仿宋_GB2312" w:eastAsia="仿宋_GB2312" w:hAnsi="仿宋" w:cs="仿宋" w:hint="eastAsia"/>
          <w:sz w:val="32"/>
          <w:szCs w:val="32"/>
        </w:rPr>
        <w:t>做人，实在干事，子女家属不存在谋取私利等问题。</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存在差距与问题</w:t>
      </w:r>
      <w:r>
        <w:rPr>
          <w:rFonts w:ascii="仿宋_GB2312" w:eastAsia="仿宋_GB2312" w:hAnsi="仿宋" w:cs="仿宋" w:hint="eastAsia"/>
          <w:sz w:val="32"/>
          <w:szCs w:val="32"/>
        </w:rPr>
        <w:t>：宗旨意识不够坚定。有时在谋划工作时，与基层职工群众谈心不深，交流思想不够；有时对一些干部职工关心关注的重大事项、难点热点问题，回应和处理不及时；党建联系点领导包抓深入现场不够，帮助解决实际问题少等。</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五是聚焦担当作为方面。始终做到</w:t>
      </w:r>
      <w:r>
        <w:rPr>
          <w:rFonts w:ascii="仿宋_GB2312" w:eastAsia="仿宋_GB2312" w:hAnsi="仿宋" w:cs="仿宋"/>
          <w:sz w:val="32"/>
          <w:szCs w:val="32"/>
        </w:rPr>
        <w:t>认清形势、坚定信心，明确目标、狠抓落实，坚定不移贯彻新发展理念</w:t>
      </w:r>
      <w:r>
        <w:rPr>
          <w:rFonts w:ascii="仿宋_GB2312" w:eastAsia="仿宋_GB2312" w:hAnsi="仿宋" w:cs="仿宋" w:hint="eastAsia"/>
          <w:sz w:val="32"/>
          <w:szCs w:val="32"/>
        </w:rPr>
        <w:t>，</w:t>
      </w:r>
      <w:r>
        <w:rPr>
          <w:rFonts w:ascii="仿宋_GB2312" w:eastAsia="仿宋_GB2312" w:hAnsi="仿宋" w:cs="仿宋"/>
          <w:sz w:val="32"/>
          <w:szCs w:val="32"/>
        </w:rPr>
        <w:t>坚持不懈推动</w:t>
      </w:r>
      <w:r>
        <w:rPr>
          <w:rFonts w:ascii="仿宋_GB2312" w:eastAsia="仿宋_GB2312" w:hAnsi="仿宋" w:cs="仿宋" w:hint="eastAsia"/>
          <w:sz w:val="32"/>
          <w:szCs w:val="32"/>
        </w:rPr>
        <w:t>公司党建工作</w:t>
      </w:r>
      <w:r>
        <w:rPr>
          <w:rFonts w:ascii="仿宋_GB2312" w:eastAsia="仿宋_GB2312" w:hAnsi="仿宋" w:cs="仿宋"/>
          <w:sz w:val="32"/>
          <w:szCs w:val="32"/>
        </w:rPr>
        <w:t>高质量发展</w:t>
      </w:r>
      <w:r>
        <w:rPr>
          <w:rFonts w:ascii="仿宋_GB2312" w:eastAsia="仿宋_GB2312" w:hAnsi="仿宋" w:cs="仿宋" w:hint="eastAsia"/>
          <w:sz w:val="32"/>
          <w:szCs w:val="32"/>
        </w:rPr>
        <w:t>。今年上半年，围绕物资集团“1</w:t>
      </w:r>
      <w:r>
        <w:rPr>
          <w:rFonts w:ascii="仿宋_GB2312" w:eastAsia="仿宋_GB2312" w:hAnsi="仿宋" w:cs="仿宋"/>
          <w:sz w:val="32"/>
          <w:szCs w:val="32"/>
        </w:rPr>
        <w:t>4335</w:t>
      </w:r>
      <w:r>
        <w:rPr>
          <w:rFonts w:ascii="仿宋_GB2312" w:eastAsia="仿宋_GB2312" w:hAnsi="仿宋" w:cs="仿宋" w:hint="eastAsia"/>
          <w:sz w:val="32"/>
          <w:szCs w:val="32"/>
        </w:rPr>
        <w:t>”党建工作总体布局，作为党支部书记，我联系实际，积极谋划，扎实有序推进党支部标准化建设，党建各方面工作取得了明显成效。</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lastRenderedPageBreak/>
        <w:t>存在差距与问题</w:t>
      </w:r>
      <w:r>
        <w:rPr>
          <w:rFonts w:ascii="仿宋_GB2312" w:eastAsia="仿宋_GB2312" w:hAnsi="仿宋" w:cs="仿宋" w:hint="eastAsia"/>
          <w:sz w:val="32"/>
          <w:szCs w:val="32"/>
        </w:rPr>
        <w:t>：</w:t>
      </w:r>
      <w:r>
        <w:rPr>
          <w:rFonts w:ascii="仿宋_GB2312" w:eastAsia="仿宋_GB2312" w:hAnsi="仿宋" w:cs="仿宋"/>
          <w:sz w:val="32"/>
          <w:szCs w:val="32"/>
        </w:rPr>
        <w:t>善于创新的气魄有待加强。</w:t>
      </w:r>
      <w:r>
        <w:rPr>
          <w:rFonts w:ascii="仿宋_GB2312" w:eastAsia="仿宋_GB2312" w:hAnsi="仿宋" w:cs="仿宋" w:hint="eastAsia"/>
          <w:sz w:val="32"/>
          <w:szCs w:val="32"/>
        </w:rPr>
        <w:t>虽然对上级组织的安排</w:t>
      </w:r>
      <w:r>
        <w:rPr>
          <w:rFonts w:ascii="仿宋_GB2312" w:eastAsia="仿宋_GB2312" w:hAnsi="仿宋" w:cs="仿宋"/>
          <w:sz w:val="32"/>
          <w:szCs w:val="32"/>
        </w:rPr>
        <w:t>能够坚决服从，不讲价钱，但总体处于完成任务的程度上，大胆思考与创新不够，主动担当的责任感有所</w:t>
      </w:r>
      <w:r>
        <w:rPr>
          <w:rFonts w:ascii="仿宋_GB2312" w:eastAsia="仿宋_GB2312" w:hAnsi="仿宋" w:cs="仿宋" w:hint="eastAsia"/>
          <w:sz w:val="32"/>
          <w:szCs w:val="32"/>
        </w:rPr>
        <w:t>松懈</w:t>
      </w:r>
      <w:r>
        <w:rPr>
          <w:rFonts w:ascii="仿宋_GB2312" w:eastAsia="仿宋_GB2312" w:hAnsi="仿宋" w:cs="仿宋"/>
          <w:sz w:val="32"/>
          <w:szCs w:val="32"/>
        </w:rPr>
        <w:t>，缺少了</w:t>
      </w:r>
      <w:r>
        <w:rPr>
          <w:rFonts w:ascii="仿宋_GB2312" w:eastAsia="仿宋_GB2312" w:hAnsi="仿宋" w:cs="仿宋" w:hint="eastAsia"/>
          <w:sz w:val="32"/>
          <w:szCs w:val="32"/>
        </w:rPr>
        <w:t>更上层楼</w:t>
      </w:r>
      <w:r>
        <w:rPr>
          <w:rFonts w:ascii="仿宋_GB2312" w:eastAsia="仿宋_GB2312" w:hAnsi="仿宋" w:cs="仿宋"/>
          <w:sz w:val="32"/>
          <w:szCs w:val="32"/>
        </w:rPr>
        <w:t>的</w:t>
      </w:r>
      <w:r>
        <w:rPr>
          <w:rFonts w:ascii="仿宋_GB2312" w:eastAsia="仿宋_GB2312" w:hAnsi="仿宋" w:cs="仿宋" w:hint="eastAsia"/>
          <w:sz w:val="32"/>
          <w:szCs w:val="32"/>
        </w:rPr>
        <w:t>韧劲和创新图强的</w:t>
      </w:r>
      <w:r>
        <w:rPr>
          <w:rFonts w:ascii="仿宋_GB2312" w:eastAsia="仿宋_GB2312" w:hAnsi="仿宋" w:cs="仿宋"/>
          <w:sz w:val="32"/>
          <w:szCs w:val="32"/>
        </w:rPr>
        <w:t>锐气。</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六是聚焦全面从严治党方面。明确履职担当，压实“两个责任”。组织开展反腐倡廉宣传教育一系列活动，加强党风廉政建设，切实强化守土有责、守土担责、守土尽责的政治担当。</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存在差距与问题</w:t>
      </w:r>
      <w:r>
        <w:rPr>
          <w:rFonts w:ascii="仿宋_GB2312" w:eastAsia="仿宋_GB2312" w:hAnsi="仿宋" w:cs="仿宋" w:hint="eastAsia"/>
          <w:sz w:val="32"/>
          <w:szCs w:val="32"/>
        </w:rPr>
        <w:t>：一是落实党建主体责任不到位，没有充分发挥支委会的作用，抓党建工作不深不实；二是履行党风廉政建设“一岗双责”的情况过问的少，监督执纪问责不够严紧硬。三是管理党员干部失之于宽失之于软，检查工作表扬多批评少，还存在老好人思想。</w:t>
      </w:r>
    </w:p>
    <w:p w:rsidR="008E2696" w:rsidRDefault="008E2696" w:rsidP="008E2696">
      <w:pPr>
        <w:spacing w:line="360" w:lineRule="auto"/>
        <w:ind w:firstLineChars="200" w:firstLine="643"/>
        <w:rPr>
          <w:rFonts w:ascii="楷体" w:eastAsia="楷体" w:hAnsi="楷体" w:cs="仿宋_GB2312"/>
          <w:b/>
          <w:sz w:val="32"/>
          <w:szCs w:val="32"/>
        </w:rPr>
      </w:pPr>
      <w:r>
        <w:rPr>
          <w:rFonts w:ascii="楷体" w:eastAsia="楷体" w:hAnsi="楷体" w:cs="仿宋_GB2312" w:hint="eastAsia"/>
          <w:b/>
          <w:sz w:val="32"/>
          <w:szCs w:val="32"/>
        </w:rPr>
        <w:t>（二）围绕“四个查一查”查摆问题。</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贯彻落实党中央要求情况方面，切实增强“四个意识”、坚定“四个自信”、做到“两个维护”,确保党中央决策部署和省委、省国资委各项工作要求在公司落实落地。在选人用人情况方面，树立正确选人用人导向，激励党员干部敢于担当、干事创业，严格执行干部提拔任用相关制度规定，加大年轻干部队伍培养力度，把优秀的人才放到合适的岗位。在干部队伍“转作风”情况方面，</w:t>
      </w:r>
      <w:r>
        <w:rPr>
          <w:rFonts w:ascii="仿宋_GB2312" w:eastAsia="仿宋_GB2312" w:hAnsi="仿宋" w:cs="仿宋"/>
          <w:sz w:val="32"/>
          <w:szCs w:val="32"/>
        </w:rPr>
        <w:t>把学习培训作为重要途径，狠抓常态长效，着力改变干部素质能力弱化问题</w:t>
      </w:r>
      <w:r>
        <w:rPr>
          <w:rFonts w:ascii="仿宋_GB2312" w:eastAsia="仿宋_GB2312" w:hAnsi="仿宋" w:cs="仿宋" w:hint="eastAsia"/>
          <w:sz w:val="32"/>
          <w:szCs w:val="32"/>
        </w:rPr>
        <w:t>，</w:t>
      </w:r>
      <w:r>
        <w:rPr>
          <w:rFonts w:ascii="仿宋_GB2312" w:eastAsia="仿宋_GB2312" w:hAnsi="仿宋" w:cs="仿宋"/>
          <w:sz w:val="32"/>
          <w:szCs w:val="32"/>
        </w:rPr>
        <w:t>结合</w:t>
      </w:r>
      <w:r>
        <w:rPr>
          <w:rFonts w:ascii="仿宋_GB2312" w:eastAsia="仿宋_GB2312" w:hAnsi="仿宋" w:cs="仿宋"/>
          <w:sz w:val="32"/>
          <w:szCs w:val="32"/>
        </w:rPr>
        <w:t>“</w:t>
      </w:r>
      <w:r>
        <w:rPr>
          <w:rFonts w:ascii="仿宋_GB2312" w:eastAsia="仿宋_GB2312" w:hAnsi="仿宋" w:cs="仿宋" w:hint="eastAsia"/>
          <w:sz w:val="32"/>
          <w:szCs w:val="32"/>
        </w:rPr>
        <w:t>不</w:t>
      </w:r>
      <w:r>
        <w:rPr>
          <w:rFonts w:ascii="仿宋_GB2312" w:eastAsia="仿宋_GB2312" w:hAnsi="仿宋" w:cs="仿宋" w:hint="eastAsia"/>
          <w:sz w:val="32"/>
          <w:szCs w:val="32"/>
        </w:rPr>
        <w:lastRenderedPageBreak/>
        <w:t>忘初心 牢记使命</w:t>
      </w:r>
      <w:r>
        <w:rPr>
          <w:rFonts w:ascii="仿宋_GB2312" w:eastAsia="仿宋_GB2312" w:hAnsi="仿宋" w:cs="仿宋"/>
          <w:sz w:val="32"/>
          <w:szCs w:val="32"/>
        </w:rPr>
        <w:t>”</w:t>
      </w:r>
      <w:r>
        <w:rPr>
          <w:rFonts w:ascii="仿宋_GB2312" w:eastAsia="仿宋_GB2312" w:hAnsi="仿宋" w:cs="仿宋"/>
          <w:sz w:val="32"/>
          <w:szCs w:val="32"/>
        </w:rPr>
        <w:t>学习教育，组织</w:t>
      </w:r>
      <w:r>
        <w:rPr>
          <w:rFonts w:ascii="仿宋_GB2312" w:eastAsia="仿宋_GB2312" w:hAnsi="仿宋" w:cs="仿宋" w:hint="eastAsia"/>
          <w:sz w:val="32"/>
          <w:szCs w:val="32"/>
        </w:rPr>
        <w:t>党员</w:t>
      </w:r>
      <w:r>
        <w:rPr>
          <w:rFonts w:ascii="仿宋_GB2312" w:eastAsia="仿宋_GB2312" w:hAnsi="仿宋" w:cs="仿宋"/>
          <w:sz w:val="32"/>
          <w:szCs w:val="32"/>
        </w:rPr>
        <w:t>干部学党章党规、学系列讲话</w:t>
      </w:r>
      <w:r>
        <w:rPr>
          <w:rFonts w:ascii="仿宋_GB2312" w:eastAsia="仿宋_GB2312" w:hAnsi="仿宋" w:cs="仿宋" w:hint="eastAsia"/>
          <w:sz w:val="32"/>
          <w:szCs w:val="32"/>
        </w:rPr>
        <w:t>；</w:t>
      </w:r>
      <w:r>
        <w:rPr>
          <w:rFonts w:ascii="仿宋_GB2312" w:eastAsia="仿宋_GB2312" w:hAnsi="仿宋" w:cs="仿宋"/>
          <w:sz w:val="32"/>
          <w:szCs w:val="32"/>
        </w:rPr>
        <w:t>加强干部监督管理</w:t>
      </w:r>
      <w:r>
        <w:rPr>
          <w:rFonts w:ascii="仿宋_GB2312" w:eastAsia="仿宋_GB2312" w:hAnsi="仿宋" w:cs="仿宋" w:hint="eastAsia"/>
          <w:sz w:val="32"/>
          <w:szCs w:val="32"/>
        </w:rPr>
        <w:t>，严管班子、严管干部，</w:t>
      </w:r>
      <w:r>
        <w:rPr>
          <w:rFonts w:ascii="仿宋_GB2312" w:eastAsia="仿宋_GB2312" w:hAnsi="仿宋" w:cs="仿宋"/>
          <w:sz w:val="32"/>
          <w:szCs w:val="32"/>
        </w:rPr>
        <w:t>健全考核评价体系，推进干部管理科学化、制度化和规范化。</w:t>
      </w:r>
      <w:r>
        <w:rPr>
          <w:rFonts w:ascii="仿宋_GB2312" w:eastAsia="仿宋_GB2312" w:hAnsi="仿宋" w:cs="仿宋" w:hint="eastAsia"/>
          <w:sz w:val="32"/>
          <w:szCs w:val="32"/>
        </w:rPr>
        <w:t>在管党治党责任落实情况方面，做到常研究、常部署，作为党组织书记，我做到知责、负责、尽责，以上率下、明岗明责，贯彻落实好思想教育之责，解决好党员的理想信念、党性锻炼、人生观价值观这个“总开关”等问题；贯彻落实好推进制度建设之责，坚持思想建党和制度治党紧密结合、同向发力，努力把管党治党责任落到实处。</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sz w:val="32"/>
          <w:szCs w:val="32"/>
        </w:rPr>
        <w:t>存在差距与问题</w:t>
      </w:r>
      <w:r>
        <w:rPr>
          <w:rFonts w:ascii="仿宋_GB2312" w:eastAsia="仿宋_GB2312" w:hAnsi="仿宋" w:cs="仿宋" w:hint="eastAsia"/>
          <w:sz w:val="32"/>
          <w:szCs w:val="32"/>
        </w:rPr>
        <w:t>：在加强党的组织建设方面有差距，主要表现在：党支部机构设置和人员配置不到位，规章制度不够完善；在选人用人方面，目前公司中层干部都是单位接收前任用，选人用人标准不高，主要表现在：8名中层干部中仅1名是中共党员，以及一专多能的复合型人才缺乏等；在干部队伍“转作风”方面，对干部有要求，狠抓落实、严格管理不够；由于单位党支部成立时间不长，党建基础薄弱，党建工作处于起步阶段等原因，致使管党治党责任还没有从严落实。</w:t>
      </w:r>
    </w:p>
    <w:p w:rsidR="008E2696" w:rsidRDefault="008E2696" w:rsidP="008E2696">
      <w:pPr>
        <w:spacing w:line="360" w:lineRule="auto"/>
        <w:ind w:firstLineChars="200" w:firstLine="640"/>
        <w:rPr>
          <w:rFonts w:ascii="仿宋_GB2312" w:eastAsia="仿宋_GB2312" w:hAnsi="仿宋" w:cs="仿宋"/>
          <w:sz w:val="32"/>
          <w:szCs w:val="32"/>
        </w:rPr>
      </w:pPr>
      <w:r>
        <w:rPr>
          <w:rFonts w:ascii="黑体" w:eastAsia="黑体" w:hAnsi="黑体" w:cs="黑体" w:hint="eastAsia"/>
          <w:sz w:val="32"/>
          <w:szCs w:val="32"/>
        </w:rPr>
        <w:t>三、产生问题原因分析</w:t>
      </w:r>
      <w:r>
        <w:rPr>
          <w:rFonts w:ascii="黑体" w:eastAsia="黑体" w:hAnsi="黑体" w:cs="黑体" w:hint="eastAsia"/>
          <w:sz w:val="32"/>
          <w:szCs w:val="32"/>
        </w:rPr>
        <w:br/>
      </w:r>
      <w:r>
        <w:rPr>
          <w:rFonts w:ascii="仿宋" w:eastAsia="仿宋" w:hAnsi="仿宋" w:cs="仿宋" w:hint="eastAsia"/>
          <w:sz w:val="32"/>
          <w:szCs w:val="32"/>
        </w:rPr>
        <w:t xml:space="preserve">　　</w:t>
      </w:r>
      <w:r>
        <w:rPr>
          <w:rFonts w:ascii="仿宋_GB2312" w:eastAsia="仿宋_GB2312" w:hAnsi="仿宋" w:cs="仿宋" w:hint="eastAsia"/>
          <w:sz w:val="32"/>
          <w:szCs w:val="32"/>
        </w:rPr>
        <w:t>经过对上述存在问题认真反思剖析，产生问题的原因有以下几个方面：</w:t>
      </w:r>
      <w:r>
        <w:rPr>
          <w:rFonts w:ascii="仿宋_GB2312" w:eastAsia="仿宋_GB2312"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_GB2312" w:eastAsia="仿宋_GB2312" w:hAnsi="仿宋" w:cs="仿宋" w:hint="eastAsia"/>
          <w:sz w:val="32"/>
          <w:szCs w:val="32"/>
        </w:rPr>
        <w:t>一是学以致用的能力不强。用习近平新时代中国特色社</w:t>
      </w:r>
      <w:r>
        <w:rPr>
          <w:rFonts w:ascii="仿宋_GB2312" w:eastAsia="仿宋_GB2312" w:hAnsi="仿宋" w:cs="仿宋" w:hint="eastAsia"/>
          <w:sz w:val="32"/>
          <w:szCs w:val="32"/>
        </w:rPr>
        <w:lastRenderedPageBreak/>
        <w:t>会主义思想武装头脑不彻底，在真学真信真用上有偏差，在政治理论学习上不全面、不系统、不彻底，没有真正解决好个人“思想总开关”问题；没有时时把政治纪律和政治规矩挺在前头，自我净化、自我完善、自我革新、自我提高的能力还不够强等。</w:t>
      </w:r>
    </w:p>
    <w:p w:rsidR="008E2696" w:rsidRDefault="008E2696" w:rsidP="008E2696">
      <w:pPr>
        <w:spacing w:line="360" w:lineRule="auto"/>
        <w:ind w:firstLineChars="200" w:firstLine="640"/>
        <w:rPr>
          <w:rFonts w:ascii="黑体" w:eastAsia="黑体" w:hAnsi="黑体" w:cs="仿宋_GB2312"/>
          <w:sz w:val="32"/>
          <w:szCs w:val="32"/>
        </w:rPr>
      </w:pPr>
      <w:r>
        <w:rPr>
          <w:rFonts w:ascii="仿宋_GB2312" w:eastAsia="仿宋_GB2312" w:hAnsi="仿宋" w:cs="仿宋" w:hint="eastAsia"/>
          <w:sz w:val="32"/>
          <w:szCs w:val="32"/>
        </w:rPr>
        <w:t>二是干事创业不够担当。认为工作原则性强就不会有问题，不愿突破常规，过于谨慎，求稳怕乱，缺乏工作远见和攻坚克难的勇气，没有真正发挥自己作为一名党员干部的模范先锋作用，没有站在为党的事业奉献一切的高度去完成工作任务。</w:t>
      </w:r>
      <w:r>
        <w:rPr>
          <w:rFonts w:ascii="仿宋_GB2312" w:eastAsia="仿宋_GB2312"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_GB2312" w:eastAsia="仿宋_GB2312" w:hAnsi="仿宋" w:cs="仿宋" w:hint="eastAsia"/>
          <w:sz w:val="32"/>
          <w:szCs w:val="32"/>
        </w:rPr>
        <w:t>三是宗旨意识不够牢固。在与群众接触方面还没有做到“零距离”、“面对面”，感情交流方面还没有做到“心贴心”。在一些工作安排方面，还没有真正做到充分发扬民主，没有真正虚心向群众学习请教，没有做到充分听取群众意见建议。</w:t>
      </w:r>
      <w:r>
        <w:rPr>
          <w:rFonts w:ascii="仿宋_GB2312" w:eastAsia="仿宋_GB2312"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黑体" w:eastAsia="黑体" w:hAnsi="黑体" w:cs="仿宋_GB2312" w:hint="eastAsia"/>
          <w:sz w:val="32"/>
          <w:szCs w:val="32"/>
        </w:rPr>
        <w:t>四、努力方向与改进措施</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针对以上问题，我决心以这次警示教育为契机，进一步加强理论学习，搞好教育引导，认真对照检查、深刻吸取教训，坚持边整边改，切实解决问题，巩固和深化警示教育成果。具体打算和计划是：</w:t>
      </w:r>
    </w:p>
    <w:p w:rsidR="008E2696" w:rsidRDefault="008E2696" w:rsidP="008E2696">
      <w:pPr>
        <w:spacing w:line="360" w:lineRule="auto"/>
        <w:ind w:firstLineChars="200" w:firstLine="643"/>
        <w:rPr>
          <w:rFonts w:ascii="仿宋_GB2312" w:eastAsia="仿宋_GB2312" w:hAnsi="仿宋" w:cs="仿宋"/>
          <w:sz w:val="32"/>
          <w:szCs w:val="32"/>
        </w:rPr>
      </w:pPr>
      <w:r>
        <w:rPr>
          <w:rFonts w:ascii="楷体" w:eastAsia="楷体" w:hAnsi="楷体" w:cs="仿宋_GB2312" w:hint="eastAsia"/>
          <w:b/>
          <w:sz w:val="32"/>
          <w:szCs w:val="32"/>
        </w:rPr>
        <w:t>（一）进一步加强理论学习。</w:t>
      </w:r>
      <w:r>
        <w:rPr>
          <w:rFonts w:ascii="仿宋_GB2312" w:eastAsia="仿宋_GB2312" w:hAnsi="仿宋" w:cs="仿宋" w:hint="eastAsia"/>
          <w:sz w:val="32"/>
          <w:szCs w:val="32"/>
        </w:rPr>
        <w:t>要把学习贯彻习近平总书记关于从严治党的重要讲话精神作为开展“以案促改工”作的核心内容和政治动力，反复学、深入学、系统学，准确把</w:t>
      </w:r>
      <w:r>
        <w:rPr>
          <w:rFonts w:ascii="仿宋_GB2312" w:eastAsia="仿宋_GB2312" w:hAnsi="仿宋" w:cs="仿宋" w:hint="eastAsia"/>
          <w:sz w:val="32"/>
          <w:szCs w:val="32"/>
        </w:rPr>
        <w:lastRenderedPageBreak/>
        <w:t>握核心要义和精神实质，真正用以武装头脑、指导实践、推动工作；要严格落实集中学习和自学，确保学习时间、学习内容、学习效果“三落实”，真正把学习成果转化为提升党性修养、思想境界、道德水平的精神营养，确保把增强“四个意识”、坚定“四个自信”、做到“两个维护”落实到具体行动上。</w:t>
      </w:r>
    </w:p>
    <w:p w:rsidR="008E2696" w:rsidRDefault="008E2696" w:rsidP="008E2696">
      <w:pPr>
        <w:spacing w:line="360" w:lineRule="auto"/>
        <w:ind w:firstLineChars="200" w:firstLine="643"/>
        <w:rPr>
          <w:rFonts w:ascii="仿宋_GB2312" w:eastAsia="仿宋_GB2312" w:hAnsi="仿宋" w:cs="仿宋"/>
          <w:sz w:val="32"/>
          <w:szCs w:val="32"/>
        </w:rPr>
      </w:pPr>
      <w:r>
        <w:rPr>
          <w:rFonts w:ascii="楷体" w:eastAsia="楷体" w:hAnsi="楷体" w:cs="仿宋_GB2312" w:hint="eastAsia"/>
          <w:b/>
          <w:sz w:val="32"/>
          <w:szCs w:val="32"/>
        </w:rPr>
        <w:t>（二）进一步加强党性修养。</w:t>
      </w:r>
      <w:r>
        <w:rPr>
          <w:rFonts w:ascii="仿宋_GB2312" w:eastAsia="仿宋_GB2312" w:hAnsi="仿宋" w:cs="仿宋" w:hint="eastAsia"/>
          <w:sz w:val="32"/>
          <w:szCs w:val="32"/>
        </w:rPr>
        <w:t>要切实提高党性观念和党性意识，在党言党、在党爱党、在党忧党、在党为党，坚持政治信仰不变、政治立场不移、政治方向不偏，把对党绝对忠诚摆在极端重要位置，坚决同一切违反党纪常规的行为做斗争。要模范带头，始终保持昂扬的斗志和饱满的精神状态，自觉把心思和精力放在抓工作上，以实际行动影响大家、带动群众。</w:t>
      </w:r>
    </w:p>
    <w:p w:rsidR="008E2696" w:rsidRDefault="008E2696" w:rsidP="008E2696">
      <w:pPr>
        <w:spacing w:line="360" w:lineRule="auto"/>
        <w:ind w:firstLineChars="200" w:firstLine="643"/>
        <w:rPr>
          <w:rFonts w:ascii="仿宋_GB2312" w:eastAsia="仿宋_GB2312" w:hAnsi="仿宋" w:cs="仿宋"/>
          <w:sz w:val="32"/>
          <w:szCs w:val="32"/>
        </w:rPr>
      </w:pPr>
      <w:r>
        <w:rPr>
          <w:rFonts w:ascii="楷体" w:eastAsia="楷体" w:hAnsi="楷体" w:cs="仿宋_GB2312" w:hint="eastAsia"/>
          <w:b/>
          <w:sz w:val="32"/>
          <w:szCs w:val="32"/>
        </w:rPr>
        <w:t>（三）严守政治纪律和政治规矩。</w:t>
      </w:r>
      <w:r>
        <w:rPr>
          <w:rFonts w:ascii="仿宋_GB2312" w:eastAsia="仿宋_GB2312" w:hAnsi="仿宋" w:cs="仿宋" w:hint="eastAsia"/>
          <w:sz w:val="32"/>
          <w:szCs w:val="32"/>
        </w:rPr>
        <w:t>要坚持把以案促改警示教育抓在经常、融入日常，充分利用反面教材，以案为鉴，举一反三，从反面典型中得到教育、受到警醒。要带头遵守党的政治纪律、廉洁纪律、组织纪律、群众纪律、工作纪律、生活纪律，严格执行中央八项规定，落细落小、慎独慎微。要带头遵守廉洁从政的各项规定，教育提醒家人和身边的工作人员依纪依法依规行事，自觉规范工作圈、净化生活圈、纯洁社交圈，加强对党员干部的监督教育，着力营造风清气正的政治生态。</w:t>
      </w:r>
    </w:p>
    <w:p w:rsidR="008E2696" w:rsidRDefault="008E2696" w:rsidP="008E2696">
      <w:pPr>
        <w:spacing w:line="360" w:lineRule="auto"/>
        <w:ind w:firstLineChars="150" w:firstLine="482"/>
        <w:rPr>
          <w:rFonts w:ascii="仿宋_GB2312" w:eastAsia="仿宋_GB2312" w:hAnsi="仿宋" w:cs="仿宋"/>
          <w:sz w:val="32"/>
          <w:szCs w:val="32"/>
        </w:rPr>
      </w:pPr>
      <w:r>
        <w:rPr>
          <w:rFonts w:ascii="楷体" w:eastAsia="楷体" w:hAnsi="楷体" w:cs="仿宋_GB2312" w:hint="eastAsia"/>
          <w:b/>
          <w:sz w:val="32"/>
          <w:szCs w:val="32"/>
        </w:rPr>
        <w:lastRenderedPageBreak/>
        <w:t>（四）转作风勇担当，真抓实干。</w:t>
      </w:r>
      <w:r>
        <w:rPr>
          <w:rFonts w:ascii="仿宋_GB2312" w:eastAsia="仿宋_GB2312" w:hAnsi="仿宋" w:cs="仿宋" w:hint="eastAsia"/>
          <w:sz w:val="32"/>
          <w:szCs w:val="32"/>
        </w:rPr>
        <w:t>认真贯彻落实物资集团各项工作安排部署，以高度的使命感和责任感，以创一流的勇气和干劲带头真抓实干，把全部心思和精力用在公司高质量发展上，真正把自己的责任扛在肩上、放在心上、抓在手上，遇到问题不退缩，敢于动真碰硬，以铁的担当、硬的作风为党尽责、为民履职。</w:t>
      </w:r>
    </w:p>
    <w:p w:rsidR="008E2696" w:rsidRDefault="008E2696" w:rsidP="008E2696">
      <w:pPr>
        <w:ind w:firstLineChars="150" w:firstLine="482"/>
        <w:rPr>
          <w:rFonts w:ascii="黑体" w:eastAsia="黑体" w:hAnsi="黑体" w:cs="仿宋_GB2312"/>
          <w:b/>
          <w:sz w:val="32"/>
          <w:szCs w:val="32"/>
        </w:rPr>
      </w:pPr>
      <w:r>
        <w:rPr>
          <w:rFonts w:ascii="黑体" w:eastAsia="黑体" w:hAnsi="黑体" w:cs="仿宋_GB2312" w:hint="eastAsia"/>
          <w:b/>
          <w:sz w:val="32"/>
          <w:szCs w:val="32"/>
        </w:rPr>
        <w:t>五、有关情况说明</w:t>
      </w:r>
    </w:p>
    <w:p w:rsidR="008E2696" w:rsidRDefault="008E2696" w:rsidP="008E2696">
      <w:pPr>
        <w:ind w:firstLineChars="150" w:firstLine="482"/>
        <w:rPr>
          <w:rFonts w:ascii="楷体" w:eastAsia="楷体" w:hAnsi="楷体" w:cs="仿宋_GB2312"/>
          <w:b/>
          <w:sz w:val="32"/>
          <w:szCs w:val="32"/>
        </w:rPr>
      </w:pPr>
      <w:r>
        <w:rPr>
          <w:rFonts w:ascii="楷体" w:eastAsia="楷体" w:hAnsi="楷体" w:cs="仿宋_GB2312" w:hint="eastAsia"/>
          <w:b/>
          <w:sz w:val="32"/>
          <w:szCs w:val="32"/>
        </w:rPr>
        <w:t>（一）个人办公用房、配车情况</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个人的办公用房面积约18平方米，个人无单位配车、日常公务出行基本自费搭乘地铁或公交车。</w:t>
      </w:r>
    </w:p>
    <w:p w:rsidR="008E2696" w:rsidRDefault="008E2696" w:rsidP="008E2696">
      <w:pPr>
        <w:ind w:firstLineChars="150" w:firstLine="482"/>
        <w:rPr>
          <w:rFonts w:ascii="仿宋_GB2312" w:eastAsia="仿宋_GB2312" w:hAnsi="仿宋" w:cs="仿宋"/>
          <w:sz w:val="32"/>
          <w:szCs w:val="32"/>
        </w:rPr>
      </w:pPr>
      <w:r>
        <w:rPr>
          <w:rFonts w:ascii="楷体" w:eastAsia="楷体" w:hAnsi="楷体" w:cs="仿宋_GB2312" w:hint="eastAsia"/>
          <w:b/>
          <w:sz w:val="32"/>
          <w:szCs w:val="32"/>
        </w:rPr>
        <w:t>（二）配偶、子女情况</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本人名下住房一套，于2008年在西安未央区草滩街办恒立苑小区购买123平方米的商品房，现居住用房；另名下一辆大众途观轿车，于2015年购买交儿子使用，无车位。</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爱人郭红贞，53岁，退休在家，其名下住房一套，于2014年在铜川梅苑小区购买二手约95平方米住房供其父母居住，无车位。</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儿子屈国栋，28岁，在宝鸡石油钢管西安专用管公司综合部工作，单位借居用房，名下无房无车无车位。</w:t>
      </w:r>
    </w:p>
    <w:p w:rsidR="008E2696" w:rsidRDefault="008E2696" w:rsidP="008E2696">
      <w:pPr>
        <w:spacing w:line="360" w:lineRule="auto"/>
        <w:ind w:firstLineChars="200" w:firstLine="643"/>
        <w:rPr>
          <w:rFonts w:ascii="仿宋_GB2312" w:eastAsia="仿宋_GB2312" w:hAnsi="仿宋" w:cs="仿宋"/>
          <w:sz w:val="32"/>
          <w:szCs w:val="32"/>
        </w:rPr>
      </w:pPr>
      <w:r>
        <w:rPr>
          <w:rFonts w:ascii="楷体" w:eastAsia="楷体" w:hAnsi="楷体" w:cs="仿宋_GB2312" w:hint="eastAsia"/>
          <w:b/>
          <w:sz w:val="32"/>
          <w:szCs w:val="32"/>
        </w:rPr>
        <w:t>（三）所涉的几个专项整治</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1.按照物资集团《关于开展领导干部违规插手干预工程建设和矿产开发突出问题专项整治工作实施方案》的节点和</w:t>
      </w:r>
      <w:r>
        <w:rPr>
          <w:rFonts w:ascii="仿宋_GB2312" w:eastAsia="仿宋_GB2312" w:hAnsi="仿宋" w:cs="仿宋" w:hint="eastAsia"/>
          <w:sz w:val="32"/>
          <w:szCs w:val="32"/>
        </w:rPr>
        <w:lastRenderedPageBreak/>
        <w:t>要求，认真填写《</w:t>
      </w:r>
      <w:r>
        <w:rPr>
          <w:rFonts w:ascii="仿宋_GB2312" w:eastAsia="仿宋_GB2312" w:hAnsi="仿宋" w:cs="仿宋"/>
          <w:sz w:val="32"/>
          <w:szCs w:val="32"/>
        </w:rPr>
        <w:t>领导干部违规插手干预工程建设和矿产开发问题自查自纠情况登记表</w:t>
      </w:r>
      <w:r>
        <w:rPr>
          <w:rFonts w:ascii="仿宋_GB2312" w:eastAsia="仿宋_GB2312" w:hAnsi="仿宋" w:cs="仿宋" w:hint="eastAsia"/>
          <w:sz w:val="32"/>
          <w:szCs w:val="32"/>
        </w:rPr>
        <w:t>》和《领导干部</w:t>
      </w:r>
      <w:r>
        <w:rPr>
          <w:rFonts w:ascii="仿宋_GB2312" w:eastAsia="仿宋_GB2312" w:hAnsi="仿宋" w:cs="仿宋"/>
          <w:sz w:val="32"/>
          <w:szCs w:val="32"/>
        </w:rPr>
        <w:t>个人承诺报告书</w:t>
      </w:r>
      <w:r>
        <w:rPr>
          <w:rFonts w:ascii="仿宋_GB2312" w:eastAsia="仿宋_GB2312" w:hAnsi="仿宋" w:cs="仿宋" w:hint="eastAsia"/>
          <w:sz w:val="32"/>
          <w:szCs w:val="32"/>
        </w:rPr>
        <w:t>》，我承诺绝不会违规插手干预工程建设和矿产开发问题谋取私利。</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2.没有亲属在本人工作地或分管领域违规经商办企业等问题，我承诺绝不允许</w:t>
      </w:r>
      <w:r>
        <w:rPr>
          <w:rFonts w:ascii="仿宋_GB2312" w:eastAsia="仿宋_GB2312" w:hAnsi="仿宋" w:cs="仿宋"/>
          <w:sz w:val="32"/>
          <w:szCs w:val="32"/>
        </w:rPr>
        <w:t>亲属利用</w:t>
      </w:r>
      <w:r>
        <w:rPr>
          <w:rFonts w:ascii="仿宋_GB2312" w:eastAsia="仿宋_GB2312" w:hAnsi="仿宋" w:cs="仿宋" w:hint="eastAsia"/>
          <w:sz w:val="32"/>
          <w:szCs w:val="32"/>
        </w:rPr>
        <w:t>个人</w:t>
      </w:r>
      <w:r>
        <w:rPr>
          <w:rFonts w:ascii="仿宋_GB2312" w:eastAsia="仿宋_GB2312" w:hAnsi="仿宋" w:cs="仿宋"/>
          <w:sz w:val="32"/>
          <w:szCs w:val="32"/>
        </w:rPr>
        <w:t>职权影响违规经商办企业</w:t>
      </w:r>
      <w:r>
        <w:rPr>
          <w:rFonts w:ascii="仿宋_GB2312" w:eastAsia="仿宋_GB2312" w:hAnsi="仿宋" w:cs="仿宋" w:hint="eastAsia"/>
          <w:sz w:val="32"/>
          <w:szCs w:val="32"/>
        </w:rPr>
        <w:t>谋利。</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3.没有违规收送礼金问题，我承诺绝不以任何名义收送礼金礼品。</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4.没有群众反映、巡视反馈、组织约谈函询的有关个人问题以及个人被问责情况。</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5.与家庭成员做了深刻的思想交流，共同承诺：爱党爱国、忠于本职、不谋私利、珍惜生活。</w:t>
      </w:r>
    </w:p>
    <w:p w:rsidR="008E2696" w:rsidRDefault="008E2696" w:rsidP="008E2696">
      <w:pPr>
        <w:spacing w:line="360" w:lineRule="auto"/>
        <w:ind w:firstLineChars="200" w:firstLine="640"/>
        <w:rPr>
          <w:rFonts w:ascii="仿宋_GB2312" w:eastAsia="仿宋_GB2312" w:hAnsi="仿宋" w:cs="仿宋"/>
          <w:sz w:val="32"/>
          <w:szCs w:val="32"/>
        </w:rPr>
      </w:pPr>
      <w:r>
        <w:rPr>
          <w:rFonts w:ascii="黑体" w:eastAsia="黑体" w:hAnsi="黑体" w:cs="方正小标宋简体" w:hint="eastAsia"/>
          <w:kern w:val="0"/>
          <w:sz w:val="32"/>
          <w:szCs w:val="32"/>
          <w:lang w:bidi="zh-CN"/>
        </w:rPr>
        <w:t>六、意见建议</w:t>
      </w:r>
    </w:p>
    <w:p w:rsidR="008E2696" w:rsidRDefault="008E2696" w:rsidP="008E2696">
      <w:pPr>
        <w:spacing w:line="360" w:lineRule="auto"/>
        <w:ind w:firstLineChars="200" w:firstLine="643"/>
        <w:rPr>
          <w:rFonts w:ascii="仿宋_GB2312" w:eastAsia="仿宋_GB2312" w:hAnsi="仿宋" w:cs="仿宋"/>
          <w:sz w:val="32"/>
          <w:szCs w:val="32"/>
        </w:rPr>
      </w:pPr>
      <w:r>
        <w:rPr>
          <w:rFonts w:ascii="楷体" w:eastAsia="楷体" w:hAnsi="楷体" w:cs="仿宋_GB2312" w:hint="eastAsia"/>
          <w:b/>
          <w:sz w:val="32"/>
          <w:szCs w:val="32"/>
        </w:rPr>
        <w:t>（一）对领导班子的意见和建议：</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秦安评价公司领导班子能够坚持原则、认真干事、相互尊重、相互包容，是一个作风民主、团结协作、廉洁自律、对企业负责，一心一意把公司的事业干好的班子；是一个积极给职工办实事，重视解决职工诉求的班子。需要改进的一是“一岗双责”管党治党责任还没有完全落实到位；二是开展对标学习先进促管理提升工作还做得不够；三是班子成员内部沟通、交流还需加强，做到事前沟通，形成共识，事后</w:t>
      </w:r>
      <w:r>
        <w:rPr>
          <w:rFonts w:ascii="仿宋_GB2312" w:eastAsia="仿宋_GB2312" w:hAnsi="仿宋" w:cs="仿宋" w:hint="eastAsia"/>
          <w:sz w:val="32"/>
          <w:szCs w:val="32"/>
        </w:rPr>
        <w:lastRenderedPageBreak/>
        <w:t>交流，消除误会。</w:t>
      </w:r>
    </w:p>
    <w:p w:rsidR="008E2696" w:rsidRDefault="008E2696" w:rsidP="008E2696">
      <w:pPr>
        <w:spacing w:line="360" w:lineRule="auto"/>
        <w:ind w:firstLineChars="200" w:firstLine="643"/>
        <w:rPr>
          <w:rFonts w:ascii="楷体" w:eastAsia="楷体" w:hAnsi="楷体" w:cs="仿宋_GB2312"/>
          <w:b/>
          <w:sz w:val="32"/>
          <w:szCs w:val="32"/>
        </w:rPr>
      </w:pPr>
      <w:r>
        <w:rPr>
          <w:rFonts w:ascii="楷体" w:eastAsia="楷体" w:hAnsi="楷体" w:cs="仿宋_GB2312" w:hint="eastAsia"/>
          <w:b/>
          <w:sz w:val="32"/>
          <w:szCs w:val="32"/>
        </w:rPr>
        <w:t>（二）对班子成员的意见和建议：</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1.对杨旭同志的意见和建议</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一是加强对党建理论和物资集团党委党建管理体系业务学习了解，提升党建理论素养，把从严治党分关责任落到实处。</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二是加强与陕煤物资集团领导层和机关各部门的沟通交流，及时了解掌握信息，为公司争取政策支持和宽松的工作环境。</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三是多加考虑安排部署公司发展方向、战略规划和路线图、实施路径，不断营造公司长远发展的驱动力，助推公司可持续高质量发展。</w:t>
      </w:r>
    </w:p>
    <w:p w:rsidR="008E2696" w:rsidRDefault="008E2696" w:rsidP="008E2696">
      <w:pPr>
        <w:ind w:firstLine="630"/>
        <w:rPr>
          <w:rFonts w:ascii="仿宋_GB2312" w:eastAsia="仿宋_GB2312" w:hAnsi="仿宋" w:cs="仿宋"/>
          <w:sz w:val="32"/>
          <w:szCs w:val="32"/>
        </w:rPr>
      </w:pPr>
      <w:r>
        <w:rPr>
          <w:rFonts w:ascii="仿宋_GB2312" w:eastAsia="仿宋_GB2312" w:hAnsi="仿宋" w:cs="仿宋" w:hint="eastAsia"/>
          <w:sz w:val="32"/>
          <w:szCs w:val="32"/>
        </w:rPr>
        <w:t>2.对刘晓龙同志的意见和建议</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一是加强对党建理论知识学习，特别是对党纪党规学习，提升理论素养，尽快熟悉担当起从严治党监督责任。</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二是切实抓好分管的项目评价质量工作，不断完善制度体系，加强项目评价审核管理，努力提升企业核心竞争力。</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三是加强与业主单位沟通交流，积极了解市场信息，加大市场开拓力度，努力提高公司市场占有率。</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3.自我批评意见</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一是理论素养和业务素养不够，不能很快适应当前加强党的建设、从严治党工作需要，需加强培训学习。</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二是工作压力大时有时容易短时间情绪急躁，有伤同事间和气，处事欠妥，需加强个人心性修养。</w:t>
      </w:r>
    </w:p>
    <w:p w:rsidR="008E2696" w:rsidRPr="00D91D63"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三是有时认为自己工作时间长了，有一定经验，放松了个人上进要求，工作创新创造能力不够，需转变思想作风，积极上进、勇于作为。</w:t>
      </w:r>
    </w:p>
    <w:p w:rsidR="008E2696" w:rsidRDefault="008E2696" w:rsidP="008E269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以上汇报有不妥之处，恳请领导和同志们批评指正。</w:t>
      </w:r>
    </w:p>
    <w:p w:rsidR="008E2696" w:rsidRDefault="008E2696" w:rsidP="008E2696">
      <w:pPr>
        <w:ind w:firstLine="630"/>
        <w:rPr>
          <w:rFonts w:ascii="仿宋_GB2312" w:eastAsia="仿宋_GB2312" w:hAnsi="仿宋" w:cs="仿宋"/>
          <w:sz w:val="32"/>
          <w:szCs w:val="32"/>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rsidP="008E2696">
      <w:pPr>
        <w:jc w:val="center"/>
        <w:rPr>
          <w:rFonts w:ascii="方正小标宋简体" w:eastAsia="方正小标宋简体" w:hAnsi="方正小标宋简体" w:cs="方正小标宋简体"/>
          <w:b/>
          <w:bCs/>
          <w:kern w:val="0"/>
          <w:sz w:val="44"/>
          <w:szCs w:val="44"/>
          <w:lang w:bidi="zh-CN"/>
        </w:rPr>
      </w:pPr>
      <w:r>
        <w:rPr>
          <w:rFonts w:ascii="方正小标宋简体" w:eastAsia="方正小标宋简体" w:hAnsi="方正小标宋简体" w:cs="方正小标宋简体" w:hint="eastAsia"/>
          <w:b/>
          <w:bCs/>
          <w:kern w:val="0"/>
          <w:sz w:val="44"/>
          <w:szCs w:val="44"/>
          <w:lang w:bidi="zh-CN"/>
        </w:rPr>
        <w:t>以案促改专题民主生活会对照发言提纲</w:t>
      </w:r>
    </w:p>
    <w:p w:rsidR="008E2696" w:rsidRDefault="008E2696" w:rsidP="008E2696">
      <w:pPr>
        <w:jc w:val="center"/>
        <w:rPr>
          <w:rFonts w:ascii="方正小标宋简体" w:eastAsia="方正小标宋简体" w:hAnsi="方正小标宋简体" w:cs="方正小标宋简体"/>
          <w:kern w:val="0"/>
          <w:sz w:val="32"/>
          <w:szCs w:val="32"/>
          <w:lang w:bidi="zh-CN"/>
        </w:rPr>
      </w:pPr>
      <w:r>
        <w:rPr>
          <w:rFonts w:ascii="方正小标宋简体" w:eastAsia="方正小标宋简体" w:hAnsi="方正小标宋简体" w:cs="方正小标宋简体" w:hint="eastAsia"/>
          <w:kern w:val="0"/>
          <w:sz w:val="32"/>
          <w:szCs w:val="32"/>
          <w:lang w:bidi="zh-CN"/>
        </w:rPr>
        <w:t>陕西秦安煤矿安全评价事务有限公司  杨旭</w:t>
      </w:r>
    </w:p>
    <w:p w:rsidR="008E2696" w:rsidRDefault="008E2696" w:rsidP="008E2696">
      <w:pPr>
        <w:rPr>
          <w:rFonts w:ascii="方正小标宋简体" w:eastAsia="方正小标宋简体" w:hAnsi="方正小标宋简体" w:cs="方正小标宋简体"/>
          <w:kern w:val="0"/>
          <w:sz w:val="32"/>
          <w:szCs w:val="32"/>
          <w:lang w:bidi="zh-CN"/>
        </w:rPr>
      </w:pP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按照物资集团党委的安排，自己结合学习有关材料对照问题查找不足，现就赵正永严重违纪违法案以案促改对照检查汇报如下：</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一、以案促改工作开展情况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参加集团公司党委组织举办的“弘扬延安精神、净化政治生态”专题研讨班，听取辅导报告、学习研讨以及公司进行的理论中心组学习和个人自学相结合，重点学习了习近平新时代中国特色社会主义思想、习近平总书记在党的十九届四中全会和十九届中央纪委四次全会上的重要讲话精神、习近平总书记来陕考察重要讲话精神，中央办公厅下发的《关于陕西省委、西安市市委在秦岭北麓西安境内违建别墅问题上严重违反政治纪律以及开展违建别墅专项整治情况的通报》《关于赵正永严重违纪违法问题及其剖析警示的通报》精神，围绕学习内容，自己能按照要求做到原原本本学，全面系统学，及时跟进学，持之以恒学，使自己的学习教育往深里走，往心里走，往实里走，通过一系列的学习和研讨，“对照秦岭违建、赵正永案”暴露出的突出问题，自己感到在严明政治纪律和政治规矩，增强“四个意识”、坚</w:t>
      </w:r>
      <w:r>
        <w:rPr>
          <w:rFonts w:ascii="仿宋_GB2312" w:eastAsia="仿宋_GB2312" w:hAnsi="仿宋_GB2312" w:cs="仿宋_GB2312" w:hint="eastAsia"/>
          <w:kern w:val="0"/>
          <w:sz w:val="32"/>
          <w:szCs w:val="32"/>
          <w:lang w:bidi="zh-CN"/>
        </w:rPr>
        <w:lastRenderedPageBreak/>
        <w:t>定“四个自信”、做到“两个维护”，强化政治使命和责任担当方面在思想上有了一个大幅度的提升，心灵上得以净化，政治上得以洗礼，在工作过程中也是一个加油站的作用，从中汲取力量，在以后的工作和生活中，使自己更加的讲规矩、守纪律、转作风，努力做一个政治上的明白人。</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二、存在差距与问题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一是聚焦“两个维护”，深入查找贯彻落实党中央决策部署和习近平总书记重要指示批示不坚决不彻底，自行其是、阳奉阴违，空泛表态、弄虚作假，热衷于政治秀、做表面文章等问题；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通过自我反思，对照检查，自己没有以上描述的突出问题，但也有不足之处，具体表现：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lastRenderedPageBreak/>
        <w:t>二是聚焦政治纪律和政治规矩，深入查找对党不忠诚不老实，表里不一，欺上瞒下，搞“两面派”、做“两面人”等问题；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通过对照检查，自己在对党不忠诚不老实，表里不一，欺上瞒下，搞“两面派”、做“两面人”这几个问题方面没有问题，但是在遵守政治纪律和政治规矩方面还有不足，具体表现：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政治敏锐性有待进一步提升，对公司个别人的一些不当言论只是看到后很生气但未能及时引导和制止。如何更好地维护党的权威形象，维护公司利益等思考研究不多，对社会上、网络上的不良风气和苗头没有及时制止。</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2.存在“事不关已，高高挂起”的思想，在知敬畏、存戒惧、守底线方面关注不够，仅限于自己守纪律，讲规矩就行，对周围同志知敬畏、存戒惧、守底线方面关注较少，纠正很少。</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三是聚焦廉洁自律，深入查找甘于被拉拢腐蚀，在被“围猎”中搞权钱交易、利益输送等问题；通过对照检查，甘于被拉拢腐蚀，在被“围猎”中搞权钱交易、利益输送这几个方面没有问题，但在廉洁自律方面还有不足，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1.出差期间经常住单间，没有达到节约的效果。</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2.单位来人谈业务，总觉得不请人家吃饭心里过意不去，自己也就参与吃喝。</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lastRenderedPageBreak/>
        <w:t>3.对于喝酒现象自己虽然没有参与，但在场也没有进行有力的制止。</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四是聚焦作风建设，深入查找作风漂浮、为人霸道，破坏民主集中制，家风不正、家教不严，对子女家属约束不够，纵容默许利用自己影响力谋取钱财、经商谋利等问题；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自己在作风漂浮、为人霸道，破坏民主集中制，家风不正、家教不严，对子女家属约束不够，纵容默许利用自己影响力谋取钱财、经商谋利等问题上没有问题，但在作风建设方面有不足情况，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1.工作的标准有所降低，工作创新意识不够，存在“不犯错”的思想偏差，工作缺少钻研精神和创新意识，认为自己已有的经验、知识可以满足现在的工作需要;有时候存在畏难情绪。</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2.工作魄力不够，凡事缺乏亲力亲为，对员工批评多，鼓励少，不善于调动员工的工作积极性和创造性。工作冲劲不够，安于现状。对下属要求高，定位低，考虑员工成长和部门利益少。</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3.整体管理水平和服务保障能力有待加强。具体表现：认为做好本职工作就是履职尽责，忽视了“分内事”以外的工作，对其他班子成员分管的工作关注不够，整体管理水平有待提高。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五是聚焦担当作为，深入查找滥用职权、公权异化，慷</w:t>
      </w:r>
      <w:r>
        <w:rPr>
          <w:rFonts w:ascii="仿宋_GB2312" w:eastAsia="仿宋_GB2312" w:hAnsi="仿宋_GB2312" w:cs="仿宋_GB2312" w:hint="eastAsia"/>
          <w:kern w:val="0"/>
          <w:sz w:val="32"/>
          <w:szCs w:val="32"/>
          <w:lang w:bidi="zh-CN"/>
        </w:rPr>
        <w:lastRenderedPageBreak/>
        <w:t>国家之慨、谋一己之私利等问题；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通过对照检查，自己没有滥用职权、公权异化，慷国家之慨、谋一己之私利等问题，但担当作为方面也有不足，具体表现：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1.深入项目一线较少，对公司基层员工工作情况了解不够，到评价现场较少，和一线员工交流少，为一线服务不到位。</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2.主动到集团汇报思想、交流工作较少，只顾埋头工作，不顾抬头望路，怕给领导添麻烦，怕耽误领导办大事，担心自己不善言辞反而“坏事”，有简单做事的心理，忽视了“磨刀不误砍柴工”的道理。</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六是聚焦全面从严治党，深入查找选人用人风气不正、干部监督管理不严，对党的建设不想抓、对党风廉政建设不愿管、对腐败问题不敢查等管党治党宽松软问题。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通过对照检查，在对党的建设不想抓、对党风廉政建设不愿管、对腐败问题不敢查这几个方面没有问题，在从严治党其他方面有不足之处，具体表现：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1.党建知识较弱，学习上存在“专业的人做专业的事”的思想。在党建工作中只是按照规定动作执行，没有创新精神。</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2.综合管理能力还不够强，工作效率有待提升，部门存在工作拖拉、合力不强、头发胡子一把抓、落实不到位、工</w:t>
      </w:r>
      <w:r>
        <w:rPr>
          <w:rFonts w:ascii="仿宋_GB2312" w:eastAsia="仿宋_GB2312" w:hAnsi="仿宋_GB2312" w:cs="仿宋_GB2312" w:hint="eastAsia"/>
          <w:kern w:val="0"/>
          <w:sz w:val="32"/>
          <w:szCs w:val="32"/>
          <w:lang w:bidi="zh-CN"/>
        </w:rPr>
        <w:lastRenderedPageBreak/>
        <w:t>作效率低等现象。</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3.在干部监督管理方面有所简单化，性子急躁，涵养不够，批评下属不顾情面，安排的工作没有落实就爱生气，忍耐性不够，甚至发脾气。</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开展“四个查一查”方面：即贯彻落实党中央要求情况、选人用人情况、干部队伍“转作风”情况、管党治党责任落实情况。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通过自我反思、听取意见、谈心谈话、开会座谈等方式，对照“四个查一查”的内容，有以下不足之处：</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1.自己在党支部建设方面还没有全身心的投入，尽管我们起步较晚，但没有抓紧迎头赶上，致使单位的党建工作走不到其他兄弟单位的前列。</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2.自己对于干部队伍的教育没有真正强起来，硬起来，个别职能部门领导存在庸散懒的情况，对于其他埋头苦干的同志的积极性带来挫伤。</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3.自己在深入服务的矿井调查研究不够，同现场评价组一起去工作的现象不多，致使有些同志到矿上工作时有不积极不主动，甚至顶撞吵闹现象发生，这些都是队伍建设抓的不到位的具体表现。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4.我们单位虽然煤矿管理技术力量较强，但是服务的主动性不够，仅仅是做好分内工作而已，没有主动担当为煤矿解决一些技术上的难题，这也是自己平常引导和要求缺失的</w:t>
      </w:r>
      <w:r>
        <w:rPr>
          <w:rFonts w:ascii="仿宋_GB2312" w:eastAsia="仿宋_GB2312" w:hAnsi="仿宋_GB2312" w:cs="仿宋_GB2312" w:hint="eastAsia"/>
          <w:kern w:val="0"/>
          <w:sz w:val="32"/>
          <w:szCs w:val="32"/>
          <w:lang w:bidi="zh-CN"/>
        </w:rPr>
        <w:lastRenderedPageBreak/>
        <w:t>具体表现。</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三、原因与根源剖析</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对照赵正永案以案促改这个主题，对照党章党规党纪，联系思想、工作、生活和作风实际，分析了自己出现问题的症结，剖析了出现问题的根源，自己认为产生问题的原因有以下几点：</w:t>
      </w:r>
    </w:p>
    <w:p w:rsidR="008E2696" w:rsidRDefault="008E2696" w:rsidP="008E2696">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(一)在思想方面，理论学习不够深入</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1.自己投入工作精力较多，对学习的精力相对较少，没有很好的处理工学矛盾，同时对习近平新时代中国特色社会主义思想的深刻内涵把握得不够精准，有时还停留在一知半解的层面。</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2.对理论学习指导工作实践不够。在新形势下，如何将习近平总书记提出的理论、要求与自己管理公司的工作有机结合起来，在进一步提升单位管理水平，提升工作效率等方面，研究的不够深入，成效不够明显。</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3.偶尔存在“交差”式工作。工作遇到较大阻力时，存在依靠上级领导决策的思想，工作求稳怕乱。</w:t>
      </w:r>
    </w:p>
    <w:p w:rsidR="008E2696" w:rsidRDefault="008E2696" w:rsidP="008E2696">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(二)在政治方面，放松了理想信念追求</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本人受党的教育多年，始终坚持对党和人民忠诚。但是作为一名老党员，我深刻认识到自己在坚定理想信念方面，做得还不够。</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1.比较注重个人讲党性、讲政治、讲正气，而忽视了对</w:t>
      </w:r>
      <w:r>
        <w:rPr>
          <w:rFonts w:ascii="仿宋_GB2312" w:eastAsia="仿宋_GB2312" w:hAnsi="仿宋_GB2312" w:cs="仿宋_GB2312" w:hint="eastAsia"/>
          <w:sz w:val="32"/>
          <w:szCs w:val="32"/>
        </w:rPr>
        <w:lastRenderedPageBreak/>
        <w:t>周边同事的教育和引导，没有充分认识到加强政治思想建设的重要性，先锋模范作用发挥得不够充分。</w:t>
      </w:r>
    </w:p>
    <w:p w:rsidR="008E2696" w:rsidRDefault="008E2696" w:rsidP="008E2696">
      <w:pPr>
        <w:spacing w:line="360" w:lineRule="auto"/>
        <w:ind w:firstLineChars="200" w:firstLine="640"/>
        <w:rPr>
          <w:rFonts w:ascii="仿宋" w:eastAsia="仿宋" w:hAnsi="仿宋" w:cs="仿宋"/>
          <w:sz w:val="32"/>
          <w:szCs w:val="32"/>
        </w:rPr>
      </w:pPr>
      <w:r>
        <w:rPr>
          <w:rFonts w:ascii="仿宋_GB2312" w:eastAsia="仿宋_GB2312" w:hAnsi="仿宋_GB2312" w:cs="仿宋_GB2312" w:hint="eastAsia"/>
          <w:sz w:val="32"/>
          <w:szCs w:val="32"/>
        </w:rPr>
        <w:t>2.政治敏锐性有待加强，缺少“较真碰硬”的韧劲。对网络、社会上流传的一些不实的言论没有及时反驳，没有第一时间抨击，而是认为自己不传不信就得了，没必要争论。</w:t>
      </w:r>
    </w:p>
    <w:p w:rsidR="008E2696" w:rsidRDefault="008E2696" w:rsidP="008E2696">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(三)在作风方面，淡化了服务保障意识</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1.深入评价一线较少，调研少，听领导讲得多，听一线员工讲得少，工作中还存在一定的形式主义和“走过场”的现象。对下级的指导不多，帮助他们解决实际问题少。</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2.对市场开发、生产经营等工作关心得多，对党建工作关注较少。为公司一线服务的意识还不够有力，服务水平有待进一步提升。</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3.有时候对员工“恨铁不成钢”，容易“上火”，批评员工不注意场合，没有注意方式、方法，没有顾及他人的感受。</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四、努力方向与改进措施</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1.一定要坚持深入学习贯彻习近平新时代中国特色社会主义思想、习近平总书记来陕考察重要讲话精神，中央办公厅“两个通报”精神等，</w:t>
      </w:r>
      <w:r>
        <w:rPr>
          <w:rFonts w:ascii="仿宋_GB2312" w:eastAsia="仿宋_GB2312" w:hAnsi="仿宋_GB2312" w:cs="仿宋_GB2312" w:hint="eastAsia"/>
          <w:sz w:val="32"/>
          <w:szCs w:val="32"/>
        </w:rPr>
        <w:t>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w:t>
      </w:r>
      <w:r>
        <w:rPr>
          <w:rFonts w:ascii="仿宋_GB2312" w:eastAsia="仿宋_GB2312" w:hAnsi="仿宋_GB2312" w:cs="仿宋_GB2312" w:hint="eastAsia"/>
          <w:sz w:val="32"/>
          <w:szCs w:val="32"/>
        </w:rPr>
        <w:lastRenderedPageBreak/>
        <w:t>置问题的能力。</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zh-CN"/>
        </w:rPr>
        <w:t>2.认真对照秦岭违建问题、赵正永严重违纪违法事实等，自己在今后一定要敢于善于斗争、勇于担当负责，锤炼忠诚干净担当的政治品格等，</w:t>
      </w:r>
      <w:r>
        <w:rPr>
          <w:rFonts w:ascii="仿宋_GB2312" w:eastAsia="仿宋_GB2312" w:hAnsi="仿宋_GB2312" w:cs="仿宋_GB2312" w:hint="eastAsia"/>
          <w:sz w:val="32"/>
          <w:szCs w:val="32"/>
        </w:rPr>
        <w:t>在思想上求“新”；自觉用习近平新时代中国特色社会主义思想武装头脑、指导实践，增加工作的全局性、前瞻性。积极认真参加组织生活会和民主生活会，自觉提高思想认识，做到理论联系实际，将所学的新知识和新理论运用于实际工作。科学处理工学矛盾，坚持问题导向和目标导向相统一，合理利用微信、微党课等新媒体，弘扬正能量。</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zh-CN"/>
        </w:rPr>
        <w:t>3.一定要努力做到理论联系实际，坚决破除形式主义、官僚主义，聚焦突出问题，真抓实改，做到不忘初心牢记使命，</w:t>
      </w:r>
      <w:r>
        <w:rPr>
          <w:rFonts w:ascii="仿宋_GB2312" w:eastAsia="仿宋_GB2312" w:hAnsi="仿宋_GB2312" w:cs="仿宋_GB2312" w:hint="eastAsia"/>
          <w:sz w:val="32"/>
          <w:szCs w:val="32"/>
        </w:rPr>
        <w:t>在工作上求“实”；守纪明礼，坚守无私奉献和努力打拼的精神，克服消极思想、破除急躁情绪，加强领导班子间的沟通协作，争当团结共事的模范;调动公司员工的积极性、激发创造力、战斗力，进一步推动工作落实，优质高效做好服务。</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4.一定要切实转变作风，从严落实主体责任、“一岗双责”，增强党性锻炼，自觉抵制腐蚀侵袭，廉洁从业用权、廉洁修身齐家，在作风上求“严”；守正创新，坚持问题导</w:t>
      </w:r>
      <w:r>
        <w:rPr>
          <w:rFonts w:ascii="仿宋_GB2312" w:eastAsia="仿宋_GB2312" w:hAnsi="仿宋_GB2312" w:cs="仿宋_GB2312" w:hint="eastAsia"/>
          <w:sz w:val="32"/>
          <w:szCs w:val="32"/>
        </w:rPr>
        <w:t>向，以习近平新时代中国特色社会主义思想为引领，正确立“三观”，强化理想信念，树立正确的人生观事业观，全面</w:t>
      </w:r>
      <w:r>
        <w:rPr>
          <w:rFonts w:ascii="仿宋_GB2312" w:eastAsia="仿宋_GB2312" w:hAnsi="仿宋_GB2312" w:cs="仿宋_GB2312" w:hint="eastAsia"/>
          <w:sz w:val="32"/>
          <w:szCs w:val="32"/>
        </w:rPr>
        <w:lastRenderedPageBreak/>
        <w:t>履行党建责任;发挥“双带”作用，深入评价一线调研，倾听基层呼声，优质服务群众诉求;带头管好亲属和员工，注重传承，勤政廉洁。严格执行“八项规定”，标记“红线”，不搞任何形式的小圈子，严格落实个人有关事项报告制度。</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五、个人有关情况说明</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1.个人办公用房、配车情况；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办公地点位于中煤能源工程设计有限公司综合楼603室，面积18.2平方米。</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公务用车为公司综合部统一管理，没有专门配车。</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2.配偶、子女情况；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妻子：卢爱明，48岁，陕西铜川红旗街小学教师。</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儿子：杨昶，25岁，陕西煤矿安全装备检测中心有限公司。一家三口住在西安市友谊东路393号泰华世纪新城A座2807，有一个地面移动车位。另有一套原煤监局分配的尚勤路90号院的福利房。</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3.所涉的几个专项整治；</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（1）开展领导干部违规插手干预工程项目建设和矿产开发突出问题专项整治自查情况。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通过对照检查，自己从来没有违规插手干预工程项目建设领域的突出问题，能够端正工作作风，在单位时时处处能够起到模范带头作用，时时刻刻以“打铁还需自身硬”作为铭言，时时刻刻接受群众的监督。</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lastRenderedPageBreak/>
        <w:t>我郑重承诺：绝不插手干预工程项目建设和矿产开发。</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（2）领导干部亲属在领导工作地或分管领域违规经商办企业等问题的自查情况。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通过对照检查，自己亲属没有此类情况。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我郑重承诺：自己绝对不会允许亲属发生此类情况。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（3）违规收送礼金礼品问题专项治理自查情况。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通过对照检查，自己以及亲属没有此类情况。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我郑重承诺：绝对不会违规收送礼金礼品。</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4）群众反映、巡视反馈、组织约谈函询的有关个人问题以及个人被问责情况说明；自2019年以来，自己没有发生受训问责的事情，但是一定做到对照反面典型，以案促改，有则改之无则加勉，时时刻刻警钟长鸣，规规矩矩做事，堂堂正正做人。</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（5）与家庭成员的思想交流情况及承诺。</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经常同家属子女谈心交流，告诉他们，自己也没有什么权力，所以也不要搞一些超过自己能力的事情，随便答应别人的请托之事，任何时候都不要收别人的礼品礼金（正常亲戚朋友交往除外），到时候搬起石头砸自己的脚。并且郑重承诺：一定管好自己的亲属，不能利用自己的权力干任何违纪违法的事情。</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六、意见建议</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对领导班子的批评意见：</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zh-CN"/>
        </w:rPr>
        <w:lastRenderedPageBreak/>
        <w:t>1.</w:t>
      </w:r>
      <w:r>
        <w:rPr>
          <w:rFonts w:ascii="仿宋_GB2312" w:eastAsia="仿宋_GB2312" w:hAnsi="仿宋_GB2312" w:cs="仿宋_GB2312" w:hint="eastAsia"/>
          <w:sz w:val="32"/>
          <w:szCs w:val="32"/>
        </w:rPr>
        <w:t>在学习贯彻落实习近平新时代中国特色社会主义思想、党的十九大精神和中央重大决策部署不够深入，尤其是在完整、准确的理解和学习理论原著及精神实质上没有下功夫，仅满足于学习了、理解了、执行了，结合支部工作实际上思考得不深不透。</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实际工作中，对有些政策规定学习不深、把握不准，严于律已、廉洁从政标准还不够高，严抓细管责任落实还不够严，有些小节上做的还不到位，特别是为了开拓市场，在招待客户上还存在有不该吃的吃了、不该喝的喝了现象，还存在有小节无妨大碍的模糊认识。</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3.公司制定了领导干部党建联系点制度，领导干部包抓下基层少，没有深入评价人员到现场了解情况，掌握实情不准确，有时对下级批评多于鼓励、部署多于帮带，领导干部表帅作用发挥的还不够。</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对班子成员的批评意见：</w:t>
      </w:r>
    </w:p>
    <w:p w:rsidR="008E2696" w:rsidRDefault="008E2696" w:rsidP="008E2696">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（一）对屈双喜同志的批评意见</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1.加快进度，抓好党支部的建设工作，使我们的党建工作走到集团公司的前列。</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2.在抓好党务工作的同时，要尽快学习熟悉煤矿评价工作的内容及过程控制文件，积极跟随评价组人员深入煤矿现场，以便更好的开展工作。</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3.利用对物资集团部门和人员比较熟悉的有利条件，更</w:t>
      </w:r>
      <w:r>
        <w:rPr>
          <w:rFonts w:ascii="仿宋_GB2312" w:eastAsia="仿宋_GB2312" w:hAnsi="仿宋_GB2312" w:cs="仿宋_GB2312" w:hint="eastAsia"/>
          <w:sz w:val="32"/>
          <w:szCs w:val="32"/>
        </w:rPr>
        <w:lastRenderedPageBreak/>
        <w:t>多的为我们公司的事情多去协调、沟通，使我们公司按照集团的要求和规矩顺利发展。</w:t>
      </w:r>
    </w:p>
    <w:p w:rsidR="008E2696" w:rsidRDefault="008E2696" w:rsidP="008E2696">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（二）对刘晓龙同志的批评意见</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1.要利用形式多样的方法，采取积极可行的办法抓好单位的廉政建设工作。</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2.提高在工作场所待人接物、和不熟悉的人打交道的能力，尤其是煤矿上到我们公司办事的人员，做到热情、周到。</w:t>
      </w:r>
    </w:p>
    <w:p w:rsidR="008E2696" w:rsidRDefault="008E2696" w:rsidP="008E269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3.作为负责评价报告审查的分管领导，要持之以恒的抓好审查程序和过程，大胆管理，对不负责、不认真的人和事要及时批评纠正。</w:t>
      </w:r>
    </w:p>
    <w:p w:rsidR="008E2696" w:rsidRDefault="008E2696" w:rsidP="008E2696">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（三）对自己的批评意见</w:t>
      </w:r>
    </w:p>
    <w:p w:rsidR="008E2696" w:rsidRPr="00886AF7" w:rsidRDefault="008E2696" w:rsidP="008E2696">
      <w:pPr>
        <w:spacing w:line="360" w:lineRule="auto"/>
        <w:ind w:firstLineChars="200" w:firstLine="640"/>
        <w:rPr>
          <w:rFonts w:ascii="仿宋_GB2312" w:eastAsia="仿宋_GB2312" w:hAnsi="仿宋_GB2312" w:cs="仿宋_GB2312"/>
          <w:sz w:val="32"/>
          <w:szCs w:val="32"/>
        </w:rPr>
      </w:pPr>
      <w:r w:rsidRPr="00886AF7">
        <w:rPr>
          <w:rFonts w:ascii="仿宋_GB2312" w:eastAsia="仿宋_GB2312" w:hAnsi="仿宋_GB2312" w:cs="仿宋_GB2312" w:hint="eastAsia"/>
          <w:sz w:val="32"/>
          <w:szCs w:val="32"/>
        </w:rPr>
        <w:t>要加强对党建理论和物资集团党建管理体系业务学习，提升党建理论；下大力气抓好公司的发展方向、战略规划和长远发展等方面工作；积极开拓市场，稳定客户，提高业务量，增加职工收入，提升职工整体队伍素质，助推公司可持续高质量发展。</w:t>
      </w:r>
    </w:p>
    <w:p w:rsidR="008E2696" w:rsidRPr="00886AF7" w:rsidRDefault="008E2696" w:rsidP="008E2696">
      <w:pPr>
        <w:spacing w:line="360" w:lineRule="auto"/>
        <w:ind w:firstLineChars="200" w:firstLine="640"/>
        <w:rPr>
          <w:rFonts w:ascii="仿宋_GB2312" w:eastAsia="仿宋_GB2312" w:hAnsi="仿宋_GB2312" w:cs="仿宋_GB2312"/>
          <w:sz w:val="32"/>
          <w:szCs w:val="32"/>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pPr>
        <w:ind w:firstLine="570"/>
        <w:rPr>
          <w:rFonts w:asciiTheme="minorEastAsia" w:hAnsiTheme="minorEastAsia"/>
          <w:sz w:val="28"/>
          <w:szCs w:val="28"/>
        </w:rPr>
      </w:pPr>
    </w:p>
    <w:p w:rsidR="008E2696" w:rsidRDefault="008E2696" w:rsidP="008E2696">
      <w:pPr>
        <w:jc w:val="center"/>
        <w:rPr>
          <w:rFonts w:ascii="方正小标宋简体" w:eastAsia="方正小标宋简体" w:hAnsi="方正小标宋简体" w:cs="方正小标宋简体"/>
          <w:b/>
          <w:bCs/>
          <w:kern w:val="0"/>
          <w:sz w:val="44"/>
          <w:szCs w:val="44"/>
          <w:lang w:bidi="zh-CN"/>
        </w:rPr>
      </w:pPr>
      <w:r>
        <w:rPr>
          <w:rFonts w:ascii="方正小标宋简体" w:eastAsia="方正小标宋简体" w:hAnsi="方正小标宋简体" w:cs="方正小标宋简体" w:hint="eastAsia"/>
          <w:b/>
          <w:bCs/>
          <w:kern w:val="0"/>
          <w:sz w:val="44"/>
          <w:szCs w:val="44"/>
          <w:lang w:bidi="zh-CN"/>
        </w:rPr>
        <w:t>以案促改专题民主生活会对照发言提纲</w:t>
      </w:r>
    </w:p>
    <w:p w:rsidR="008E2696" w:rsidRDefault="008E2696" w:rsidP="008E2696">
      <w:pPr>
        <w:jc w:val="center"/>
        <w:rPr>
          <w:rFonts w:ascii="方正小标宋简体" w:eastAsia="方正小标宋简体" w:hAnsi="方正小标宋简体" w:cs="方正小标宋简体"/>
          <w:kern w:val="0"/>
          <w:sz w:val="32"/>
          <w:szCs w:val="32"/>
          <w:lang w:bidi="zh-CN"/>
        </w:rPr>
      </w:pPr>
      <w:r>
        <w:rPr>
          <w:rFonts w:ascii="方正小标宋简体" w:eastAsia="方正小标宋简体" w:hAnsi="方正小标宋简体" w:cs="方正小标宋简体" w:hint="eastAsia"/>
          <w:kern w:val="0"/>
          <w:sz w:val="32"/>
          <w:szCs w:val="32"/>
          <w:lang w:bidi="zh-CN"/>
        </w:rPr>
        <w:t>陕西秦安煤矿安全评价事务有限公司 刘晓龙</w:t>
      </w:r>
    </w:p>
    <w:p w:rsidR="008E2696" w:rsidRDefault="008E2696" w:rsidP="008E2696">
      <w:pPr>
        <w:spacing w:line="560" w:lineRule="exact"/>
        <w:jc w:val="center"/>
        <w:rPr>
          <w:rFonts w:ascii="仿宋" w:eastAsia="仿宋" w:hAnsi="仿宋" w:cs="方正小标宋简体"/>
          <w:kern w:val="0"/>
          <w:sz w:val="32"/>
          <w:szCs w:val="32"/>
          <w:lang w:bidi="zh-CN"/>
        </w:rPr>
      </w:pP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开好赵正永严重违纪违法案以案促改专题民主生活会，是以案促改活动的一项重要内容，为了达到学习、教育、查找、整改、提高的目的，我与班子成员和公司职工进行了谈心谈话，认真进行了自查自纠，总结回顾，请同志们评议。</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一、学习教育收获</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今年以来，在公司支部的统一安排和日常自学中，学习了习近平新时代中国特色社会主义思想、习近平总书记在党的十九届四中全会和十九届中央纪委四次全会上的重要讲话精神、习近平总书记来陕考察重要讲话精神，学习贯彻中央办公厅《关于陕西省委、西安市市委在秦岭北麓西安境内违建别墅问题上严重违反政治纪律以及开展违建别墅专项整治情况的通报》、《关于赵正永严重违纪违法问题及其剖析警示的通报》精神，对照秦岭违建，赵正永案暴露出的突出问题，严明政治纪律和政治规矩，通过学习培训，增强了“四个意识”、坚定了“四个自信”、能够自觉做到“两个维护”，强化了政治使命感和责任担当。</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（一）习近平新时代中国特色社会主义思想的历史意义</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通过学习，我认为习近平新时代中国特色社会主义思想，</w:t>
      </w:r>
      <w:r>
        <w:rPr>
          <w:rFonts w:ascii="仿宋_GB2312" w:eastAsia="仿宋_GB2312" w:hAnsi="仿宋_GB2312" w:cs="仿宋_GB2312" w:hint="eastAsia"/>
          <w:kern w:val="0"/>
          <w:sz w:val="32"/>
          <w:szCs w:val="32"/>
          <w:lang w:bidi="zh-CN"/>
        </w:rPr>
        <w:lastRenderedPageBreak/>
        <w:t>确立了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彻底解决了马克思、列宁主义、毛泽东思想、邓小平理论、三个代表重要思想、科学发展观都没有解决的一个根本问题，即什么是社会主义？什么是社会主义的最本质特征，如何确定改革和改变社会主义的界限，现在我们明确了，社会主义的本质特征是“中国共产党的领导”，即只要坚持中国共产党的领导，就是坚持社会主义，与经济所有制、福利制度、政治制度形式都没有最直接的关系。</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（二）秦岭违建问题的政治性质</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从2014年5月到2018年7月，习近平总书记先后六次就“秦岭违建”作出重要批示指示。</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2014年5月13日，习近平总书记作出第一次批示，要求陕西省委省政府关注秦岭北麓西安段圈地建别墅问题。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2014年10月13日，习近平总书记又作出第二次重要批示，但陕西省和西安市还是没有引起真正重视。</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从2015年2月到2018年4月，习近平总书记又针对秦岭违建别墅作过三次重要批示指示。其中，2016年2月，在对祁连山自然保护区和木里矿区生态环境综合整治作重要批示中，就专门提到秦岭北麓西安境内圈地建别墅问题，并</w:t>
      </w:r>
      <w:r>
        <w:rPr>
          <w:rFonts w:ascii="仿宋_GB2312" w:eastAsia="仿宋_GB2312" w:hAnsi="仿宋_GB2312" w:cs="仿宋_GB2312" w:hint="eastAsia"/>
          <w:kern w:val="0"/>
          <w:sz w:val="32"/>
          <w:szCs w:val="32"/>
          <w:lang w:bidi="zh-CN"/>
        </w:rPr>
        <w:lastRenderedPageBreak/>
        <w:t>且强调“对此类问题，就要扭住不放、一抓到底，不彻底解决、绝不放手”。但是，从2015年2月到2018年7月的近三年半时间里，陕西省委共召开151次常委会、50次专题会，省政府共召开73次常务会，没有一次专门研究怎样做到“不彻底解决、绝不放手”。</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2018年7月，习近平总书记对秦岭违建别墅作出第六次批示：“首先从政治纪律查起，彻底查处整而未治、阳奉阴违、禁而不绝的问题。”当月下旬，中央专门派出中纪委领衔的专项整治工作组入驻陕西，与当地省、市、区三级政府联合开展针对秦岭违建别墅的整治行动。</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最后的结果就是时任西安市委书记魏民洲、陕西省委书记赵正永被处理，虽然他们都有经济腐败问题，但无疑政治问题是最大的问题，也是其他一切的根源和导火线。</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（三）增强了“四个意识”</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四个意识”，指政治意识、大局意识、核心意识、看齐意识。这“四个意识”是2016年1月29日中共中央政治局会议最早提出来的。习近平总书记在庆祝中国共产党成立95周年大会上的讲话强调，全党同志要增强政治意识、大局意识、核心意识、看齐意识，切实做到对党忠诚、为党分忧、为党担责、为党尽责。</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党的十八届六中全会通过的《关于新形势下党内政治生活的若干准则》强调，全党必须牢固树立政治意识、大局意</w:t>
      </w:r>
      <w:r>
        <w:rPr>
          <w:rFonts w:ascii="仿宋_GB2312" w:eastAsia="仿宋_GB2312" w:hAnsi="仿宋_GB2312" w:cs="仿宋_GB2312" w:hint="eastAsia"/>
          <w:kern w:val="0"/>
          <w:sz w:val="32"/>
          <w:szCs w:val="32"/>
          <w:lang w:bidi="zh-CN"/>
        </w:rPr>
        <w:lastRenderedPageBreak/>
        <w:t>识、核心意识、看齐意识，自觉在思想上政治上行动上同党中央保持高度一致。</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（四）坚定了“四个自信”</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道路自信是对发展方向和未来命运的自信。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bookmarkStart w:id="3" w:name="3_2"/>
      <w:bookmarkStart w:id="4" w:name="sub22880736_3_2"/>
      <w:bookmarkStart w:id="5" w:name="理论自信"/>
      <w:bookmarkStart w:id="6" w:name="3-2"/>
      <w:bookmarkEnd w:id="3"/>
      <w:bookmarkEnd w:id="4"/>
      <w:bookmarkEnd w:id="5"/>
      <w:bookmarkEnd w:id="6"/>
      <w:r>
        <w:rPr>
          <w:rFonts w:ascii="仿宋_GB2312" w:eastAsia="仿宋_GB2312" w:hAnsi="仿宋_GB2312" w:cs="仿宋_GB2312" w:hint="eastAsia"/>
          <w:kern w:val="0"/>
          <w:sz w:val="32"/>
          <w:szCs w:val="32"/>
          <w:lang w:bidi="zh-CN"/>
        </w:rPr>
        <w:t>理论自信是对马克思主义理论特别是中国特色社会主义理论体系的科学性、真理性的自信。坚持理论自信就是要坚定对共产党执政规律、社会主义建设规律、人类社会发展规律认识的自信，就是要坚定实现中华民族伟大复兴、创造人民美好生活的自信。</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bookmarkStart w:id="7" w:name="3_3"/>
      <w:bookmarkStart w:id="8" w:name="sub22880736_3_3"/>
      <w:bookmarkStart w:id="9" w:name="制度自信"/>
      <w:bookmarkStart w:id="10" w:name="3-3"/>
      <w:bookmarkEnd w:id="7"/>
      <w:bookmarkEnd w:id="8"/>
      <w:bookmarkEnd w:id="9"/>
      <w:bookmarkEnd w:id="10"/>
      <w:r>
        <w:rPr>
          <w:rFonts w:ascii="仿宋_GB2312" w:eastAsia="仿宋_GB2312" w:hAnsi="仿宋_GB2312" w:cs="仿宋_GB2312" w:hint="eastAsia"/>
          <w:kern w:val="0"/>
          <w:sz w:val="32"/>
          <w:szCs w:val="32"/>
          <w:lang w:bidi="zh-CN"/>
        </w:rPr>
        <w:t>制度自信是对中国特色社会主义制度具有制度优势的自信。坚持制度自信就是要相信社会主义制度具有巨大优越性，相信社会主义制度能够推动发展、维护稳定，能够保障人民群众的自由平等权利和人身财产权利。</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bookmarkStart w:id="11" w:name="3_4"/>
      <w:bookmarkStart w:id="12" w:name="sub22880736_3_4"/>
      <w:bookmarkStart w:id="13" w:name="文化自信"/>
      <w:bookmarkStart w:id="14" w:name="3-4"/>
      <w:bookmarkEnd w:id="11"/>
      <w:bookmarkEnd w:id="12"/>
      <w:bookmarkEnd w:id="13"/>
      <w:bookmarkEnd w:id="14"/>
      <w:r>
        <w:rPr>
          <w:rFonts w:ascii="仿宋_GB2312" w:eastAsia="仿宋_GB2312" w:hAnsi="仿宋_GB2312" w:cs="仿宋_GB2312" w:hint="eastAsia"/>
          <w:kern w:val="0"/>
          <w:sz w:val="32"/>
          <w:szCs w:val="32"/>
          <w:lang w:bidi="zh-CN"/>
        </w:rPr>
        <w:t>文化自信是对中国特色社会主义文化先进性的自信。坚持文化自信就是要激发党和人民对中华优秀传统文化的历史自豪感，在全社会形成对社会主义核心价值观的普遍共识和价值认同。</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（五）坚决做到两个维护</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lastRenderedPageBreak/>
        <w:t>做到“两个维护”，坚决维护习近平总书记党中央的核心、全党的核心地位，坚决维护党中央权威和集中统一领导，党的</w:t>
      </w:r>
      <w:hyperlink r:id="rId9" w:tgtFrame="_blank" w:history="1">
        <w:r>
          <w:rPr>
            <w:rFonts w:ascii="仿宋_GB2312" w:eastAsia="仿宋_GB2312" w:hAnsi="仿宋_GB2312" w:cs="仿宋_GB2312" w:hint="eastAsia"/>
            <w:kern w:val="0"/>
            <w:sz w:val="32"/>
            <w:szCs w:val="32"/>
            <w:lang w:bidi="zh-CN"/>
          </w:rPr>
          <w:t>政治建设</w:t>
        </w:r>
      </w:hyperlink>
      <w:r>
        <w:rPr>
          <w:rFonts w:ascii="仿宋_GB2312" w:eastAsia="仿宋_GB2312" w:hAnsi="仿宋_GB2312" w:cs="仿宋_GB2312" w:hint="eastAsia"/>
          <w:kern w:val="0"/>
          <w:sz w:val="32"/>
          <w:szCs w:val="32"/>
          <w:lang w:bidi="zh-CN"/>
        </w:rPr>
        <w:t>的首要任务，就是坚决维护习近平总书记党中央的核心、全党的核心地位，坚决维护党中央权威和集中统一领导。坚决做到“两个维护”，既是根本政治任务，也是根本</w:t>
      </w:r>
      <w:hyperlink r:id="rId10" w:tgtFrame="_blank" w:history="1">
        <w:r>
          <w:rPr>
            <w:rFonts w:ascii="仿宋_GB2312" w:eastAsia="仿宋_GB2312" w:hAnsi="仿宋_GB2312" w:cs="仿宋_GB2312" w:hint="eastAsia"/>
            <w:kern w:val="0"/>
            <w:sz w:val="32"/>
            <w:szCs w:val="32"/>
            <w:lang w:bidi="zh-CN"/>
          </w:rPr>
          <w:t>政治纪律</w:t>
        </w:r>
      </w:hyperlink>
      <w:r>
        <w:rPr>
          <w:rFonts w:ascii="仿宋_GB2312" w:eastAsia="仿宋_GB2312" w:hAnsi="仿宋_GB2312" w:cs="仿宋_GB2312" w:hint="eastAsia"/>
          <w:kern w:val="0"/>
          <w:sz w:val="32"/>
          <w:szCs w:val="32"/>
          <w:lang w:bidi="zh-CN"/>
        </w:rPr>
        <w:t>和</w:t>
      </w:r>
      <w:hyperlink r:id="rId11" w:tgtFrame="_blank" w:history="1">
        <w:r>
          <w:rPr>
            <w:rFonts w:ascii="仿宋_GB2312" w:eastAsia="仿宋_GB2312" w:hAnsi="仿宋_GB2312" w:cs="仿宋_GB2312" w:hint="eastAsia"/>
            <w:kern w:val="0"/>
            <w:sz w:val="32"/>
            <w:szCs w:val="32"/>
            <w:lang w:bidi="zh-CN"/>
          </w:rPr>
          <w:t>政治规矩</w:t>
        </w:r>
      </w:hyperlink>
      <w:r>
        <w:rPr>
          <w:rFonts w:ascii="仿宋_GB2312" w:eastAsia="仿宋_GB2312" w:hAnsi="仿宋_GB2312" w:cs="仿宋_GB2312" w:hint="eastAsia"/>
          <w:kern w:val="0"/>
          <w:sz w:val="32"/>
          <w:szCs w:val="32"/>
          <w:lang w:bidi="zh-CN"/>
        </w:rPr>
        <w:t>，是牢固树立“四个意识”的集中体现。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党的十八大以来，党和国家事业之所以能取得历史性成就，发生历史性变革，最根本的原因，就在于以</w:t>
      </w:r>
      <w:hyperlink r:id="rId12" w:tgtFrame="_blank" w:history="1">
        <w:r>
          <w:rPr>
            <w:rFonts w:ascii="仿宋_GB2312" w:eastAsia="仿宋_GB2312" w:hAnsi="仿宋_GB2312" w:cs="仿宋_GB2312" w:hint="eastAsia"/>
            <w:kern w:val="0"/>
            <w:sz w:val="32"/>
            <w:szCs w:val="32"/>
            <w:lang w:bidi="zh-CN"/>
          </w:rPr>
          <w:t>习近平</w:t>
        </w:r>
      </w:hyperlink>
      <w:r>
        <w:rPr>
          <w:rFonts w:ascii="仿宋_GB2312" w:eastAsia="仿宋_GB2312" w:hAnsi="仿宋_GB2312" w:cs="仿宋_GB2312" w:hint="eastAsia"/>
          <w:kern w:val="0"/>
          <w:sz w:val="32"/>
          <w:szCs w:val="32"/>
          <w:lang w:bidi="zh-CN"/>
        </w:rPr>
        <w:t>同志为核心的党中央的坚强领导，就在于习近平</w:t>
      </w:r>
      <w:hyperlink r:id="rId13" w:tgtFrame="_blank" w:history="1">
        <w:r>
          <w:rPr>
            <w:rFonts w:ascii="仿宋_GB2312" w:eastAsia="仿宋_GB2312" w:hAnsi="仿宋_GB2312" w:cs="仿宋_GB2312" w:hint="eastAsia"/>
            <w:kern w:val="0"/>
            <w:sz w:val="32"/>
            <w:szCs w:val="32"/>
            <w:lang w:bidi="zh-CN"/>
          </w:rPr>
          <w:t>新时代中国特色社会主义思想</w:t>
        </w:r>
      </w:hyperlink>
      <w:r>
        <w:rPr>
          <w:rFonts w:ascii="仿宋_GB2312" w:eastAsia="仿宋_GB2312" w:hAnsi="仿宋_GB2312" w:cs="仿宋_GB2312" w:hint="eastAsia"/>
          <w:kern w:val="0"/>
          <w:sz w:val="32"/>
          <w:szCs w:val="32"/>
          <w:lang w:bidi="zh-CN"/>
        </w:rPr>
        <w:t>的科学指引。坚决维护习近平总书记党中央的核心、全党的核心地位，维护党中央权威和集中统一领导，是党和国家前途命运所系，是全国各族人民根本利益所在，是最根本的</w:t>
      </w:r>
      <w:hyperlink r:id="rId14" w:tgtFrame="_blank" w:history="1">
        <w:r>
          <w:rPr>
            <w:rFonts w:ascii="仿宋_GB2312" w:eastAsia="仿宋_GB2312" w:hAnsi="仿宋_GB2312" w:cs="仿宋_GB2312" w:hint="eastAsia"/>
            <w:kern w:val="0"/>
            <w:sz w:val="32"/>
            <w:szCs w:val="32"/>
            <w:lang w:bidi="zh-CN"/>
          </w:rPr>
          <w:t>政治纪律</w:t>
        </w:r>
      </w:hyperlink>
      <w:r>
        <w:rPr>
          <w:rFonts w:ascii="仿宋_GB2312" w:eastAsia="仿宋_GB2312" w:hAnsi="仿宋_GB2312" w:cs="仿宋_GB2312" w:hint="eastAsia"/>
          <w:kern w:val="0"/>
          <w:sz w:val="32"/>
          <w:szCs w:val="32"/>
          <w:lang w:bidi="zh-CN"/>
        </w:rPr>
        <w:t>和</w:t>
      </w:r>
      <w:hyperlink r:id="rId15" w:tgtFrame="_blank" w:history="1">
        <w:r>
          <w:rPr>
            <w:rFonts w:ascii="仿宋_GB2312" w:eastAsia="仿宋_GB2312" w:hAnsi="仿宋_GB2312" w:cs="仿宋_GB2312" w:hint="eastAsia"/>
            <w:kern w:val="0"/>
            <w:sz w:val="32"/>
            <w:szCs w:val="32"/>
            <w:lang w:bidi="zh-CN"/>
          </w:rPr>
          <w:t>政治规矩</w:t>
        </w:r>
      </w:hyperlink>
      <w:r>
        <w:rPr>
          <w:rFonts w:ascii="仿宋_GB2312" w:eastAsia="仿宋_GB2312" w:hAnsi="仿宋_GB2312" w:cs="仿宋_GB2312" w:hint="eastAsia"/>
          <w:kern w:val="0"/>
          <w:sz w:val="32"/>
          <w:szCs w:val="32"/>
          <w:lang w:bidi="zh-CN"/>
        </w:rPr>
        <w:t>。</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二、存在差距与问题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作为公司副总经理、纪检检查组副组长，我联系自身工作、生活实际，深刻反思自省，加强修养锤炼，查摆问题，寻找不足，推进以案促改。</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（一）“两个维护”方面</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聚焦“两个维护”，深入查找是否在贯彻落实党中央决策部署和习近平总书记重要指示批示不坚决不彻底，自行其是、阳奉阴违，空泛表态、弄虚作假，热衷于政治秀、做表</w:t>
      </w:r>
      <w:r>
        <w:rPr>
          <w:rFonts w:ascii="仿宋_GB2312" w:eastAsia="仿宋_GB2312" w:hAnsi="仿宋_GB2312" w:cs="仿宋_GB2312" w:hint="eastAsia"/>
          <w:kern w:val="0"/>
          <w:sz w:val="32"/>
          <w:szCs w:val="32"/>
          <w:lang w:bidi="zh-CN"/>
        </w:rPr>
        <w:lastRenderedPageBreak/>
        <w:t>面文章等问题；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通过自我反思，对照检查，在坚决维护习近平总书记党中央的核心、全党的核心地位，坚决维护党中央权威和集中统一领导方面，从思想到行动都没有大的差距和问题。但也有不足之处，具体表现：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1.运用习近平新时代中国特色社会主义思想指导工作实践思考得不够全面，研究得不够彻底，离“学懂”“弄通”“做实”的要求还有很大的差距。</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2.学习不够自觉。具体表现：跟着支部和上级党委组织的学习多，自学少。</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3.理想信念方面还有很大差距，考虑个人问题、公司的发展前途多，考虑集团公司少。</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（二）政治纪律和政治规矩</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聚焦政治纪律和政治规矩，深入查找是否对党不忠诚不老实，表里不一，欺上瞒下，搞“两面派”、做“两面人”等几个方面问题。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通过自我反思，对照检查，没有大的突出问题，但还是存在差距与不足：</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1.对政治纪律和政治规矩学习较少，凭着自身感觉不犯错误，但具体政治纪律和政治规矩是这样规定的学习不深入；</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2.发扬党的优良传统方面有很大差距，通过延安精神学习，还存在缺乏艰苦奋斗，自力更生精神，有依靠上级、领</w:t>
      </w:r>
      <w:r>
        <w:rPr>
          <w:rFonts w:ascii="仿宋_GB2312" w:eastAsia="仿宋_GB2312" w:hAnsi="仿宋_GB2312" w:cs="仿宋_GB2312" w:hint="eastAsia"/>
          <w:kern w:val="0"/>
          <w:sz w:val="32"/>
          <w:szCs w:val="32"/>
          <w:lang w:bidi="zh-CN"/>
        </w:rPr>
        <w:lastRenderedPageBreak/>
        <w:t>导、同事的心理。</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（三）廉洁自律</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深入查找工作、生活中是否不执行各项管理制度，收受贿赂，贪污公款，以公肥私，请客托请，违反中央八项规定精神奢侈浪费等问题。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在廉洁自律方面没有大的问题，不过并不是思想觉悟有多高，更根本的原因是公司建立了一整套制度的笼子，根本没有不廉洁自律的机会，久而久之也就没有了腐败的念头，真正做到了不想腐、不敢腐、不能腐。但在工作和生活中还有不足之处，表现有：</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1.为了拉近与客户的感情，请客户吃过饭；</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2.在下矿评价过程中，接受过矿方招待。</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（四）作风建设</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深入查找有无违反中央八项规定精神形式主义、官僚主义，家风不正、家教不严。</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严格贯彻执行中央八项规定精神，坚决抵制和克服形式主义、官僚主义。家风正、家教严，清白做人，实在干事，子女家属不存在谋取私利等问题。但还有下列缺点和不足：</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1.对同志们关心爱护少，谈心谈话少，只谈工作，不关心同志们思想动态，与年轻人交流少；</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2.创新精神不足，开拓进取精神不足，缺乏精气神。</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（五）担当作为</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lastRenderedPageBreak/>
        <w:t>深入查找有无滥用职权、谋取私利，不履行工作职责等问题。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能够按照岗位职责，积极完成各项工作任务，对总经理、支部书记、集团公司各部门安排的工作积极主动完成，有较高的执行力。但还有下列缺点和不足：</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1.在工作还存在畏难情绪，尤其在市场开拓方面，不愿与陌生客户打交道；</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2.在确保评价报告质量方面，对评价员要求过款，得过且过，满足于按过去的经验不出错误，创新精神不足。</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（六）全面从严治党</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深入查找是否存在选人用人风气不正、干部监督管理不严，对党的建设不想抓、对党风廉政建设不愿管、对腐败问题不敢查等管党治党宽松软问题。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通过对照检查，没有对党的建设不想抓、对党风廉政建设不愿管、对腐败问题不敢查这几个方面的问题，今年刚刚被上级集团公司任命为纪检组副组长，在从严治党其他方面有不足之处，具体表现：</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1.经验不足，在全面从严治党方面履职还有很多不足，还没有发现问题线索，更谈不上查处案件；</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2.深深感到从事党建工作、纪检工作能力不足，还有很多知识不足。</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对照“四个查一查”的内容，有以下不足之处：</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lastRenderedPageBreak/>
        <w:t>（一）贯彻落实党中央要求情况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对中央文件精神学习不够，对知道的党中央要求坚决贯彻落实，但还有很多党中央的要求不知道，如果不知道，当然也就谈不上贯彻落实。</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（二）选人用人情况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近几年公司人事变动比较少，没有选拔部门负责人以上职务，选人用人方面没有突出选拔年轻干部，也没有认真考察干部，向领导推荐优先年轻干部。</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（三）干部队伍“转作风”情况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干部队伍作风整体较好，但缺乏明显进步，对自己要求多一些，对干部队伍要求少。</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（四）管党治党责任落实情况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以往总觉得管党治党责任主要在书记、总经理，缺乏积极性、主动性，从现在开始要履行好管党治党责任。</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三、原因与根源剖析</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产生以上差距与问题的主要原因是学习不够，能力不足，主观能动性不强。根源在于缺少坚强的理想信念，淡化了服务宗旨意识，缺乏艰苦奋斗的延安精神。</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(一)放松了政治理论学习，没有坚定的理想信念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没有把政治理论学习作为首要政治任务来完成，在主观认识上不重视，在工作摆布上没有放在首位或突出位置，从源头始点上忽视了政治理论学习，抱有一种应付心态，没有</w:t>
      </w:r>
      <w:r>
        <w:rPr>
          <w:rFonts w:ascii="仿宋_GB2312" w:eastAsia="仿宋_GB2312" w:hAnsi="仿宋_GB2312" w:cs="仿宋_GB2312" w:hint="eastAsia"/>
          <w:kern w:val="0"/>
          <w:sz w:val="32"/>
          <w:szCs w:val="32"/>
          <w:lang w:bidi="zh-CN"/>
        </w:rPr>
        <w:lastRenderedPageBreak/>
        <w:t>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(二)淡化了服务宗旨观念，不愿为民服务解难题。</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忘记了党的初心就是为中国人民谋幸福，缺乏自觉当好群众利益的忠实代表的责任感，干工作、办事情忽视了人民群众的根本利益，认为管好自己，干好工作，不让群众有意见就可以了。</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(三)缺乏了斗争奋斗精神，不想干事创业敢担当</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业务工作研究创新难度大，市场竞争激烈，怕碰钉子，吃闭门羹，把市场开拓的责任总想推给别人。管党治党觉得有书记、总经理，不想插手，怕批评人会得罪人的老好人思想作怪。</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四、努力方向与改进措施</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(一)坚持补“钙”强心，坚定理想信念，深学笃用习近平新时代中国特色社会主义思想</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按照学习往深里走、往心里走、往实里走的要求，做到真学促深化，深刻认识习近平新时代中国特色社会主义思想的时代意义、理论意义、实践意义、世界意义，深刻领悟其思想精髓，更加增强“四个意识”、坚定“四个自信”、做</w:t>
      </w:r>
      <w:r>
        <w:rPr>
          <w:rFonts w:ascii="仿宋_GB2312" w:eastAsia="仿宋_GB2312" w:hAnsi="仿宋_GB2312" w:cs="仿宋_GB2312" w:hint="eastAsia"/>
          <w:kern w:val="0"/>
          <w:sz w:val="32"/>
          <w:szCs w:val="32"/>
          <w:lang w:bidi="zh-CN"/>
        </w:rPr>
        <w:lastRenderedPageBreak/>
        <w:t>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(二)坚持发扬斗争精神，保持奋斗姿态，干事创业敢担当</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要保持英勇无畏、越是艰险越向前的斗争精神，面对国内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w:t>
      </w:r>
      <w:r>
        <w:rPr>
          <w:rFonts w:ascii="仿宋_GB2312" w:eastAsia="仿宋_GB2312" w:hAnsi="仿宋_GB2312" w:cs="仿宋_GB2312" w:hint="eastAsia"/>
          <w:kern w:val="0"/>
          <w:sz w:val="32"/>
          <w:szCs w:val="32"/>
          <w:lang w:bidi="zh-CN"/>
        </w:rPr>
        <w:lastRenderedPageBreak/>
        <w:t>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(三)坚持以人民为中心，树牢为民服务情怀，为民服务</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坚持以人民为中心的发展理念，站在人民立场上贯彻落实创新、协调、绿色、开放、共享的发展理念。要不断增强一切为群众、一切依靠群众、从群众中来到群众去的群众观念，深入群众知民情，心系群众顺民意，服务群众解民忧。</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(四)坚持严守党章党规，依法行政依规办事，清正廉洁</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严格遵守执行党员领导干部廉洁自律准则，切实把巡视巡察反馈问题整改落实到位，以自身示范弘扬清风正气，树立共产党人的良好形象。</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五、个人有关情况说明</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（一）办公用房、配车情况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办公用房为公司办公场地西安市碑林区雁塔北路66号</w:t>
      </w:r>
      <w:r>
        <w:rPr>
          <w:rFonts w:ascii="仿宋_GB2312" w:eastAsia="仿宋_GB2312" w:hAnsi="仿宋_GB2312" w:cs="仿宋_GB2312" w:hint="eastAsia"/>
          <w:kern w:val="0"/>
          <w:sz w:val="32"/>
          <w:szCs w:val="32"/>
          <w:lang w:bidi="zh-CN"/>
        </w:rPr>
        <w:lastRenderedPageBreak/>
        <w:t>中煤设计院老办公楼6楼607办公室一间，面积为3.6米×5.7=20.52平方米，无其他办公用房。公司有业务车辆4辆，个人不配车。</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（二）配偶、子女、住房情况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配偶李萌，40岁，陕西煤炭运销集团中能红石峡煤炭集运有限公司驻西安办事处职员；女儿刘恬</w:t>
      </w:r>
      <w:r>
        <w:rPr>
          <w:rFonts w:ascii="微软雅黑" w:eastAsia="微软雅黑" w:hAnsi="微软雅黑" w:cs="微软雅黑" w:hint="eastAsia"/>
          <w:kern w:val="0"/>
          <w:sz w:val="32"/>
          <w:szCs w:val="32"/>
          <w:lang w:bidi="zh-CN"/>
        </w:rPr>
        <w:t>祎</w:t>
      </w:r>
      <w:r w:rsidRPr="00991E47">
        <w:rPr>
          <w:rFonts w:ascii="仿宋_GB2312" w:eastAsia="仿宋_GB2312" w:hAnsi="微软雅黑" w:hint="eastAsia"/>
          <w:color w:val="333333"/>
          <w:sz w:val="32"/>
          <w:szCs w:val="32"/>
          <w:shd w:val="clear" w:color="auto" w:fill="FFFFFF"/>
        </w:rPr>
        <w:t>1</w:t>
      </w:r>
      <w:r w:rsidRPr="00991E47">
        <w:rPr>
          <w:rFonts w:ascii="仿宋_GB2312" w:eastAsia="仿宋_GB2312" w:hAnsi="仿宋_GB2312" w:cs="仿宋_GB2312" w:hint="eastAsia"/>
          <w:kern w:val="0"/>
          <w:sz w:val="32"/>
          <w:szCs w:val="32"/>
          <w:lang w:bidi="zh-CN"/>
        </w:rPr>
        <w:t>4</w:t>
      </w:r>
      <w:r>
        <w:rPr>
          <w:rFonts w:ascii="仿宋_GB2312" w:eastAsia="仿宋_GB2312" w:hAnsi="仿宋_GB2312" w:cs="仿宋_GB2312" w:hint="eastAsia"/>
          <w:kern w:val="0"/>
          <w:sz w:val="32"/>
          <w:szCs w:val="32"/>
          <w:lang w:bidi="zh-CN"/>
        </w:rPr>
        <w:t>岁，西安市第二十六中学初二学生；儿子刘亦雄，5岁，西安市碑林区幼儿园中班学生。本人名下有一套住房，西安市碑林区和平路东十一道巷6号陕西煤监局家属院3号楼东单元3楼东户，系陕西煤监局房改房，建筑面积60.56平方米；妻子名下有一套住房，西安市碑林区黄埔庄路101号御园小区1单元702号，建筑面积98.35平方米，商品房；本人和妻子共同登记一套住房，西安市碑林区太乙路182号功德大厦1805号，建筑面积180.72平方米，系购置他人可出售福利二手房。没有车位。</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（三）违规插手干预工程项目建设领域突出问题情况</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本人没有插手干预过任何工程项目、矿产资源开发，家属亲戚也没有利用本人影响力插手干预过任何工程项目、矿产资源开发。</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我承诺坚决不违规插手干预矿产开发，矿业权转让、受让以及借资源整合之机谋取非法利益；坚决不在土地、工程项目领域谋取非法利益。</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lastRenderedPageBreak/>
        <w:t>（四）领导干部亲属在领导工作地或分管领域违规经商办企业</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本人没有亲属在领导工作地或分管领域违规经商办企业。</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我承诺绝不允许亲属利用领导干部职权影响违规经商办企业。</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（五）违规收送礼金问题专项治理自查情况说明</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没有送过任何人礼品礼金，也没有任何人给本人赠送礼品礼金。</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我承诺：今后坚决不违规收送礼金礼品。</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bookmarkStart w:id="15" w:name="OLE_LINK1"/>
      <w:r>
        <w:rPr>
          <w:rFonts w:ascii="楷体" w:eastAsia="楷体" w:hAnsi="楷体" w:cs="方正小标宋简体" w:hint="eastAsia"/>
          <w:b/>
          <w:kern w:val="0"/>
          <w:sz w:val="32"/>
          <w:szCs w:val="32"/>
          <w:lang w:bidi="zh-CN"/>
        </w:rPr>
        <w:t>（六）</w:t>
      </w:r>
      <w:bookmarkEnd w:id="15"/>
      <w:r>
        <w:rPr>
          <w:rFonts w:ascii="楷体" w:eastAsia="楷体" w:hAnsi="楷体" w:cs="方正小标宋简体" w:hint="eastAsia"/>
          <w:b/>
          <w:kern w:val="0"/>
          <w:sz w:val="32"/>
          <w:szCs w:val="32"/>
          <w:lang w:bidi="zh-CN"/>
        </w:rPr>
        <w:t>群众反映、巡视反馈、组织约谈函询的有关个人问题以及个人被问责情况进行说明</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本人从未被群众反映、巡视反馈、组织约谈函询，从未被问责。</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（七）与家庭成员的思想交流情况及承诺</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与妻子、女儿进行了谈心谈话。</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我承诺：树立廉洁家风，绝不允许家人利用领导干部影响插手干预矿产开发，矿业权转让、受让以及借资源整合之机谋取非法利益；坚决不在土地、工程项目领域谋取非法利益；违规经商办企业。</w:t>
      </w:r>
    </w:p>
    <w:p w:rsidR="008E2696" w:rsidRDefault="008E2696" w:rsidP="008E2696">
      <w:pPr>
        <w:ind w:firstLineChars="200" w:firstLine="640"/>
        <w:rPr>
          <w:rFonts w:ascii="黑体" w:eastAsia="黑体" w:hAnsi="黑体" w:cs="黑体"/>
          <w:kern w:val="0"/>
          <w:sz w:val="32"/>
          <w:szCs w:val="32"/>
          <w:lang w:bidi="zh-CN"/>
        </w:rPr>
      </w:pPr>
      <w:r>
        <w:rPr>
          <w:rFonts w:ascii="黑体" w:eastAsia="黑体" w:hAnsi="黑体" w:cs="黑体" w:hint="eastAsia"/>
          <w:kern w:val="0"/>
          <w:sz w:val="32"/>
          <w:szCs w:val="32"/>
          <w:lang w:bidi="zh-CN"/>
        </w:rPr>
        <w:t>六、意见建议</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开展批评与自我批评</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lastRenderedPageBreak/>
        <w:t>（一）对领导班子的批评意见：</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希望进一步加强学习和党的建设，对公司的发展进行长远谋划，开拓新的经济点。</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（二）对支部书记屈双喜同志的批评意见：</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希望加强带领班子和公司全体人员学习，加强对工会的领导，开展员工喜闻乐见的活动，加快推进党支部标准建设。</w:t>
      </w:r>
    </w:p>
    <w:p w:rsidR="008E2696" w:rsidRDefault="008E2696" w:rsidP="008E2696">
      <w:pPr>
        <w:spacing w:line="360" w:lineRule="auto"/>
        <w:ind w:firstLineChars="200" w:firstLine="643"/>
        <w:rPr>
          <w:rFonts w:ascii="楷体" w:eastAsia="楷体" w:hAnsi="楷体" w:cs="方正小标宋简体"/>
          <w:b/>
          <w:kern w:val="0"/>
          <w:sz w:val="32"/>
          <w:szCs w:val="32"/>
          <w:lang w:bidi="zh-CN"/>
        </w:rPr>
      </w:pPr>
      <w:r>
        <w:rPr>
          <w:rFonts w:ascii="楷体" w:eastAsia="楷体" w:hAnsi="楷体" w:cs="方正小标宋简体" w:hint="eastAsia"/>
          <w:b/>
          <w:kern w:val="0"/>
          <w:sz w:val="32"/>
          <w:szCs w:val="32"/>
          <w:lang w:bidi="zh-CN"/>
        </w:rPr>
        <w:t>（三）对总经理杨旭同志的批评意见：</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希望加强与上级集团公司领导和各部门联系，对公司提出长远规划，开拓新的业务领域，稳定客户，提高业务量，增加员工收入。</w:t>
      </w:r>
    </w:p>
    <w:p w:rsidR="008E2696" w:rsidRDefault="008E2696" w:rsidP="008E2696">
      <w:pPr>
        <w:spacing w:line="560" w:lineRule="exact"/>
        <w:ind w:firstLineChars="200" w:firstLine="643"/>
        <w:rPr>
          <w:rFonts w:ascii="仿宋" w:eastAsia="仿宋" w:hAnsi="仿宋" w:cs="方正小标宋简体"/>
          <w:b/>
          <w:kern w:val="0"/>
          <w:sz w:val="32"/>
          <w:szCs w:val="32"/>
          <w:lang w:bidi="zh-CN"/>
        </w:rPr>
      </w:pPr>
      <w:r>
        <w:rPr>
          <w:rFonts w:ascii="仿宋" w:eastAsia="仿宋" w:hAnsi="仿宋" w:cs="方正小标宋简体" w:hint="eastAsia"/>
          <w:b/>
          <w:kern w:val="0"/>
          <w:sz w:val="32"/>
          <w:szCs w:val="32"/>
          <w:lang w:bidi="zh-CN"/>
        </w:rPr>
        <w:t>（四）对自己的批评意见：</w:t>
      </w:r>
    </w:p>
    <w:p w:rsidR="008E2696" w:rsidRDefault="008E2696" w:rsidP="008E2696">
      <w:pPr>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需要进一步提高业务能力和水平，尤其要加强与客户的交流，提高市场开拓能力；尽快熟悉纪检监察的业务知识，履行好纪检组副组长的责任。</w:t>
      </w:r>
    </w:p>
    <w:p w:rsidR="008E2696" w:rsidRPr="008E2696" w:rsidRDefault="008E2696">
      <w:pPr>
        <w:ind w:firstLine="570"/>
        <w:rPr>
          <w:rFonts w:asciiTheme="minorEastAsia" w:hAnsiTheme="minorEastAsia"/>
          <w:sz w:val="28"/>
          <w:szCs w:val="28"/>
        </w:rPr>
      </w:pPr>
    </w:p>
    <w:sectPr w:rsidR="008E2696" w:rsidRPr="008E2696" w:rsidSect="00B5089A">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BEA" w:rsidRDefault="00102BEA" w:rsidP="00B5089A">
      <w:r>
        <w:separator/>
      </w:r>
    </w:p>
  </w:endnote>
  <w:endnote w:type="continuationSeparator" w:id="0">
    <w:p w:rsidR="00102BEA" w:rsidRDefault="00102BEA" w:rsidP="00B5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520"/>
    </w:sdtPr>
    <w:sdtEndPr/>
    <w:sdtContent>
      <w:p w:rsidR="00B5089A" w:rsidRDefault="00B5089A">
        <w:pPr>
          <w:pStyle w:val="a4"/>
          <w:jc w:val="center"/>
        </w:pPr>
        <w:r>
          <w:fldChar w:fldCharType="begin"/>
        </w:r>
        <w:r w:rsidR="008E44AD">
          <w:instrText xml:space="preserve"> PAGE   \* MERGEFORMAT </w:instrText>
        </w:r>
        <w:r>
          <w:fldChar w:fldCharType="separate"/>
        </w:r>
        <w:r w:rsidR="00C46D47" w:rsidRPr="00C46D47">
          <w:rPr>
            <w:noProof/>
            <w:lang w:val="zh-CN"/>
          </w:rPr>
          <w:t>12</w:t>
        </w:r>
        <w:r>
          <w:rPr>
            <w:lang w:val="zh-CN"/>
          </w:rPr>
          <w:fldChar w:fldCharType="end"/>
        </w:r>
      </w:p>
    </w:sdtContent>
  </w:sdt>
  <w:p w:rsidR="00B5089A" w:rsidRDefault="00B508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BEA" w:rsidRDefault="00102BEA" w:rsidP="00B5089A">
      <w:r>
        <w:separator/>
      </w:r>
    </w:p>
  </w:footnote>
  <w:footnote w:type="continuationSeparator" w:id="0">
    <w:p w:rsidR="00102BEA" w:rsidRDefault="00102BEA" w:rsidP="00B5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13DC4"/>
    <w:multiLevelType w:val="multilevel"/>
    <w:tmpl w:val="1EA13DC4"/>
    <w:lvl w:ilvl="0">
      <w:start w:val="1"/>
      <w:numFmt w:val="japaneseCounting"/>
      <w:lvlText w:val="%1、"/>
      <w:lvlJc w:val="left"/>
      <w:pPr>
        <w:ind w:left="1363" w:hanging="72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formatting="1" w:enforcement="1" w:cryptProviderType="rsaAES" w:cryptAlgorithmClass="hash" w:cryptAlgorithmType="typeAny" w:cryptAlgorithmSid="14" w:cryptSpinCount="100000" w:hash="sRu/j8jT3BzgXJ/CWqJifHFQcj9i+pra8Kcyl43gT8kArRps5U1KJk4U5TWdZmagJh7mmkKhmC6Md2F+Ld2Yfg==" w:salt="jJyHvD6SeoE0PcdmXp7MY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67B5"/>
    <w:rsid w:val="0000222E"/>
    <w:rsid w:val="00042BEC"/>
    <w:rsid w:val="00060C1B"/>
    <w:rsid w:val="000636E9"/>
    <w:rsid w:val="00087C56"/>
    <w:rsid w:val="00092BB9"/>
    <w:rsid w:val="00094E5F"/>
    <w:rsid w:val="0009526B"/>
    <w:rsid w:val="00095F28"/>
    <w:rsid w:val="000A52C6"/>
    <w:rsid w:val="000A751E"/>
    <w:rsid w:val="000B175A"/>
    <w:rsid w:val="000B530F"/>
    <w:rsid w:val="000F2CB4"/>
    <w:rsid w:val="000F7D84"/>
    <w:rsid w:val="00102BEA"/>
    <w:rsid w:val="00104198"/>
    <w:rsid w:val="0010668E"/>
    <w:rsid w:val="00121A61"/>
    <w:rsid w:val="0013352A"/>
    <w:rsid w:val="00143C31"/>
    <w:rsid w:val="001531E3"/>
    <w:rsid w:val="00155EBC"/>
    <w:rsid w:val="00161170"/>
    <w:rsid w:val="00162218"/>
    <w:rsid w:val="001631AB"/>
    <w:rsid w:val="001665D1"/>
    <w:rsid w:val="0019089E"/>
    <w:rsid w:val="001A285E"/>
    <w:rsid w:val="001B7B78"/>
    <w:rsid w:val="001C1F4C"/>
    <w:rsid w:val="001C37CF"/>
    <w:rsid w:val="001E4B96"/>
    <w:rsid w:val="001F7420"/>
    <w:rsid w:val="002112AD"/>
    <w:rsid w:val="0022345F"/>
    <w:rsid w:val="0022682F"/>
    <w:rsid w:val="00233CEE"/>
    <w:rsid w:val="00237379"/>
    <w:rsid w:val="00244904"/>
    <w:rsid w:val="002473C8"/>
    <w:rsid w:val="0026114B"/>
    <w:rsid w:val="00276E79"/>
    <w:rsid w:val="002850C2"/>
    <w:rsid w:val="00292685"/>
    <w:rsid w:val="002959F9"/>
    <w:rsid w:val="002A26F8"/>
    <w:rsid w:val="002A67B5"/>
    <w:rsid w:val="002A72D5"/>
    <w:rsid w:val="002B387F"/>
    <w:rsid w:val="002B55A8"/>
    <w:rsid w:val="002D0C1B"/>
    <w:rsid w:val="002D3CAF"/>
    <w:rsid w:val="002D511C"/>
    <w:rsid w:val="00303BC5"/>
    <w:rsid w:val="0031143F"/>
    <w:rsid w:val="00320290"/>
    <w:rsid w:val="003339B6"/>
    <w:rsid w:val="00334405"/>
    <w:rsid w:val="00343BE8"/>
    <w:rsid w:val="003514A8"/>
    <w:rsid w:val="00365341"/>
    <w:rsid w:val="003852C2"/>
    <w:rsid w:val="003A1CB8"/>
    <w:rsid w:val="003B0E08"/>
    <w:rsid w:val="003B1915"/>
    <w:rsid w:val="003D292C"/>
    <w:rsid w:val="003D384B"/>
    <w:rsid w:val="003F6462"/>
    <w:rsid w:val="0041141E"/>
    <w:rsid w:val="00415CD2"/>
    <w:rsid w:val="00431CD5"/>
    <w:rsid w:val="00440641"/>
    <w:rsid w:val="00441A2B"/>
    <w:rsid w:val="00454891"/>
    <w:rsid w:val="004648F5"/>
    <w:rsid w:val="00477DBF"/>
    <w:rsid w:val="00483455"/>
    <w:rsid w:val="00484E37"/>
    <w:rsid w:val="004D5F4B"/>
    <w:rsid w:val="004F28FD"/>
    <w:rsid w:val="00506EA7"/>
    <w:rsid w:val="00515A80"/>
    <w:rsid w:val="00521859"/>
    <w:rsid w:val="00526380"/>
    <w:rsid w:val="005317EF"/>
    <w:rsid w:val="00534152"/>
    <w:rsid w:val="00540D96"/>
    <w:rsid w:val="0054130F"/>
    <w:rsid w:val="005433E1"/>
    <w:rsid w:val="005434C3"/>
    <w:rsid w:val="005436C8"/>
    <w:rsid w:val="00546117"/>
    <w:rsid w:val="005768D2"/>
    <w:rsid w:val="00582D2D"/>
    <w:rsid w:val="005833AD"/>
    <w:rsid w:val="00584AC3"/>
    <w:rsid w:val="005A15A4"/>
    <w:rsid w:val="005A77BD"/>
    <w:rsid w:val="005B07C0"/>
    <w:rsid w:val="005B2016"/>
    <w:rsid w:val="005D500B"/>
    <w:rsid w:val="005D6201"/>
    <w:rsid w:val="005D7C27"/>
    <w:rsid w:val="00607AE2"/>
    <w:rsid w:val="00611DCB"/>
    <w:rsid w:val="00665377"/>
    <w:rsid w:val="00671D0E"/>
    <w:rsid w:val="006A60D2"/>
    <w:rsid w:val="006B1F63"/>
    <w:rsid w:val="006B53FD"/>
    <w:rsid w:val="006D367A"/>
    <w:rsid w:val="006F3EA7"/>
    <w:rsid w:val="00713032"/>
    <w:rsid w:val="0072540D"/>
    <w:rsid w:val="00745E40"/>
    <w:rsid w:val="007663FF"/>
    <w:rsid w:val="00770059"/>
    <w:rsid w:val="007805F5"/>
    <w:rsid w:val="007A4DC2"/>
    <w:rsid w:val="007A79FB"/>
    <w:rsid w:val="007A7FB7"/>
    <w:rsid w:val="007B6D81"/>
    <w:rsid w:val="007F12D6"/>
    <w:rsid w:val="008044B2"/>
    <w:rsid w:val="00814AD6"/>
    <w:rsid w:val="008159CB"/>
    <w:rsid w:val="00825C4B"/>
    <w:rsid w:val="0082623D"/>
    <w:rsid w:val="00830730"/>
    <w:rsid w:val="008309A7"/>
    <w:rsid w:val="008438E7"/>
    <w:rsid w:val="0087167B"/>
    <w:rsid w:val="00873641"/>
    <w:rsid w:val="00876FC9"/>
    <w:rsid w:val="0089197B"/>
    <w:rsid w:val="008B1BB1"/>
    <w:rsid w:val="008C578F"/>
    <w:rsid w:val="008D2AB7"/>
    <w:rsid w:val="008D5A65"/>
    <w:rsid w:val="008E2696"/>
    <w:rsid w:val="008E2F76"/>
    <w:rsid w:val="008E42B5"/>
    <w:rsid w:val="008E44AD"/>
    <w:rsid w:val="008F616C"/>
    <w:rsid w:val="0090201C"/>
    <w:rsid w:val="00902976"/>
    <w:rsid w:val="00904D33"/>
    <w:rsid w:val="00936508"/>
    <w:rsid w:val="00955A72"/>
    <w:rsid w:val="0096563C"/>
    <w:rsid w:val="00976DDF"/>
    <w:rsid w:val="00986D44"/>
    <w:rsid w:val="009938B2"/>
    <w:rsid w:val="009A7221"/>
    <w:rsid w:val="009A7CA0"/>
    <w:rsid w:val="009C101F"/>
    <w:rsid w:val="009C20F1"/>
    <w:rsid w:val="009C39D4"/>
    <w:rsid w:val="009C3D74"/>
    <w:rsid w:val="009C77F6"/>
    <w:rsid w:val="009D0799"/>
    <w:rsid w:val="009D0D13"/>
    <w:rsid w:val="009E40A0"/>
    <w:rsid w:val="009F7EA3"/>
    <w:rsid w:val="00A50604"/>
    <w:rsid w:val="00A60324"/>
    <w:rsid w:val="00A67FD8"/>
    <w:rsid w:val="00A72D70"/>
    <w:rsid w:val="00A768C7"/>
    <w:rsid w:val="00A865F5"/>
    <w:rsid w:val="00A8748B"/>
    <w:rsid w:val="00AB35B4"/>
    <w:rsid w:val="00AB6935"/>
    <w:rsid w:val="00AC4B7F"/>
    <w:rsid w:val="00AD7F8D"/>
    <w:rsid w:val="00B07FA3"/>
    <w:rsid w:val="00B14AA5"/>
    <w:rsid w:val="00B214D8"/>
    <w:rsid w:val="00B2587A"/>
    <w:rsid w:val="00B4170C"/>
    <w:rsid w:val="00B4229A"/>
    <w:rsid w:val="00B452DC"/>
    <w:rsid w:val="00B5089A"/>
    <w:rsid w:val="00B71570"/>
    <w:rsid w:val="00B80905"/>
    <w:rsid w:val="00B8742D"/>
    <w:rsid w:val="00BA5B0D"/>
    <w:rsid w:val="00BC34AC"/>
    <w:rsid w:val="00BC49D1"/>
    <w:rsid w:val="00BC791A"/>
    <w:rsid w:val="00BE1E3F"/>
    <w:rsid w:val="00BF182B"/>
    <w:rsid w:val="00BF7B15"/>
    <w:rsid w:val="00C0548A"/>
    <w:rsid w:val="00C203BC"/>
    <w:rsid w:val="00C24DA2"/>
    <w:rsid w:val="00C43448"/>
    <w:rsid w:val="00C46D47"/>
    <w:rsid w:val="00C82D3B"/>
    <w:rsid w:val="00C952AE"/>
    <w:rsid w:val="00C97D91"/>
    <w:rsid w:val="00CA32F7"/>
    <w:rsid w:val="00CB2290"/>
    <w:rsid w:val="00CB7417"/>
    <w:rsid w:val="00CD53D5"/>
    <w:rsid w:val="00CE0AD4"/>
    <w:rsid w:val="00CF5632"/>
    <w:rsid w:val="00D07DD0"/>
    <w:rsid w:val="00D25A06"/>
    <w:rsid w:val="00D52514"/>
    <w:rsid w:val="00D60FB7"/>
    <w:rsid w:val="00D71D59"/>
    <w:rsid w:val="00D7730E"/>
    <w:rsid w:val="00D96875"/>
    <w:rsid w:val="00D97207"/>
    <w:rsid w:val="00DC7FBC"/>
    <w:rsid w:val="00DE11A5"/>
    <w:rsid w:val="00DE5C68"/>
    <w:rsid w:val="00DF67DC"/>
    <w:rsid w:val="00E0172C"/>
    <w:rsid w:val="00E30663"/>
    <w:rsid w:val="00E46428"/>
    <w:rsid w:val="00E57AB9"/>
    <w:rsid w:val="00E6789B"/>
    <w:rsid w:val="00E91AA5"/>
    <w:rsid w:val="00E92A50"/>
    <w:rsid w:val="00EB3BEA"/>
    <w:rsid w:val="00EB5E7D"/>
    <w:rsid w:val="00EC5014"/>
    <w:rsid w:val="00EC5C73"/>
    <w:rsid w:val="00ED7AFF"/>
    <w:rsid w:val="00EE6CB1"/>
    <w:rsid w:val="00EE7371"/>
    <w:rsid w:val="00EF2A4F"/>
    <w:rsid w:val="00F00F42"/>
    <w:rsid w:val="00F35313"/>
    <w:rsid w:val="00F359F0"/>
    <w:rsid w:val="00F51BF8"/>
    <w:rsid w:val="00F5538D"/>
    <w:rsid w:val="00F614F8"/>
    <w:rsid w:val="00F62487"/>
    <w:rsid w:val="00F670CE"/>
    <w:rsid w:val="00F67F0E"/>
    <w:rsid w:val="00F735EF"/>
    <w:rsid w:val="00F74654"/>
    <w:rsid w:val="00F76817"/>
    <w:rsid w:val="00F81347"/>
    <w:rsid w:val="00F82126"/>
    <w:rsid w:val="00F95821"/>
    <w:rsid w:val="00F977CD"/>
    <w:rsid w:val="00FB3D4A"/>
    <w:rsid w:val="00FC4CE5"/>
    <w:rsid w:val="00FE3D3E"/>
    <w:rsid w:val="00FF12AD"/>
    <w:rsid w:val="04D766CB"/>
    <w:rsid w:val="08595E02"/>
    <w:rsid w:val="089911FD"/>
    <w:rsid w:val="1071440E"/>
    <w:rsid w:val="110867CA"/>
    <w:rsid w:val="14581D72"/>
    <w:rsid w:val="299E74D8"/>
    <w:rsid w:val="2BB21EEA"/>
    <w:rsid w:val="328D1CD5"/>
    <w:rsid w:val="32E56C61"/>
    <w:rsid w:val="3C0F3E8B"/>
    <w:rsid w:val="3C133C9A"/>
    <w:rsid w:val="3FB948CF"/>
    <w:rsid w:val="419360E0"/>
    <w:rsid w:val="44917B55"/>
    <w:rsid w:val="4586478F"/>
    <w:rsid w:val="4A1A23C6"/>
    <w:rsid w:val="4B5973F6"/>
    <w:rsid w:val="502D6EB8"/>
    <w:rsid w:val="512A2A5F"/>
    <w:rsid w:val="565C6998"/>
    <w:rsid w:val="62231855"/>
    <w:rsid w:val="69153438"/>
    <w:rsid w:val="76CA056C"/>
    <w:rsid w:val="76DF2969"/>
    <w:rsid w:val="7A2A2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68598-684A-4DF1-9310-4E5E1BBB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89A"/>
    <w:pPr>
      <w:widowControl w:val="0"/>
      <w:jc w:val="both"/>
    </w:pPr>
    <w:rPr>
      <w:kern w:val="2"/>
      <w:sz w:val="21"/>
      <w:szCs w:val="22"/>
    </w:rPr>
  </w:style>
  <w:style w:type="paragraph" w:styleId="1">
    <w:name w:val="heading 1"/>
    <w:basedOn w:val="a"/>
    <w:next w:val="a"/>
    <w:link w:val="10"/>
    <w:uiPriority w:val="9"/>
    <w:qFormat/>
    <w:rsid w:val="00B508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qFormat/>
    <w:rsid w:val="00B5089A"/>
    <w:pPr>
      <w:autoSpaceDE w:val="0"/>
      <w:autoSpaceDN w:val="0"/>
      <w:jc w:val="left"/>
    </w:pPr>
    <w:rPr>
      <w:rFonts w:ascii="Times New Roman" w:eastAsia="宋体" w:hAnsi="Times New Roman" w:cs="Times New Roman"/>
      <w:szCs w:val="24"/>
    </w:rPr>
  </w:style>
  <w:style w:type="paragraph" w:styleId="a4">
    <w:name w:val="footer"/>
    <w:basedOn w:val="a"/>
    <w:link w:val="a5"/>
    <w:uiPriority w:val="99"/>
    <w:unhideWhenUsed/>
    <w:qFormat/>
    <w:rsid w:val="00B5089A"/>
    <w:pPr>
      <w:tabs>
        <w:tab w:val="center" w:pos="4153"/>
        <w:tab w:val="right" w:pos="8306"/>
      </w:tabs>
      <w:snapToGrid w:val="0"/>
      <w:jc w:val="left"/>
    </w:pPr>
    <w:rPr>
      <w:sz w:val="18"/>
      <w:szCs w:val="18"/>
    </w:rPr>
  </w:style>
  <w:style w:type="paragraph" w:styleId="a6">
    <w:name w:val="header"/>
    <w:basedOn w:val="a"/>
    <w:link w:val="a7"/>
    <w:uiPriority w:val="99"/>
    <w:unhideWhenUsed/>
    <w:qFormat/>
    <w:rsid w:val="00B5089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5089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5089A"/>
    <w:rPr>
      <w:b/>
      <w:bCs/>
    </w:rPr>
  </w:style>
  <w:style w:type="character" w:styleId="aa">
    <w:name w:val="Hyperlink"/>
    <w:basedOn w:val="a0"/>
    <w:uiPriority w:val="99"/>
    <w:semiHidden/>
    <w:unhideWhenUsed/>
    <w:qFormat/>
    <w:rsid w:val="00B5089A"/>
    <w:rPr>
      <w:color w:val="333333"/>
      <w:u w:val="none"/>
    </w:rPr>
  </w:style>
  <w:style w:type="character" w:customStyle="1" w:styleId="10">
    <w:name w:val="标题 1 字符"/>
    <w:basedOn w:val="a0"/>
    <w:link w:val="1"/>
    <w:uiPriority w:val="9"/>
    <w:qFormat/>
    <w:rsid w:val="00B5089A"/>
    <w:rPr>
      <w:rFonts w:ascii="宋体" w:eastAsia="宋体" w:hAnsi="宋体" w:cs="宋体"/>
      <w:b/>
      <w:bCs/>
      <w:kern w:val="36"/>
      <w:sz w:val="48"/>
      <w:szCs w:val="48"/>
    </w:rPr>
  </w:style>
  <w:style w:type="paragraph" w:customStyle="1" w:styleId="ql-align-center">
    <w:name w:val="ql-align-center"/>
    <w:basedOn w:val="a"/>
    <w:qFormat/>
    <w:rsid w:val="00B5089A"/>
    <w:pPr>
      <w:widowControl/>
      <w:spacing w:before="100" w:beforeAutospacing="1" w:after="100" w:afterAutospacing="1"/>
      <w:jc w:val="left"/>
    </w:pPr>
    <w:rPr>
      <w:rFonts w:ascii="宋体" w:eastAsia="宋体" w:hAnsi="宋体" w:cs="宋体"/>
      <w:kern w:val="0"/>
      <w:sz w:val="24"/>
      <w:szCs w:val="24"/>
    </w:rPr>
  </w:style>
  <w:style w:type="character" w:customStyle="1" w:styleId="backword">
    <w:name w:val="backword"/>
    <w:basedOn w:val="a0"/>
    <w:qFormat/>
    <w:rsid w:val="00B5089A"/>
  </w:style>
  <w:style w:type="character" w:customStyle="1" w:styleId="a7">
    <w:name w:val="页眉 字符"/>
    <w:basedOn w:val="a0"/>
    <w:link w:val="a6"/>
    <w:uiPriority w:val="99"/>
    <w:qFormat/>
    <w:rsid w:val="00B5089A"/>
    <w:rPr>
      <w:sz w:val="18"/>
      <w:szCs w:val="18"/>
    </w:rPr>
  </w:style>
  <w:style w:type="character" w:customStyle="1" w:styleId="a5">
    <w:name w:val="页脚 字符"/>
    <w:basedOn w:val="a0"/>
    <w:link w:val="a4"/>
    <w:uiPriority w:val="99"/>
    <w:qFormat/>
    <w:rsid w:val="00B5089A"/>
    <w:rPr>
      <w:sz w:val="18"/>
      <w:szCs w:val="18"/>
    </w:rPr>
  </w:style>
  <w:style w:type="character" w:customStyle="1" w:styleId="Char">
    <w:name w:val="正文文本 Char"/>
    <w:basedOn w:val="a0"/>
    <w:uiPriority w:val="99"/>
    <w:semiHidden/>
    <w:qFormat/>
    <w:rsid w:val="00B5089A"/>
  </w:style>
  <w:style w:type="character" w:customStyle="1" w:styleId="11">
    <w:name w:val="正文文本 字符1"/>
    <w:link w:val="a3"/>
    <w:uiPriority w:val="1"/>
    <w:qFormat/>
    <w:rsid w:val="00B5089A"/>
    <w:rPr>
      <w:rFonts w:ascii="Times New Roman" w:eastAsia="宋体" w:hAnsi="Times New Roman" w:cs="Times New Roman"/>
      <w:szCs w:val="24"/>
    </w:rPr>
  </w:style>
  <w:style w:type="paragraph" w:styleId="ab">
    <w:name w:val="List Paragraph"/>
    <w:basedOn w:val="a"/>
    <w:uiPriority w:val="34"/>
    <w:qFormat/>
    <w:rsid w:val="00B5089A"/>
    <w:pPr>
      <w:ind w:firstLineChars="200" w:firstLine="420"/>
    </w:pPr>
  </w:style>
  <w:style w:type="character" w:customStyle="1" w:styleId="ac">
    <w:name w:val="正文文本 字符"/>
    <w:uiPriority w:val="1"/>
    <w:qFormat/>
    <w:rsid w:val="00B5089A"/>
    <w:rPr>
      <w:rFonts w:ascii="宋体" w:hAnsi="宋体" w:cs="宋体"/>
      <w:sz w:val="32"/>
      <w:szCs w:val="32"/>
      <w:lang w:val="zh-CN" w:bidi="zh-CN"/>
    </w:rPr>
  </w:style>
  <w:style w:type="paragraph" w:customStyle="1" w:styleId="12">
    <w:name w:val="正文1"/>
    <w:basedOn w:val="a"/>
    <w:qFormat/>
    <w:rsid w:val="00B5089A"/>
    <w:pPr>
      <w:widowControl/>
    </w:pPr>
    <w:rPr>
      <w:rFonts w:ascii="Times New Roman" w:eastAsia="宋体" w:hAnsi="Times New Roman" w:cs="Times New Roman"/>
      <w:szCs w:val="21"/>
    </w:rPr>
  </w:style>
  <w:style w:type="paragraph" w:styleId="ad">
    <w:name w:val="Balloon Text"/>
    <w:basedOn w:val="a"/>
    <w:link w:val="ae"/>
    <w:uiPriority w:val="99"/>
    <w:semiHidden/>
    <w:unhideWhenUsed/>
    <w:rsid w:val="00C46D47"/>
    <w:rPr>
      <w:sz w:val="18"/>
      <w:szCs w:val="18"/>
    </w:rPr>
  </w:style>
  <w:style w:type="character" w:customStyle="1" w:styleId="ae">
    <w:name w:val="批注框文本 字符"/>
    <w:basedOn w:val="a0"/>
    <w:link w:val="ad"/>
    <w:uiPriority w:val="99"/>
    <w:semiHidden/>
    <w:rsid w:val="00C46D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96%B0%E6%97%B6%E4%BB%A3%E4%B8%AD%E5%9B%BD%E7%89%B9%E8%89%B2%E7%A4%BE%E4%BC%9A%E4%B8%BB%E4%B9%89%E6%80%9D%E6%83%B3/2216741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4%B9%A0%E8%BF%91%E5%B9%B3/5156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94%BF%E6%B2%BB%E8%A7%84%E7%9F%A9/16745694" TargetMode="External"/><Relationship Id="rId5" Type="http://schemas.openxmlformats.org/officeDocument/2006/relationships/settings" Target="settings.xml"/><Relationship Id="rId15" Type="http://schemas.openxmlformats.org/officeDocument/2006/relationships/hyperlink" Target="https://baike.baidu.com/item/%E6%94%BF%E6%B2%BB%E8%A7%84%E7%9F%A9/16745694" TargetMode="External"/><Relationship Id="rId10" Type="http://schemas.openxmlformats.org/officeDocument/2006/relationships/hyperlink" Target="https://baike.baidu.com/item/%E6%94%BF%E6%B2%BB%E7%BA%AA%E5%BE%8B/23118206" TargetMode="External"/><Relationship Id="rId4" Type="http://schemas.openxmlformats.org/officeDocument/2006/relationships/styles" Target="styles.xml"/><Relationship Id="rId9" Type="http://schemas.openxmlformats.org/officeDocument/2006/relationships/hyperlink" Target="https://baike.baidu.com/item/%E6%94%BF%E6%B2%BB%E5%BB%BA%E8%AE%BE/10611299" TargetMode="External"/><Relationship Id="rId14" Type="http://schemas.openxmlformats.org/officeDocument/2006/relationships/hyperlink" Target="https://baike.baidu.com/item/%E6%94%BF%E6%B2%BB%E7%BA%AA%E5%BE%8B/231182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0F28D-A6DE-4ED6-8CD7-AFC05DF3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3851</Words>
  <Characters>21951</Characters>
  <Application>Microsoft Office Word</Application>
  <DocSecurity>8</DocSecurity>
  <Lines>182</Lines>
  <Paragraphs>51</Paragraphs>
  <ScaleCrop>false</ScaleCrop>
  <Company>china</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36</cp:revision>
  <cp:lastPrinted>2020-09-10T07:25:00Z</cp:lastPrinted>
  <dcterms:created xsi:type="dcterms:W3CDTF">2020-08-17T11:51:00Z</dcterms:created>
  <dcterms:modified xsi:type="dcterms:W3CDTF">2020-09-10T08:33:00Z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