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89E" w:rsidRPr="00E8389E" w:rsidRDefault="00E8389E" w:rsidP="004B7A7E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E8389E">
        <w:rPr>
          <w:rFonts w:ascii="黑体" w:eastAsia="黑体" w:hAnsi="黑体" w:hint="eastAsia"/>
          <w:sz w:val="32"/>
          <w:szCs w:val="32"/>
        </w:rPr>
        <w:t>陕西煤业化工物资集团有限公司</w:t>
      </w:r>
    </w:p>
    <w:p w:rsidR="00E8389E" w:rsidRPr="00E8389E" w:rsidRDefault="00E8389E" w:rsidP="004B7A7E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E8389E">
        <w:rPr>
          <w:rFonts w:ascii="黑体" w:eastAsia="黑体" w:hAnsi="黑体" w:hint="eastAsia"/>
          <w:sz w:val="32"/>
          <w:szCs w:val="32"/>
        </w:rPr>
        <w:t>陕西煤业物资有限责任公司</w:t>
      </w:r>
    </w:p>
    <w:p w:rsidR="003C617E" w:rsidRPr="00E8389E" w:rsidRDefault="006373F6" w:rsidP="004B7A7E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《专项资金</w:t>
      </w:r>
      <w:r w:rsidR="00BE0743">
        <w:rPr>
          <w:rFonts w:ascii="黑体" w:eastAsia="黑体" w:hAnsi="黑体" w:hint="eastAsia"/>
          <w:sz w:val="32"/>
          <w:szCs w:val="32"/>
        </w:rPr>
        <w:t>项目</w:t>
      </w:r>
      <w:r w:rsidR="00E8389E" w:rsidRPr="00E8389E">
        <w:rPr>
          <w:rFonts w:ascii="黑体" w:eastAsia="黑体" w:hAnsi="黑体" w:hint="eastAsia"/>
          <w:sz w:val="32"/>
          <w:szCs w:val="32"/>
        </w:rPr>
        <w:t>管理办法（</w:t>
      </w:r>
      <w:r>
        <w:rPr>
          <w:rFonts w:ascii="黑体" w:eastAsia="黑体" w:hAnsi="黑体" w:hint="eastAsia"/>
          <w:sz w:val="32"/>
          <w:szCs w:val="32"/>
        </w:rPr>
        <w:t>2019</w:t>
      </w:r>
      <w:r w:rsidR="00E8389E" w:rsidRPr="00E8389E">
        <w:rPr>
          <w:rFonts w:ascii="黑体" w:eastAsia="黑体" w:hAnsi="黑体" w:hint="eastAsia"/>
          <w:sz w:val="32"/>
          <w:szCs w:val="32"/>
        </w:rPr>
        <w:t>修订）》</w:t>
      </w:r>
    </w:p>
    <w:p w:rsidR="00E8389E" w:rsidRPr="006373F6" w:rsidRDefault="00E8389E" w:rsidP="004B7A7E">
      <w:pPr>
        <w:spacing w:line="560" w:lineRule="exact"/>
        <w:rPr>
          <w:rFonts w:ascii="仿宋" w:eastAsia="仿宋" w:hAnsi="仿宋"/>
          <w:b/>
          <w:sz w:val="10"/>
          <w:szCs w:val="10"/>
        </w:rPr>
      </w:pPr>
    </w:p>
    <w:p w:rsidR="00E8389E" w:rsidRPr="00C07AE7" w:rsidRDefault="00E8389E" w:rsidP="004B7A7E">
      <w:pPr>
        <w:spacing w:line="560" w:lineRule="exact"/>
        <w:jc w:val="center"/>
        <w:rPr>
          <w:rFonts w:ascii="仿宋" w:eastAsia="仿宋" w:hAnsi="仿宋"/>
          <w:b/>
          <w:sz w:val="30"/>
          <w:szCs w:val="30"/>
        </w:rPr>
      </w:pPr>
      <w:r w:rsidRPr="00C07AE7">
        <w:rPr>
          <w:rFonts w:ascii="仿宋" w:eastAsia="仿宋" w:hAnsi="仿宋" w:hint="eastAsia"/>
          <w:b/>
          <w:sz w:val="30"/>
          <w:szCs w:val="30"/>
        </w:rPr>
        <w:t>第一章  总  则</w:t>
      </w:r>
    </w:p>
    <w:p w:rsidR="00E8389E" w:rsidRPr="00C07AE7" w:rsidRDefault="00E8389E" w:rsidP="007C7668">
      <w:pPr>
        <w:ind w:firstLineChars="200" w:firstLine="602"/>
        <w:rPr>
          <w:rFonts w:ascii="仿宋" w:eastAsia="仿宋" w:hAnsi="仿宋"/>
          <w:sz w:val="30"/>
          <w:szCs w:val="30"/>
        </w:rPr>
      </w:pPr>
      <w:r w:rsidRPr="00C07AE7">
        <w:rPr>
          <w:rFonts w:ascii="仿宋" w:eastAsia="仿宋" w:hAnsi="仿宋" w:hint="eastAsia"/>
          <w:b/>
          <w:sz w:val="30"/>
          <w:szCs w:val="30"/>
        </w:rPr>
        <w:t xml:space="preserve">第一条 </w:t>
      </w:r>
      <w:r w:rsidRPr="00C07AE7">
        <w:rPr>
          <w:rFonts w:ascii="仿宋" w:eastAsia="仿宋" w:hAnsi="仿宋" w:hint="eastAsia"/>
          <w:sz w:val="30"/>
          <w:szCs w:val="30"/>
        </w:rPr>
        <w:t>为规范专项资金</w:t>
      </w:r>
      <w:r w:rsidR="006373F6">
        <w:rPr>
          <w:rFonts w:ascii="仿宋" w:eastAsia="仿宋" w:hAnsi="仿宋" w:hint="eastAsia"/>
          <w:sz w:val="30"/>
          <w:szCs w:val="30"/>
        </w:rPr>
        <w:t>项目</w:t>
      </w:r>
      <w:r w:rsidRPr="00C07AE7">
        <w:rPr>
          <w:rFonts w:ascii="仿宋" w:eastAsia="仿宋" w:hAnsi="仿宋" w:hint="eastAsia"/>
          <w:sz w:val="30"/>
          <w:szCs w:val="30"/>
        </w:rPr>
        <w:t>管理，</w:t>
      </w:r>
      <w:r w:rsidR="00911193" w:rsidRPr="00C07AE7">
        <w:rPr>
          <w:rFonts w:ascii="仿宋" w:eastAsia="仿宋" w:hAnsi="仿宋" w:hint="eastAsia"/>
          <w:sz w:val="30"/>
          <w:szCs w:val="30"/>
        </w:rPr>
        <w:t>明确</w:t>
      </w:r>
      <w:r w:rsidR="006373F6">
        <w:rPr>
          <w:rFonts w:ascii="仿宋" w:eastAsia="仿宋" w:hAnsi="仿宋" w:hint="eastAsia"/>
          <w:sz w:val="30"/>
          <w:szCs w:val="30"/>
        </w:rPr>
        <w:t>专项资金项目管理流程和使用要求</w:t>
      </w:r>
      <w:r w:rsidR="00911193" w:rsidRPr="00C07AE7">
        <w:rPr>
          <w:rFonts w:ascii="仿宋" w:eastAsia="仿宋" w:hAnsi="仿宋" w:hint="eastAsia"/>
          <w:sz w:val="30"/>
          <w:szCs w:val="30"/>
        </w:rPr>
        <w:t>，</w:t>
      </w:r>
      <w:proofErr w:type="gramStart"/>
      <w:r w:rsidR="00911193" w:rsidRPr="00C07AE7">
        <w:rPr>
          <w:rFonts w:ascii="仿宋" w:eastAsia="仿宋" w:hAnsi="仿宋" w:hint="eastAsia"/>
          <w:sz w:val="30"/>
          <w:szCs w:val="30"/>
        </w:rPr>
        <w:t>特</w:t>
      </w:r>
      <w:proofErr w:type="gramEnd"/>
      <w:r w:rsidR="00911193" w:rsidRPr="00C07AE7">
        <w:rPr>
          <w:rFonts w:ascii="仿宋" w:eastAsia="仿宋" w:hAnsi="仿宋" w:hint="eastAsia"/>
          <w:sz w:val="30"/>
          <w:szCs w:val="30"/>
        </w:rPr>
        <w:t>修订本办法。</w:t>
      </w:r>
    </w:p>
    <w:p w:rsidR="00E8389E" w:rsidRPr="00C07AE7" w:rsidRDefault="00E8389E" w:rsidP="004B7A7E">
      <w:pPr>
        <w:spacing w:line="560" w:lineRule="exact"/>
        <w:ind w:firstLine="615"/>
        <w:rPr>
          <w:rFonts w:ascii="仿宋" w:eastAsia="仿宋" w:hAnsi="仿宋" w:cs="仿宋_GB2312"/>
          <w:color w:val="000000" w:themeColor="text1"/>
          <w:kern w:val="0"/>
          <w:sz w:val="30"/>
          <w:szCs w:val="30"/>
        </w:rPr>
      </w:pPr>
      <w:r w:rsidRPr="00C07AE7">
        <w:rPr>
          <w:rFonts w:ascii="仿宋" w:eastAsia="仿宋" w:hAnsi="仿宋" w:hint="eastAsia"/>
          <w:b/>
          <w:sz w:val="30"/>
          <w:szCs w:val="30"/>
        </w:rPr>
        <w:t>第二条</w:t>
      </w:r>
      <w:r w:rsidR="00637D9A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Pr="00C07AE7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本办法适用于</w:t>
      </w:r>
      <w:r w:rsidR="00412D36" w:rsidRPr="00412D36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陕西煤业化工物资集团有限公司、陕西煤业物资有限责任公司</w:t>
      </w:r>
      <w:r w:rsidR="00412D36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（以下简称“</w:t>
      </w:r>
      <w:r w:rsidR="00412D36" w:rsidRPr="00C07AE7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公司</w:t>
      </w:r>
      <w:r w:rsidR="00412D36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”）</w:t>
      </w:r>
      <w:r w:rsidRPr="00C07AE7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及所属各单位</w:t>
      </w:r>
      <w:r w:rsidR="005313F4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（以下简称“各单位”）。</w:t>
      </w:r>
    </w:p>
    <w:p w:rsidR="00E8389E" w:rsidRPr="00C07AE7" w:rsidRDefault="00E8389E" w:rsidP="004B7A7E">
      <w:pPr>
        <w:spacing w:line="560" w:lineRule="exact"/>
        <w:ind w:firstLine="615"/>
        <w:rPr>
          <w:rFonts w:ascii="仿宋" w:eastAsia="仿宋" w:hAnsi="仿宋" w:cs="仿宋_GB2312"/>
          <w:color w:val="000000" w:themeColor="text1"/>
          <w:kern w:val="0"/>
          <w:sz w:val="30"/>
          <w:szCs w:val="30"/>
        </w:rPr>
      </w:pPr>
      <w:r w:rsidRPr="00C07AE7">
        <w:rPr>
          <w:rFonts w:ascii="仿宋" w:eastAsia="仿宋" w:hAnsi="仿宋" w:hint="eastAsia"/>
          <w:b/>
          <w:sz w:val="30"/>
          <w:szCs w:val="30"/>
        </w:rPr>
        <w:t xml:space="preserve">第三条 </w:t>
      </w:r>
      <w:r w:rsidRPr="00C07AE7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专项资金</w:t>
      </w:r>
      <w:r w:rsidR="00412D36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管理坚持</w:t>
      </w:r>
      <w:r w:rsidRPr="00C07AE7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“资金有来源、使用有范围、提取有标准”原则，</w:t>
      </w:r>
      <w:r w:rsidR="00412D36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坚持</w:t>
      </w:r>
      <w:r w:rsidRPr="00C07AE7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“先筹后用、量入</w:t>
      </w:r>
      <w:r w:rsidR="00911193" w:rsidRPr="00C07AE7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为</w:t>
      </w:r>
      <w:r w:rsidRPr="00C07AE7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出”原则和“专项核算、重点突出、讲求效益”的原则。</w:t>
      </w:r>
    </w:p>
    <w:p w:rsidR="00E8389E" w:rsidRPr="00C07AE7" w:rsidRDefault="00E8389E" w:rsidP="004B7A7E">
      <w:pPr>
        <w:spacing w:line="560" w:lineRule="exact"/>
        <w:jc w:val="center"/>
        <w:rPr>
          <w:rFonts w:ascii="仿宋" w:eastAsia="仿宋" w:hAnsi="仿宋"/>
          <w:b/>
          <w:sz w:val="30"/>
          <w:szCs w:val="30"/>
        </w:rPr>
      </w:pPr>
      <w:r w:rsidRPr="00C07AE7">
        <w:rPr>
          <w:rFonts w:ascii="仿宋" w:eastAsia="仿宋" w:hAnsi="仿宋" w:hint="eastAsia"/>
          <w:b/>
          <w:sz w:val="30"/>
          <w:szCs w:val="30"/>
        </w:rPr>
        <w:t>第二章  资金来源和</w:t>
      </w:r>
      <w:r w:rsidR="005313F4">
        <w:rPr>
          <w:rFonts w:ascii="仿宋" w:eastAsia="仿宋" w:hAnsi="仿宋" w:hint="eastAsia"/>
          <w:b/>
          <w:sz w:val="30"/>
          <w:szCs w:val="30"/>
        </w:rPr>
        <w:t>用途</w:t>
      </w:r>
    </w:p>
    <w:p w:rsidR="005313F4" w:rsidRDefault="00E8389E" w:rsidP="00637D9A">
      <w:pPr>
        <w:spacing w:line="560" w:lineRule="exact"/>
        <w:ind w:firstLine="600"/>
        <w:rPr>
          <w:rFonts w:ascii="仿宋" w:eastAsia="仿宋" w:hAnsi="仿宋"/>
          <w:b/>
          <w:sz w:val="30"/>
          <w:szCs w:val="30"/>
        </w:rPr>
      </w:pPr>
      <w:r w:rsidRPr="00C07AE7">
        <w:rPr>
          <w:rFonts w:ascii="仿宋" w:eastAsia="仿宋" w:hAnsi="仿宋" w:hint="eastAsia"/>
          <w:b/>
          <w:sz w:val="30"/>
          <w:szCs w:val="30"/>
        </w:rPr>
        <w:t>第</w:t>
      </w:r>
      <w:r w:rsidR="00C07AE7">
        <w:rPr>
          <w:rFonts w:ascii="仿宋" w:eastAsia="仿宋" w:hAnsi="仿宋" w:hint="eastAsia"/>
          <w:b/>
          <w:sz w:val="30"/>
          <w:szCs w:val="30"/>
        </w:rPr>
        <w:t>四</w:t>
      </w:r>
      <w:r w:rsidRPr="00C07AE7">
        <w:rPr>
          <w:rFonts w:ascii="仿宋" w:eastAsia="仿宋" w:hAnsi="仿宋" w:hint="eastAsia"/>
          <w:b/>
          <w:sz w:val="30"/>
          <w:szCs w:val="30"/>
        </w:rPr>
        <w:t>条</w:t>
      </w:r>
      <w:r w:rsidR="00637D9A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5313F4" w:rsidRPr="005313F4">
        <w:rPr>
          <w:rFonts w:ascii="仿宋" w:eastAsia="仿宋" w:hAnsi="仿宋" w:hint="eastAsia"/>
          <w:sz w:val="30"/>
          <w:szCs w:val="30"/>
        </w:rPr>
        <w:t>“专项资金”</w:t>
      </w:r>
      <w:proofErr w:type="gramStart"/>
      <w:r w:rsidR="005313F4">
        <w:rPr>
          <w:rFonts w:ascii="仿宋" w:eastAsia="仿宋" w:hAnsi="仿宋" w:hint="eastAsia"/>
          <w:sz w:val="30"/>
          <w:szCs w:val="30"/>
        </w:rPr>
        <w:t>指陕煤</w:t>
      </w:r>
      <w:proofErr w:type="gramEnd"/>
      <w:r w:rsidR="005313F4">
        <w:rPr>
          <w:rFonts w:ascii="仿宋" w:eastAsia="仿宋" w:hAnsi="仿宋" w:hint="eastAsia"/>
          <w:sz w:val="30"/>
          <w:szCs w:val="30"/>
        </w:rPr>
        <w:t>集团规定</w:t>
      </w:r>
      <w:r w:rsidR="00412D36">
        <w:rPr>
          <w:rFonts w:ascii="仿宋" w:eastAsia="仿宋" w:hAnsi="仿宋" w:hint="eastAsia"/>
          <w:sz w:val="30"/>
          <w:szCs w:val="30"/>
        </w:rPr>
        <w:t>公司</w:t>
      </w:r>
      <w:r w:rsidR="005313F4">
        <w:rPr>
          <w:rFonts w:ascii="仿宋" w:eastAsia="仿宋" w:hAnsi="仿宋" w:hint="eastAsia"/>
          <w:sz w:val="30"/>
          <w:szCs w:val="30"/>
        </w:rPr>
        <w:t>可提取使用的折旧资金和各单位自筹费用。</w:t>
      </w:r>
    </w:p>
    <w:p w:rsidR="00050D44" w:rsidRPr="00C07AE7" w:rsidRDefault="005313F4" w:rsidP="00637D9A">
      <w:pPr>
        <w:spacing w:line="560" w:lineRule="exact"/>
        <w:ind w:firstLine="600"/>
        <w:rPr>
          <w:rFonts w:ascii="仿宋" w:eastAsia="仿宋" w:hAnsi="仿宋"/>
          <w:color w:val="000000"/>
          <w:sz w:val="30"/>
          <w:szCs w:val="30"/>
        </w:rPr>
      </w:pPr>
      <w:r w:rsidRPr="005313F4">
        <w:rPr>
          <w:rFonts w:ascii="仿宋" w:eastAsia="仿宋" w:hAnsi="仿宋" w:hint="eastAsia"/>
          <w:b/>
          <w:sz w:val="30"/>
          <w:szCs w:val="30"/>
        </w:rPr>
        <w:t>第五条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 w:rsidR="00C07AE7">
        <w:rPr>
          <w:rFonts w:ascii="仿宋" w:eastAsia="仿宋" w:hAnsi="仿宋" w:hint="eastAsia"/>
          <w:sz w:val="30"/>
          <w:szCs w:val="30"/>
        </w:rPr>
        <w:t>折旧资金</w:t>
      </w:r>
      <w:r w:rsidR="00E8389E" w:rsidRPr="00C07AE7">
        <w:rPr>
          <w:rFonts w:ascii="仿宋" w:eastAsia="仿宋" w:hAnsi="仿宋" w:hint="eastAsia"/>
          <w:sz w:val="30"/>
          <w:szCs w:val="30"/>
        </w:rPr>
        <w:t>由公司财务资产部核定各单位</w:t>
      </w:r>
      <w:r w:rsidR="00412D36">
        <w:rPr>
          <w:rFonts w:ascii="仿宋" w:eastAsia="仿宋" w:hAnsi="仿宋" w:hint="eastAsia"/>
          <w:sz w:val="30"/>
          <w:szCs w:val="30"/>
        </w:rPr>
        <w:t>当年可</w:t>
      </w:r>
      <w:r w:rsidR="00E8389E" w:rsidRPr="00C07AE7">
        <w:rPr>
          <w:rFonts w:ascii="仿宋" w:eastAsia="仿宋" w:hAnsi="仿宋" w:hint="eastAsia"/>
          <w:sz w:val="30"/>
          <w:szCs w:val="30"/>
        </w:rPr>
        <w:t>用折旧资金总额</w:t>
      </w:r>
      <w:r w:rsidR="00637D9A">
        <w:rPr>
          <w:rFonts w:ascii="仿宋" w:eastAsia="仿宋" w:hAnsi="仿宋" w:hint="eastAsia"/>
          <w:sz w:val="30"/>
          <w:szCs w:val="30"/>
        </w:rPr>
        <w:t>，各单位自提自用</w:t>
      </w:r>
      <w:r w:rsidR="00E8389E" w:rsidRPr="00C07AE7">
        <w:rPr>
          <w:rFonts w:ascii="仿宋" w:eastAsia="仿宋" w:hAnsi="仿宋" w:hint="eastAsia"/>
          <w:sz w:val="30"/>
          <w:szCs w:val="30"/>
        </w:rPr>
        <w:t>。</w:t>
      </w:r>
      <w:r w:rsidR="00C07AE7">
        <w:rPr>
          <w:rFonts w:ascii="仿宋" w:eastAsia="仿宋" w:hAnsi="仿宋" w:hint="eastAsia"/>
          <w:sz w:val="30"/>
          <w:szCs w:val="30"/>
        </w:rPr>
        <w:t>折旧资金</w:t>
      </w:r>
      <w:r w:rsidR="00637D9A">
        <w:rPr>
          <w:rFonts w:ascii="仿宋" w:eastAsia="仿宋" w:hAnsi="仿宋" w:hint="eastAsia"/>
          <w:sz w:val="30"/>
          <w:szCs w:val="30"/>
        </w:rPr>
        <w:t>主要用于保障</w:t>
      </w:r>
      <w:r w:rsidR="00345DEF">
        <w:rPr>
          <w:rFonts w:ascii="仿宋" w:eastAsia="仿宋" w:hAnsi="仿宋" w:hint="eastAsia"/>
          <w:sz w:val="30"/>
          <w:szCs w:val="30"/>
        </w:rPr>
        <w:t>企业</w:t>
      </w:r>
      <w:r w:rsidR="00BE0743">
        <w:rPr>
          <w:rFonts w:ascii="仿宋" w:eastAsia="仿宋" w:hAnsi="仿宋" w:hint="eastAsia"/>
          <w:sz w:val="30"/>
          <w:szCs w:val="30"/>
        </w:rPr>
        <w:t>生产</w:t>
      </w:r>
      <w:r w:rsidR="00384C8E">
        <w:rPr>
          <w:rFonts w:ascii="仿宋" w:eastAsia="仿宋" w:hAnsi="仿宋" w:hint="eastAsia"/>
          <w:sz w:val="30"/>
          <w:szCs w:val="30"/>
        </w:rPr>
        <w:t>经营</w:t>
      </w:r>
      <w:r w:rsidR="00812ADB">
        <w:rPr>
          <w:rFonts w:ascii="仿宋" w:eastAsia="仿宋" w:hAnsi="仿宋" w:hint="eastAsia"/>
          <w:sz w:val="30"/>
          <w:szCs w:val="30"/>
        </w:rPr>
        <w:t>及</w:t>
      </w:r>
      <w:r w:rsidR="00637D9A">
        <w:rPr>
          <w:rFonts w:ascii="仿宋" w:eastAsia="仿宋" w:hAnsi="仿宋" w:hint="eastAsia"/>
          <w:sz w:val="30"/>
          <w:szCs w:val="30"/>
        </w:rPr>
        <w:t>安全环保</w:t>
      </w:r>
      <w:r w:rsidR="00BE0743">
        <w:rPr>
          <w:rFonts w:ascii="仿宋" w:eastAsia="仿宋" w:hAnsi="仿宋" w:hint="eastAsia"/>
          <w:sz w:val="30"/>
          <w:szCs w:val="30"/>
        </w:rPr>
        <w:t>需要</w:t>
      </w:r>
      <w:r w:rsidR="00637D9A"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 w:hint="eastAsia"/>
          <w:color w:val="000000"/>
          <w:sz w:val="30"/>
          <w:szCs w:val="30"/>
        </w:rPr>
        <w:t>可用于</w:t>
      </w:r>
      <w:r w:rsidR="00050D44" w:rsidRPr="00C07AE7">
        <w:rPr>
          <w:rFonts w:ascii="仿宋" w:eastAsia="仿宋" w:hAnsi="仿宋" w:hint="eastAsia"/>
          <w:color w:val="000000"/>
          <w:sz w:val="30"/>
          <w:szCs w:val="30"/>
        </w:rPr>
        <w:t>：</w:t>
      </w:r>
    </w:p>
    <w:p w:rsidR="00050D44" w:rsidRPr="00C07AE7" w:rsidRDefault="00812ADB" w:rsidP="00812ADB">
      <w:pPr>
        <w:spacing w:line="560" w:lineRule="exact"/>
        <w:ind w:firstLineChars="150" w:firstLine="45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（一）</w:t>
      </w:r>
      <w:r w:rsidR="00050D44" w:rsidRPr="00C07AE7">
        <w:rPr>
          <w:rFonts w:ascii="仿宋" w:eastAsia="仿宋" w:hAnsi="仿宋" w:hint="eastAsia"/>
          <w:color w:val="000000"/>
          <w:sz w:val="30"/>
          <w:szCs w:val="30"/>
        </w:rPr>
        <w:t>符合固定资产确认条件的项目</w:t>
      </w:r>
      <w:r w:rsidR="005313F4">
        <w:rPr>
          <w:rFonts w:ascii="仿宋" w:eastAsia="仿宋" w:hAnsi="仿宋" w:hint="eastAsia"/>
          <w:color w:val="000000"/>
          <w:sz w:val="30"/>
          <w:szCs w:val="30"/>
        </w:rPr>
        <w:t>（为生产商品、提供劳务、出租或经营管理而持有的，使用年限超过一个会计年度、单位价值超过3000元以上的有形资产）</w:t>
      </w:r>
      <w:r w:rsidR="00050D44" w:rsidRPr="00C07AE7">
        <w:rPr>
          <w:rFonts w:ascii="仿宋" w:eastAsia="仿宋" w:hAnsi="仿宋" w:hint="eastAsia"/>
          <w:color w:val="000000"/>
          <w:sz w:val="30"/>
          <w:szCs w:val="30"/>
        </w:rPr>
        <w:t>；</w:t>
      </w:r>
    </w:p>
    <w:p w:rsidR="00050D44" w:rsidRDefault="00812ADB" w:rsidP="00812ADB">
      <w:pPr>
        <w:spacing w:line="560" w:lineRule="exact"/>
        <w:ind w:firstLineChars="150" w:firstLine="45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（二）</w:t>
      </w:r>
      <w:r w:rsidR="00050D44" w:rsidRPr="00C07AE7">
        <w:rPr>
          <w:rFonts w:ascii="仿宋" w:eastAsia="仿宋" w:hAnsi="仿宋" w:hint="eastAsia"/>
          <w:color w:val="000000"/>
          <w:sz w:val="30"/>
          <w:szCs w:val="30"/>
        </w:rPr>
        <w:t>符合资本化条件的自有固定资产改扩建和维修项目；</w:t>
      </w:r>
    </w:p>
    <w:p w:rsidR="005313F4" w:rsidRPr="00C07AE7" w:rsidRDefault="005313F4" w:rsidP="00812ADB">
      <w:pPr>
        <w:spacing w:line="560" w:lineRule="exact"/>
        <w:ind w:firstLineChars="150" w:firstLine="45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（三）固定资产的大修理项目（修理支出达到取得固定资产时计税基础50%以上，同时修理后固定资产的使用年限可延长2年</w:t>
      </w:r>
      <w:r>
        <w:rPr>
          <w:rFonts w:ascii="仿宋" w:eastAsia="仿宋" w:hAnsi="仿宋" w:hint="eastAsia"/>
          <w:color w:val="000000"/>
          <w:sz w:val="30"/>
          <w:szCs w:val="30"/>
        </w:rPr>
        <w:lastRenderedPageBreak/>
        <w:t>以上）。</w:t>
      </w:r>
    </w:p>
    <w:p w:rsidR="00050D44" w:rsidRPr="00C07AE7" w:rsidRDefault="00050D44" w:rsidP="004B7A7E">
      <w:pPr>
        <w:spacing w:line="560" w:lineRule="exact"/>
        <w:ind w:firstLineChars="200" w:firstLine="602"/>
        <w:rPr>
          <w:rFonts w:ascii="仿宋" w:eastAsia="仿宋" w:hAnsi="仿宋"/>
          <w:color w:val="000000"/>
          <w:sz w:val="30"/>
          <w:szCs w:val="30"/>
        </w:rPr>
      </w:pPr>
      <w:r w:rsidRPr="00C07AE7">
        <w:rPr>
          <w:rFonts w:ascii="仿宋" w:eastAsia="仿宋" w:hAnsi="仿宋" w:cs="仿宋_GB2312" w:hint="eastAsia"/>
          <w:b/>
          <w:bCs/>
          <w:color w:val="000000" w:themeColor="text1"/>
          <w:kern w:val="0"/>
          <w:sz w:val="30"/>
          <w:szCs w:val="30"/>
        </w:rPr>
        <w:t>第</w:t>
      </w:r>
      <w:r w:rsidR="005313F4">
        <w:rPr>
          <w:rFonts w:ascii="仿宋" w:eastAsia="仿宋" w:hAnsi="仿宋" w:cs="仿宋_GB2312" w:hint="eastAsia"/>
          <w:b/>
          <w:bCs/>
          <w:color w:val="000000" w:themeColor="text1"/>
          <w:kern w:val="0"/>
          <w:sz w:val="30"/>
          <w:szCs w:val="30"/>
        </w:rPr>
        <w:t>六</w:t>
      </w:r>
      <w:r w:rsidRPr="00C07AE7">
        <w:rPr>
          <w:rFonts w:ascii="仿宋" w:eastAsia="仿宋" w:hAnsi="仿宋" w:cs="仿宋_GB2312" w:hint="eastAsia"/>
          <w:b/>
          <w:bCs/>
          <w:color w:val="000000" w:themeColor="text1"/>
          <w:kern w:val="0"/>
          <w:sz w:val="30"/>
          <w:szCs w:val="30"/>
        </w:rPr>
        <w:t>条</w:t>
      </w:r>
      <w:r w:rsidR="005313F4">
        <w:rPr>
          <w:rFonts w:ascii="仿宋" w:eastAsia="仿宋" w:hAnsi="仿宋" w:cs="仿宋_GB2312" w:hint="eastAsia"/>
          <w:b/>
          <w:bCs/>
          <w:color w:val="000000" w:themeColor="text1"/>
          <w:kern w:val="0"/>
          <w:sz w:val="30"/>
          <w:szCs w:val="30"/>
        </w:rPr>
        <w:t xml:space="preserve"> </w:t>
      </w:r>
      <w:r w:rsidR="005313F4">
        <w:rPr>
          <w:rFonts w:ascii="仿宋" w:eastAsia="仿宋" w:hAnsi="仿宋" w:hint="eastAsia"/>
          <w:color w:val="000000"/>
          <w:sz w:val="30"/>
          <w:szCs w:val="30"/>
        </w:rPr>
        <w:t>自筹费用</w:t>
      </w:r>
      <w:r w:rsidRPr="00C07AE7">
        <w:rPr>
          <w:rFonts w:ascii="仿宋" w:eastAsia="仿宋" w:hAnsi="仿宋" w:hint="eastAsia"/>
          <w:color w:val="000000"/>
          <w:sz w:val="30"/>
          <w:szCs w:val="30"/>
        </w:rPr>
        <w:t>由各单位负责资金筹措，</w:t>
      </w:r>
      <w:r w:rsidR="005313F4">
        <w:rPr>
          <w:rFonts w:ascii="仿宋" w:eastAsia="仿宋" w:hAnsi="仿宋" w:hint="eastAsia"/>
          <w:color w:val="000000"/>
          <w:sz w:val="30"/>
          <w:szCs w:val="30"/>
        </w:rPr>
        <w:t>可用于</w:t>
      </w:r>
      <w:r w:rsidRPr="00C07AE7">
        <w:rPr>
          <w:rFonts w:ascii="仿宋" w:eastAsia="仿宋" w:hAnsi="仿宋" w:hint="eastAsia"/>
          <w:color w:val="000000"/>
          <w:sz w:val="30"/>
          <w:szCs w:val="30"/>
        </w:rPr>
        <w:t>：</w:t>
      </w:r>
    </w:p>
    <w:p w:rsidR="005313F4" w:rsidRDefault="00C07AE7" w:rsidP="00812ADB">
      <w:pPr>
        <w:spacing w:line="560" w:lineRule="exact"/>
        <w:ind w:firstLineChars="150" w:firstLine="45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（一）</w:t>
      </w:r>
      <w:r w:rsidR="00412D36">
        <w:rPr>
          <w:rFonts w:ascii="仿宋" w:eastAsia="仿宋" w:hAnsi="仿宋" w:hint="eastAsia"/>
          <w:color w:val="000000"/>
          <w:sz w:val="30"/>
          <w:szCs w:val="30"/>
        </w:rPr>
        <w:t>已足额提取折旧的固定资产</w:t>
      </w:r>
      <w:r w:rsidR="005313F4">
        <w:rPr>
          <w:rFonts w:ascii="仿宋" w:eastAsia="仿宋" w:hAnsi="仿宋" w:hint="eastAsia"/>
          <w:color w:val="000000"/>
          <w:sz w:val="30"/>
          <w:szCs w:val="30"/>
        </w:rPr>
        <w:t>改建项目；</w:t>
      </w:r>
    </w:p>
    <w:p w:rsidR="00050D44" w:rsidRPr="00C07AE7" w:rsidRDefault="005313F4" w:rsidP="00812ADB">
      <w:pPr>
        <w:spacing w:line="560" w:lineRule="exact"/>
        <w:ind w:firstLineChars="150" w:firstLine="45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（二）</w:t>
      </w:r>
      <w:r w:rsidR="00050D44" w:rsidRPr="00C07AE7">
        <w:rPr>
          <w:rFonts w:ascii="仿宋" w:eastAsia="仿宋" w:hAnsi="仿宋" w:hint="eastAsia"/>
          <w:color w:val="000000"/>
          <w:sz w:val="30"/>
          <w:szCs w:val="30"/>
        </w:rPr>
        <w:t>租入固定资产（</w:t>
      </w:r>
      <w:r w:rsidR="00C07AE7">
        <w:rPr>
          <w:rFonts w:ascii="仿宋" w:eastAsia="仿宋" w:hAnsi="仿宋" w:hint="eastAsia"/>
          <w:color w:val="000000"/>
          <w:sz w:val="30"/>
          <w:szCs w:val="30"/>
        </w:rPr>
        <w:t>仅</w:t>
      </w:r>
      <w:r w:rsidR="00050D44" w:rsidRPr="00C07AE7">
        <w:rPr>
          <w:rFonts w:ascii="仿宋" w:eastAsia="仿宋" w:hAnsi="仿宋" w:hint="eastAsia"/>
          <w:color w:val="000000"/>
          <w:sz w:val="30"/>
          <w:szCs w:val="30"/>
        </w:rPr>
        <w:t>有使用权）的改建（改变房屋的使用功能，</w:t>
      </w:r>
      <w:proofErr w:type="gramStart"/>
      <w:r w:rsidR="00050D44" w:rsidRPr="00C07AE7">
        <w:rPr>
          <w:rFonts w:ascii="仿宋" w:eastAsia="仿宋" w:hAnsi="仿宋" w:hint="eastAsia"/>
          <w:color w:val="000000"/>
          <w:sz w:val="30"/>
          <w:szCs w:val="30"/>
        </w:rPr>
        <w:t>须经出租方</w:t>
      </w:r>
      <w:proofErr w:type="gramEnd"/>
      <w:r w:rsidR="00050D44" w:rsidRPr="00C07AE7">
        <w:rPr>
          <w:rFonts w:ascii="仿宋" w:eastAsia="仿宋" w:hAnsi="仿宋" w:hint="eastAsia"/>
          <w:color w:val="000000"/>
          <w:sz w:val="30"/>
          <w:szCs w:val="30"/>
        </w:rPr>
        <w:t>同意）和维修项目。</w:t>
      </w:r>
    </w:p>
    <w:p w:rsidR="00050D44" w:rsidRPr="00C07AE7" w:rsidRDefault="00C07AE7" w:rsidP="00812ADB">
      <w:pPr>
        <w:spacing w:line="560" w:lineRule="exact"/>
        <w:ind w:firstLineChars="150" w:firstLine="450"/>
        <w:rPr>
          <w:rFonts w:ascii="仿宋" w:eastAsia="仿宋" w:hAnsi="仿宋" w:cs="仿宋_GB2312"/>
          <w:b/>
          <w:bCs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</w:t>
      </w:r>
      <w:r w:rsidR="005313F4">
        <w:rPr>
          <w:rFonts w:ascii="仿宋" w:eastAsia="仿宋" w:hAnsi="仿宋" w:hint="eastAsia"/>
          <w:color w:val="000000"/>
          <w:sz w:val="30"/>
          <w:szCs w:val="30"/>
        </w:rPr>
        <w:t>三</w:t>
      </w:r>
      <w:r>
        <w:rPr>
          <w:rFonts w:ascii="仿宋" w:eastAsia="仿宋" w:hAnsi="仿宋" w:hint="eastAsia"/>
          <w:color w:val="000000"/>
          <w:sz w:val="30"/>
          <w:szCs w:val="30"/>
        </w:rPr>
        <w:t>）</w:t>
      </w:r>
      <w:r w:rsidR="00050D44" w:rsidRPr="00C07AE7">
        <w:rPr>
          <w:rFonts w:ascii="仿宋" w:eastAsia="仿宋" w:hAnsi="仿宋" w:hint="eastAsia"/>
          <w:color w:val="000000"/>
          <w:sz w:val="30"/>
          <w:szCs w:val="30"/>
        </w:rPr>
        <w:t>自有固定资产的日常性维修项目。</w:t>
      </w:r>
    </w:p>
    <w:p w:rsidR="004E63AF" w:rsidRPr="004E63AF" w:rsidRDefault="004E63AF" w:rsidP="004B7A7E">
      <w:pPr>
        <w:jc w:val="center"/>
        <w:rPr>
          <w:rFonts w:ascii="仿宋" w:eastAsia="仿宋" w:hAnsi="仿宋" w:cs="仿宋_GB2312"/>
          <w:b/>
          <w:kern w:val="0"/>
          <w:sz w:val="30"/>
          <w:szCs w:val="30"/>
        </w:rPr>
      </w:pPr>
      <w:r w:rsidRPr="004E63AF">
        <w:rPr>
          <w:rFonts w:ascii="仿宋" w:eastAsia="仿宋" w:hAnsi="仿宋" w:cs="仿宋_GB2312" w:hint="eastAsia"/>
          <w:b/>
          <w:kern w:val="0"/>
          <w:sz w:val="30"/>
          <w:szCs w:val="30"/>
        </w:rPr>
        <w:t>第三章  职责</w:t>
      </w:r>
    </w:p>
    <w:p w:rsidR="004E63AF" w:rsidRPr="004B7A7E" w:rsidRDefault="004E63AF" w:rsidP="004B7A7E">
      <w:pPr>
        <w:spacing w:line="560" w:lineRule="exact"/>
        <w:ind w:firstLineChars="200" w:firstLine="602"/>
        <w:rPr>
          <w:rFonts w:ascii="仿宋" w:eastAsia="仿宋" w:hAnsi="仿宋" w:cs="仿宋_GB2312"/>
          <w:color w:val="000000" w:themeColor="text1"/>
          <w:kern w:val="0"/>
          <w:sz w:val="30"/>
          <w:szCs w:val="30"/>
        </w:rPr>
      </w:pPr>
      <w:r w:rsidRPr="004B7A7E">
        <w:rPr>
          <w:rFonts w:ascii="仿宋" w:eastAsia="仿宋" w:hAnsi="仿宋" w:cs="仿宋_GB2312" w:hint="eastAsia"/>
          <w:b/>
          <w:bCs/>
          <w:color w:val="000000" w:themeColor="text1"/>
          <w:kern w:val="0"/>
          <w:sz w:val="30"/>
          <w:szCs w:val="30"/>
        </w:rPr>
        <w:t>第七条</w:t>
      </w:r>
      <w:r w:rsidR="005313F4">
        <w:rPr>
          <w:rFonts w:ascii="仿宋" w:eastAsia="仿宋" w:hAnsi="仿宋" w:cs="仿宋_GB2312" w:hint="eastAsia"/>
          <w:bCs/>
          <w:color w:val="000000" w:themeColor="text1"/>
          <w:kern w:val="0"/>
          <w:sz w:val="30"/>
          <w:szCs w:val="30"/>
        </w:rPr>
        <w:t xml:space="preserve"> </w:t>
      </w:r>
      <w:r w:rsidRPr="004B7A7E">
        <w:rPr>
          <w:rFonts w:ascii="仿宋" w:eastAsia="仿宋" w:hAnsi="仿宋" w:cs="仿宋_GB2312" w:hint="eastAsia"/>
          <w:bCs/>
          <w:color w:val="000000" w:themeColor="text1"/>
          <w:kern w:val="0"/>
          <w:sz w:val="30"/>
          <w:szCs w:val="30"/>
        </w:rPr>
        <w:t>公司</w:t>
      </w:r>
      <w:r w:rsidRPr="004B7A7E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物资管理部是专项资金</w:t>
      </w:r>
      <w:r w:rsidR="0079198B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项目的归口管理部门，财务资产部、</w:t>
      </w:r>
      <w:r w:rsidRPr="004B7A7E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监察室是专项资金使用的监管部门，企业管理部、综合管理部、风险防控管理部等部门</w:t>
      </w:r>
      <w:r w:rsidR="0079198B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共同</w:t>
      </w:r>
      <w:r w:rsidRPr="004B7A7E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参与管理。</w:t>
      </w:r>
    </w:p>
    <w:p w:rsidR="004E63AF" w:rsidRPr="004B7A7E" w:rsidRDefault="004E63AF" w:rsidP="004B7A7E">
      <w:pPr>
        <w:spacing w:line="560" w:lineRule="exact"/>
        <w:ind w:firstLineChars="200" w:firstLine="602"/>
        <w:rPr>
          <w:rFonts w:ascii="仿宋" w:eastAsia="仿宋" w:hAnsi="仿宋" w:cs="仿宋_GB2312"/>
          <w:color w:val="000000" w:themeColor="text1"/>
          <w:kern w:val="0"/>
          <w:sz w:val="30"/>
          <w:szCs w:val="30"/>
        </w:rPr>
      </w:pPr>
      <w:r w:rsidRPr="004B7A7E">
        <w:rPr>
          <w:rFonts w:ascii="仿宋" w:eastAsia="仿宋" w:hAnsi="仿宋" w:cs="仿宋_GB2312" w:hint="eastAsia"/>
          <w:b/>
          <w:bCs/>
          <w:color w:val="000000" w:themeColor="text1"/>
          <w:kern w:val="0"/>
          <w:sz w:val="30"/>
          <w:szCs w:val="30"/>
        </w:rPr>
        <w:t xml:space="preserve">第八条  </w:t>
      </w:r>
      <w:r w:rsidRPr="004B7A7E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职责</w:t>
      </w:r>
    </w:p>
    <w:p w:rsidR="004E63AF" w:rsidRPr="004B7A7E" w:rsidRDefault="004E63AF" w:rsidP="00812ADB">
      <w:pPr>
        <w:spacing w:line="560" w:lineRule="exact"/>
        <w:ind w:firstLineChars="150" w:firstLine="438"/>
        <w:rPr>
          <w:rFonts w:ascii="仿宋" w:eastAsia="仿宋" w:hAnsi="仿宋" w:cs="仿宋_GB2312"/>
          <w:color w:val="000000" w:themeColor="text1"/>
          <w:spacing w:val="-4"/>
          <w:kern w:val="0"/>
          <w:sz w:val="30"/>
          <w:szCs w:val="30"/>
        </w:rPr>
      </w:pPr>
      <w:r w:rsidRPr="004B7A7E">
        <w:rPr>
          <w:rFonts w:ascii="仿宋" w:eastAsia="仿宋" w:hAnsi="仿宋" w:cs="仿宋_GB2312" w:hint="eastAsia"/>
          <w:color w:val="000000" w:themeColor="text1"/>
          <w:spacing w:val="-4"/>
          <w:kern w:val="0"/>
          <w:sz w:val="30"/>
          <w:szCs w:val="30"/>
        </w:rPr>
        <w:t>（一）物资管理部</w:t>
      </w:r>
      <w:r w:rsidR="00301B5B">
        <w:rPr>
          <w:rFonts w:ascii="仿宋" w:eastAsia="仿宋" w:hAnsi="仿宋" w:cs="仿宋_GB2312" w:hint="eastAsia"/>
          <w:color w:val="000000" w:themeColor="text1"/>
          <w:spacing w:val="-4"/>
          <w:kern w:val="0"/>
          <w:sz w:val="30"/>
          <w:szCs w:val="30"/>
        </w:rPr>
        <w:t>主要负责</w:t>
      </w:r>
    </w:p>
    <w:p w:rsidR="004E63AF" w:rsidRPr="004B7A7E" w:rsidRDefault="004E63AF" w:rsidP="004B7A7E">
      <w:pPr>
        <w:spacing w:line="560" w:lineRule="exact"/>
        <w:ind w:firstLineChars="200" w:firstLine="600"/>
        <w:rPr>
          <w:rFonts w:ascii="仿宋" w:eastAsia="仿宋" w:hAnsi="仿宋" w:cs="仿宋_GB2312"/>
          <w:color w:val="000000" w:themeColor="text1"/>
          <w:kern w:val="0"/>
          <w:sz w:val="30"/>
          <w:szCs w:val="30"/>
        </w:rPr>
      </w:pPr>
      <w:r w:rsidRPr="004B7A7E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1、组织相关部门对</w:t>
      </w:r>
      <w:r w:rsidR="00412D36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公司</w:t>
      </w:r>
      <w:r w:rsidRPr="004B7A7E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专项资金计划</w:t>
      </w:r>
      <w:r w:rsidR="004B7A7E" w:rsidRPr="004B7A7E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会审</w:t>
      </w:r>
      <w:r w:rsidRPr="004B7A7E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；</w:t>
      </w:r>
    </w:p>
    <w:p w:rsidR="004E63AF" w:rsidRPr="004B7A7E" w:rsidRDefault="004E63AF" w:rsidP="004B7A7E">
      <w:pPr>
        <w:spacing w:line="560" w:lineRule="exact"/>
        <w:ind w:firstLineChars="200" w:firstLine="600"/>
        <w:rPr>
          <w:rFonts w:ascii="仿宋" w:eastAsia="仿宋" w:hAnsi="仿宋" w:cs="仿宋_GB2312"/>
          <w:color w:val="000000" w:themeColor="text1"/>
          <w:kern w:val="0"/>
          <w:sz w:val="30"/>
          <w:szCs w:val="30"/>
        </w:rPr>
      </w:pPr>
      <w:r w:rsidRPr="004B7A7E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2、</w:t>
      </w:r>
      <w:r w:rsidR="00412D36" w:rsidRPr="004B7A7E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统计</w:t>
      </w:r>
      <w:r w:rsidR="00412D36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、</w:t>
      </w:r>
      <w:r w:rsidR="004B7A7E" w:rsidRPr="004B7A7E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上报及下达公司专项资金计划；</w:t>
      </w:r>
    </w:p>
    <w:p w:rsidR="004E63AF" w:rsidRPr="004B7A7E" w:rsidRDefault="004E63AF" w:rsidP="004B7A7E">
      <w:pPr>
        <w:spacing w:line="560" w:lineRule="exact"/>
        <w:ind w:firstLineChars="200" w:firstLine="600"/>
        <w:rPr>
          <w:rFonts w:ascii="仿宋" w:eastAsia="仿宋" w:hAnsi="仿宋" w:cs="仿宋_GB2312"/>
          <w:color w:val="000000" w:themeColor="text1"/>
          <w:kern w:val="0"/>
          <w:sz w:val="30"/>
          <w:szCs w:val="30"/>
        </w:rPr>
      </w:pPr>
      <w:r w:rsidRPr="004B7A7E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3、</w:t>
      </w:r>
      <w:r w:rsidR="004B7A7E" w:rsidRPr="004B7A7E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检查、监督专项资金计划执行；</w:t>
      </w:r>
    </w:p>
    <w:p w:rsidR="004B7A7E" w:rsidRPr="004B7A7E" w:rsidRDefault="004E63AF" w:rsidP="004B7A7E">
      <w:pPr>
        <w:spacing w:line="560" w:lineRule="exact"/>
        <w:ind w:firstLineChars="200" w:firstLine="600"/>
        <w:rPr>
          <w:rFonts w:ascii="仿宋" w:eastAsia="仿宋" w:hAnsi="仿宋" w:cs="仿宋_GB2312"/>
          <w:color w:val="000000" w:themeColor="text1"/>
          <w:kern w:val="0"/>
          <w:sz w:val="30"/>
          <w:szCs w:val="30"/>
        </w:rPr>
      </w:pPr>
      <w:r w:rsidRPr="004B7A7E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4、</w:t>
      </w:r>
      <w:r w:rsidR="004B7A7E" w:rsidRPr="004B7A7E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工程项目预算委托审核、开工报告及工程变更审批、</w:t>
      </w:r>
      <w:r w:rsidR="00812ADB" w:rsidRPr="004B7A7E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组织</w:t>
      </w:r>
      <w:r w:rsidR="004B7A7E" w:rsidRPr="004B7A7E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工程</w:t>
      </w:r>
      <w:r w:rsidR="0079198B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项目</w:t>
      </w:r>
      <w:r w:rsidR="004B7A7E" w:rsidRPr="004B7A7E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竣工验收</w:t>
      </w:r>
      <w:r w:rsidR="00812ADB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、决算</w:t>
      </w:r>
      <w:r w:rsidR="004B7A7E" w:rsidRPr="004B7A7E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等工作。</w:t>
      </w:r>
    </w:p>
    <w:p w:rsidR="004E63AF" w:rsidRPr="004B7A7E" w:rsidRDefault="004E63AF" w:rsidP="00812ADB">
      <w:pPr>
        <w:spacing w:line="560" w:lineRule="exact"/>
        <w:ind w:firstLineChars="150" w:firstLine="450"/>
        <w:rPr>
          <w:rFonts w:ascii="仿宋" w:eastAsia="仿宋" w:hAnsi="仿宋" w:cs="仿宋_GB2312"/>
          <w:color w:val="000000" w:themeColor="text1"/>
          <w:kern w:val="0"/>
          <w:sz w:val="30"/>
          <w:szCs w:val="30"/>
        </w:rPr>
      </w:pPr>
      <w:r w:rsidRPr="004B7A7E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（二）财务资产部</w:t>
      </w:r>
      <w:r w:rsidR="00301B5B">
        <w:rPr>
          <w:rFonts w:ascii="仿宋" w:eastAsia="仿宋" w:hAnsi="仿宋" w:cs="仿宋_GB2312" w:hint="eastAsia"/>
          <w:color w:val="000000" w:themeColor="text1"/>
          <w:spacing w:val="-4"/>
          <w:kern w:val="0"/>
          <w:sz w:val="30"/>
          <w:szCs w:val="30"/>
        </w:rPr>
        <w:t>主要负责</w:t>
      </w:r>
    </w:p>
    <w:p w:rsidR="004E63AF" w:rsidRPr="004B7A7E" w:rsidRDefault="004E63AF" w:rsidP="004B7A7E">
      <w:pPr>
        <w:spacing w:line="560" w:lineRule="exact"/>
        <w:ind w:firstLineChars="200" w:firstLine="600"/>
        <w:rPr>
          <w:rFonts w:ascii="仿宋" w:eastAsia="仿宋" w:hAnsi="仿宋" w:cs="仿宋_GB2312"/>
          <w:color w:val="000000" w:themeColor="text1"/>
          <w:kern w:val="0"/>
          <w:sz w:val="30"/>
          <w:szCs w:val="30"/>
        </w:rPr>
      </w:pPr>
      <w:r w:rsidRPr="004B7A7E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1</w:t>
      </w:r>
      <w:r w:rsidR="002E03BA" w:rsidRPr="004B7A7E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、专项资金</w:t>
      </w:r>
      <w:r w:rsidR="00301B5B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的</w:t>
      </w:r>
      <w:r w:rsidR="002E03BA" w:rsidRPr="004B7A7E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筹措</w:t>
      </w:r>
      <w:r w:rsidR="0079198B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和使用</w:t>
      </w:r>
      <w:r w:rsidR="00CB131B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的</w:t>
      </w:r>
      <w:r w:rsidR="0079198B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监督</w:t>
      </w:r>
      <w:r w:rsidR="00CB131B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、</w:t>
      </w:r>
      <w:r w:rsidR="002E03BA" w:rsidRPr="004B7A7E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检查</w:t>
      </w:r>
      <w:r w:rsidRPr="004B7A7E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；</w:t>
      </w:r>
    </w:p>
    <w:p w:rsidR="004E63AF" w:rsidRPr="004B7A7E" w:rsidRDefault="004E63AF" w:rsidP="004B7A7E">
      <w:pPr>
        <w:spacing w:line="560" w:lineRule="exact"/>
        <w:ind w:firstLineChars="200" w:firstLine="600"/>
        <w:rPr>
          <w:rFonts w:ascii="仿宋" w:eastAsia="仿宋" w:hAnsi="仿宋" w:cs="仿宋_GB2312"/>
          <w:color w:val="000000" w:themeColor="text1"/>
          <w:kern w:val="0"/>
          <w:sz w:val="30"/>
          <w:szCs w:val="30"/>
        </w:rPr>
      </w:pPr>
      <w:r w:rsidRPr="004B7A7E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2、参与专项资金计划会审与</w:t>
      </w:r>
      <w:r w:rsidR="002E03BA" w:rsidRPr="004B7A7E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项目</w:t>
      </w:r>
      <w:r w:rsidRPr="004B7A7E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竣工验收；</w:t>
      </w:r>
    </w:p>
    <w:p w:rsidR="004E63AF" w:rsidRPr="004B7A7E" w:rsidRDefault="00301B5B" w:rsidP="004B7A7E">
      <w:pPr>
        <w:spacing w:line="560" w:lineRule="exact"/>
        <w:ind w:firstLineChars="200" w:firstLine="600"/>
        <w:rPr>
          <w:rFonts w:ascii="仿宋" w:eastAsia="仿宋" w:hAnsi="仿宋" w:cs="仿宋_GB2312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3</w:t>
      </w:r>
      <w:r w:rsidR="004E63AF" w:rsidRPr="004B7A7E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、组织项目竣工</w:t>
      </w:r>
      <w:r w:rsidR="00812ADB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财务</w:t>
      </w:r>
      <w:r w:rsidR="004E63AF" w:rsidRPr="004B7A7E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决算</w:t>
      </w:r>
      <w:r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。</w:t>
      </w:r>
    </w:p>
    <w:p w:rsidR="00CB131B" w:rsidRDefault="004E63AF" w:rsidP="00812ADB">
      <w:pPr>
        <w:spacing w:line="560" w:lineRule="exact"/>
        <w:ind w:firstLineChars="150" w:firstLine="450"/>
        <w:rPr>
          <w:rFonts w:ascii="仿宋" w:eastAsia="仿宋" w:hAnsi="仿宋" w:cs="仿宋_GB2312"/>
          <w:color w:val="000000" w:themeColor="text1"/>
          <w:kern w:val="0"/>
          <w:sz w:val="30"/>
          <w:szCs w:val="30"/>
        </w:rPr>
      </w:pPr>
      <w:r w:rsidRPr="004B7A7E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（三）</w:t>
      </w:r>
      <w:r w:rsidR="002E03BA" w:rsidRPr="004B7A7E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监察室</w:t>
      </w:r>
      <w:r w:rsidR="00CB131B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主要</w:t>
      </w:r>
      <w:r w:rsidR="002E03BA" w:rsidRPr="004B7A7E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负责</w:t>
      </w:r>
    </w:p>
    <w:p w:rsidR="00CB131B" w:rsidRDefault="00CB131B" w:rsidP="00CB131B">
      <w:pPr>
        <w:spacing w:line="560" w:lineRule="exact"/>
        <w:ind w:firstLineChars="200" w:firstLine="600"/>
        <w:rPr>
          <w:rFonts w:ascii="仿宋" w:eastAsia="仿宋" w:hAnsi="仿宋" w:cs="仿宋_GB2312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1、</w:t>
      </w:r>
      <w:r w:rsidR="00812ADB" w:rsidRPr="004B7A7E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专项资金</w:t>
      </w:r>
      <w:r w:rsidR="00301B5B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的</w:t>
      </w:r>
      <w:r w:rsidR="0079198B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使用</w:t>
      </w:r>
      <w:r w:rsidR="002E03BA" w:rsidRPr="004B7A7E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监督；</w:t>
      </w:r>
    </w:p>
    <w:p w:rsidR="004E63AF" w:rsidRPr="004B7A7E" w:rsidRDefault="00CB131B" w:rsidP="00CB131B">
      <w:pPr>
        <w:spacing w:line="560" w:lineRule="exact"/>
        <w:ind w:firstLineChars="200" w:firstLine="600"/>
        <w:rPr>
          <w:rFonts w:ascii="仿宋" w:eastAsia="仿宋" w:hAnsi="仿宋" w:cs="仿宋_GB2312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2、</w:t>
      </w:r>
      <w:r w:rsidR="002E03BA" w:rsidRPr="004B7A7E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参与专项资金计划会审</w:t>
      </w:r>
      <w:r w:rsidR="00301B5B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和</w:t>
      </w:r>
      <w:r w:rsidR="002E03BA" w:rsidRPr="004B7A7E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项目竣工验收。</w:t>
      </w:r>
    </w:p>
    <w:p w:rsidR="00CB131B" w:rsidRDefault="004E63AF" w:rsidP="00CB131B">
      <w:pPr>
        <w:spacing w:line="560" w:lineRule="exact"/>
        <w:ind w:firstLineChars="150" w:firstLine="450"/>
        <w:rPr>
          <w:rFonts w:ascii="仿宋" w:eastAsia="仿宋" w:hAnsi="仿宋" w:cs="仿宋_GB2312"/>
          <w:color w:val="000000" w:themeColor="text1"/>
          <w:kern w:val="0"/>
          <w:sz w:val="30"/>
          <w:szCs w:val="30"/>
        </w:rPr>
      </w:pPr>
      <w:r w:rsidRPr="004B7A7E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（四）</w:t>
      </w:r>
      <w:r w:rsidR="002E03BA" w:rsidRPr="004B7A7E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企业管理部</w:t>
      </w:r>
      <w:r w:rsidR="00CB131B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主要</w:t>
      </w:r>
      <w:r w:rsidR="002E03BA" w:rsidRPr="004B7A7E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负责</w:t>
      </w:r>
    </w:p>
    <w:p w:rsidR="00CB131B" w:rsidRDefault="00CB131B" w:rsidP="00CB131B">
      <w:pPr>
        <w:spacing w:line="560" w:lineRule="exact"/>
        <w:ind w:firstLineChars="200" w:firstLine="600"/>
        <w:rPr>
          <w:rFonts w:ascii="仿宋" w:eastAsia="仿宋" w:hAnsi="仿宋" w:cs="仿宋_GB2312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lastRenderedPageBreak/>
        <w:t>1、</w:t>
      </w:r>
      <w:r w:rsidR="002E03BA" w:rsidRPr="004B7A7E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监督合同签订及履约的规范性；</w:t>
      </w:r>
    </w:p>
    <w:p w:rsidR="00CB131B" w:rsidRDefault="00CB131B" w:rsidP="00CB131B">
      <w:pPr>
        <w:spacing w:line="560" w:lineRule="exact"/>
        <w:ind w:firstLineChars="200" w:firstLine="600"/>
        <w:rPr>
          <w:rFonts w:ascii="仿宋" w:eastAsia="仿宋" w:hAnsi="仿宋" w:cs="仿宋_GB2312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2、</w:t>
      </w:r>
      <w:r w:rsidR="002E03BA" w:rsidRPr="004B7A7E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审核项目建设相关资质文件有效性；</w:t>
      </w:r>
    </w:p>
    <w:p w:rsidR="004E63AF" w:rsidRPr="004B7A7E" w:rsidRDefault="00CB131B" w:rsidP="00CB131B">
      <w:pPr>
        <w:spacing w:line="560" w:lineRule="exact"/>
        <w:ind w:firstLineChars="200" w:firstLine="600"/>
        <w:rPr>
          <w:rFonts w:ascii="仿宋" w:eastAsia="仿宋" w:hAnsi="仿宋" w:cs="仿宋_GB2312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3、</w:t>
      </w:r>
      <w:r w:rsidR="002E03BA" w:rsidRPr="004B7A7E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参与专项资金计划会审</w:t>
      </w:r>
      <w:r w:rsidR="00301B5B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和项目</w:t>
      </w:r>
      <w:r w:rsidR="002E03BA" w:rsidRPr="004B7A7E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竣工验收。</w:t>
      </w:r>
    </w:p>
    <w:p w:rsidR="00CB131B" w:rsidRDefault="004E63AF" w:rsidP="00CB131B">
      <w:pPr>
        <w:spacing w:line="560" w:lineRule="exact"/>
        <w:ind w:firstLineChars="150" w:firstLine="450"/>
        <w:rPr>
          <w:rFonts w:ascii="仿宋" w:eastAsia="仿宋" w:hAnsi="仿宋" w:cs="仿宋_GB2312"/>
          <w:color w:val="000000" w:themeColor="text1"/>
          <w:kern w:val="0"/>
          <w:sz w:val="30"/>
          <w:szCs w:val="30"/>
        </w:rPr>
      </w:pPr>
      <w:r w:rsidRPr="004B7A7E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（五）综合管理部</w:t>
      </w:r>
      <w:r w:rsidR="00CB131B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主要</w:t>
      </w:r>
      <w:r w:rsidRPr="004B7A7E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负责</w:t>
      </w:r>
    </w:p>
    <w:p w:rsidR="00CB131B" w:rsidRDefault="00CB131B" w:rsidP="00CB131B">
      <w:pPr>
        <w:spacing w:line="560" w:lineRule="exact"/>
        <w:ind w:firstLineChars="200" w:firstLine="600"/>
        <w:rPr>
          <w:rFonts w:ascii="仿宋" w:eastAsia="仿宋" w:hAnsi="仿宋" w:cs="仿宋_GB2312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1、</w:t>
      </w:r>
      <w:r w:rsidR="002E03BA" w:rsidRPr="004B7A7E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新增人员办公设备</w:t>
      </w:r>
      <w:r w:rsidR="00812ADB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、家具</w:t>
      </w:r>
      <w:r w:rsidR="002E03BA" w:rsidRPr="004B7A7E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购置的审核；</w:t>
      </w:r>
    </w:p>
    <w:p w:rsidR="00CB131B" w:rsidRDefault="00CB131B" w:rsidP="00CB131B">
      <w:pPr>
        <w:spacing w:line="560" w:lineRule="exact"/>
        <w:ind w:firstLineChars="200" w:firstLine="600"/>
        <w:rPr>
          <w:rFonts w:ascii="仿宋" w:eastAsia="仿宋" w:hAnsi="仿宋" w:cs="仿宋_GB2312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2、</w:t>
      </w:r>
      <w:r w:rsidR="004E63AF" w:rsidRPr="004B7A7E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指导</w:t>
      </w:r>
      <w:r w:rsidR="002E03BA" w:rsidRPr="004B7A7E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、</w:t>
      </w:r>
      <w:r w:rsidR="004E63AF" w:rsidRPr="004B7A7E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监督项目资料整理及归档；</w:t>
      </w:r>
    </w:p>
    <w:p w:rsidR="004E63AF" w:rsidRPr="004B7A7E" w:rsidRDefault="00CB131B" w:rsidP="00CB131B">
      <w:pPr>
        <w:spacing w:line="560" w:lineRule="exact"/>
        <w:ind w:firstLineChars="200" w:firstLine="600"/>
        <w:rPr>
          <w:rFonts w:ascii="仿宋" w:eastAsia="仿宋" w:hAnsi="仿宋" w:cs="仿宋_GB2312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3、</w:t>
      </w:r>
      <w:r w:rsidR="002E03BA" w:rsidRPr="004B7A7E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参与专项资金计划会审</w:t>
      </w:r>
      <w:r w:rsidR="00301B5B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和项目</w:t>
      </w:r>
      <w:r w:rsidR="004E63AF" w:rsidRPr="004B7A7E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竣工验收。</w:t>
      </w:r>
    </w:p>
    <w:p w:rsidR="00CB131B" w:rsidRDefault="004E63AF" w:rsidP="00CB131B">
      <w:pPr>
        <w:spacing w:line="560" w:lineRule="exact"/>
        <w:ind w:firstLineChars="150" w:firstLine="450"/>
        <w:rPr>
          <w:rFonts w:ascii="仿宋" w:eastAsia="仿宋" w:hAnsi="仿宋" w:cs="仿宋_GB2312"/>
          <w:color w:val="000000" w:themeColor="text1"/>
          <w:kern w:val="0"/>
          <w:sz w:val="30"/>
          <w:szCs w:val="30"/>
        </w:rPr>
      </w:pPr>
      <w:r w:rsidRPr="004B7A7E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（六）风险防控管理部</w:t>
      </w:r>
      <w:r w:rsidR="00CB131B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主要</w:t>
      </w:r>
      <w:r w:rsidRPr="004B7A7E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负责</w:t>
      </w:r>
    </w:p>
    <w:p w:rsidR="00CB131B" w:rsidRDefault="00CB131B" w:rsidP="00CB131B">
      <w:pPr>
        <w:spacing w:line="560" w:lineRule="exact"/>
        <w:ind w:firstLineChars="200" w:firstLine="600"/>
        <w:rPr>
          <w:rFonts w:ascii="仿宋" w:eastAsia="仿宋" w:hAnsi="仿宋" w:cs="仿宋_GB2312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1、</w:t>
      </w:r>
      <w:r w:rsidR="004E63AF" w:rsidRPr="004B7A7E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专项资金计划</w:t>
      </w:r>
      <w:r w:rsidR="00D52AF4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竣工</w:t>
      </w:r>
      <w:r w:rsidR="004E63AF" w:rsidRPr="004B7A7E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决算的审计工作；</w:t>
      </w:r>
    </w:p>
    <w:p w:rsidR="004E63AF" w:rsidRPr="004B7A7E" w:rsidRDefault="00CB131B" w:rsidP="00CB131B">
      <w:pPr>
        <w:spacing w:line="560" w:lineRule="exact"/>
        <w:ind w:firstLineChars="200" w:firstLine="600"/>
        <w:rPr>
          <w:rFonts w:ascii="仿宋" w:eastAsia="仿宋" w:hAnsi="仿宋" w:cs="仿宋_GB2312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2、</w:t>
      </w:r>
      <w:r w:rsidR="004E63AF" w:rsidRPr="004B7A7E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参与</w:t>
      </w:r>
      <w:r w:rsidR="00301B5B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项目</w:t>
      </w:r>
      <w:r w:rsidR="004E63AF" w:rsidRPr="004B7A7E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竣工验收。</w:t>
      </w:r>
    </w:p>
    <w:p w:rsidR="004E63AF" w:rsidRPr="004B7A7E" w:rsidRDefault="004E63AF" w:rsidP="00CB131B">
      <w:pPr>
        <w:spacing w:line="560" w:lineRule="exact"/>
        <w:ind w:firstLineChars="200" w:firstLine="602"/>
        <w:rPr>
          <w:rFonts w:ascii="仿宋" w:eastAsia="仿宋" w:hAnsi="仿宋" w:cs="仿宋_GB2312"/>
          <w:color w:val="000000" w:themeColor="text1"/>
          <w:kern w:val="0"/>
          <w:sz w:val="30"/>
          <w:szCs w:val="30"/>
        </w:rPr>
      </w:pPr>
      <w:r w:rsidRPr="004B7A7E">
        <w:rPr>
          <w:rFonts w:ascii="仿宋" w:eastAsia="仿宋" w:hAnsi="仿宋" w:cs="仿宋_GB2312" w:hint="eastAsia"/>
          <w:b/>
          <w:bCs/>
          <w:color w:val="000000" w:themeColor="text1"/>
          <w:kern w:val="0"/>
          <w:sz w:val="30"/>
          <w:szCs w:val="30"/>
        </w:rPr>
        <w:t>第</w:t>
      </w:r>
      <w:r w:rsidR="002E03BA" w:rsidRPr="004B7A7E">
        <w:rPr>
          <w:rFonts w:ascii="仿宋" w:eastAsia="仿宋" w:hAnsi="仿宋" w:cs="仿宋_GB2312" w:hint="eastAsia"/>
          <w:b/>
          <w:bCs/>
          <w:color w:val="000000" w:themeColor="text1"/>
          <w:kern w:val="0"/>
          <w:sz w:val="30"/>
          <w:szCs w:val="30"/>
        </w:rPr>
        <w:t>九</w:t>
      </w:r>
      <w:r w:rsidRPr="004B7A7E">
        <w:rPr>
          <w:rFonts w:ascii="仿宋" w:eastAsia="仿宋" w:hAnsi="仿宋" w:cs="仿宋_GB2312" w:hint="eastAsia"/>
          <w:b/>
          <w:bCs/>
          <w:color w:val="000000" w:themeColor="text1"/>
          <w:kern w:val="0"/>
          <w:sz w:val="30"/>
          <w:szCs w:val="30"/>
        </w:rPr>
        <w:t xml:space="preserve">条  </w:t>
      </w:r>
      <w:r w:rsidR="00301B5B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各</w:t>
      </w:r>
      <w:r w:rsidRPr="004B7A7E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单位是专项资金计划的实施主体，主要负责</w:t>
      </w:r>
    </w:p>
    <w:p w:rsidR="004E63AF" w:rsidRPr="004B7A7E" w:rsidRDefault="004E63AF" w:rsidP="004B7A7E">
      <w:pPr>
        <w:spacing w:line="560" w:lineRule="exact"/>
        <w:ind w:firstLineChars="150" w:firstLine="450"/>
        <w:rPr>
          <w:rFonts w:ascii="仿宋" w:eastAsia="仿宋" w:hAnsi="仿宋" w:cs="仿宋_GB2312"/>
          <w:color w:val="000000" w:themeColor="text1"/>
          <w:kern w:val="0"/>
          <w:sz w:val="30"/>
          <w:szCs w:val="30"/>
        </w:rPr>
      </w:pPr>
      <w:r w:rsidRPr="004B7A7E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（一）</w:t>
      </w:r>
      <w:r w:rsidR="00301B5B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年度</w:t>
      </w:r>
      <w:r w:rsidR="002E03BA" w:rsidRPr="004B7A7E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专项资金</w:t>
      </w:r>
      <w:r w:rsidRPr="004B7A7E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计划的</w:t>
      </w:r>
      <w:r w:rsidR="00CB131B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统计、</w:t>
      </w:r>
      <w:r w:rsidR="00301B5B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编制与提报</w:t>
      </w:r>
      <w:r w:rsidRPr="004B7A7E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；</w:t>
      </w:r>
    </w:p>
    <w:p w:rsidR="004E63AF" w:rsidRPr="004B7A7E" w:rsidRDefault="004E63AF" w:rsidP="004B7A7E">
      <w:pPr>
        <w:spacing w:line="560" w:lineRule="exact"/>
        <w:ind w:firstLineChars="150" w:firstLine="450"/>
        <w:rPr>
          <w:rFonts w:ascii="仿宋" w:eastAsia="仿宋" w:hAnsi="仿宋" w:cs="仿宋_GB2312"/>
          <w:color w:val="000000" w:themeColor="text1"/>
          <w:kern w:val="0"/>
          <w:sz w:val="30"/>
          <w:szCs w:val="30"/>
        </w:rPr>
      </w:pPr>
      <w:r w:rsidRPr="004B7A7E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（二）专项资金计划</w:t>
      </w:r>
      <w:r w:rsidR="002E03BA" w:rsidRPr="004B7A7E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的</w:t>
      </w:r>
      <w:r w:rsidRPr="004B7A7E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组织实施；</w:t>
      </w:r>
    </w:p>
    <w:p w:rsidR="004E63AF" w:rsidRPr="00CB131B" w:rsidRDefault="004E63AF" w:rsidP="00CB131B">
      <w:pPr>
        <w:spacing w:line="560" w:lineRule="exact"/>
        <w:ind w:firstLineChars="150" w:firstLine="450"/>
        <w:rPr>
          <w:rFonts w:ascii="仿宋" w:eastAsia="仿宋" w:hAnsi="仿宋" w:cs="仿宋_GB2312"/>
          <w:color w:val="000000" w:themeColor="text1"/>
          <w:kern w:val="0"/>
          <w:sz w:val="30"/>
          <w:szCs w:val="30"/>
        </w:rPr>
      </w:pPr>
      <w:r w:rsidRPr="004B7A7E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（三）</w:t>
      </w:r>
      <w:r w:rsidR="00FB4C11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工程</w:t>
      </w:r>
      <w:r w:rsidR="00066356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项目</w:t>
      </w:r>
      <w:r w:rsidR="00FB4C11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的</w:t>
      </w:r>
      <w:r w:rsidR="00FB4C11" w:rsidRPr="004B7A7E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方案</w:t>
      </w:r>
      <w:r w:rsidRPr="004B7A7E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设计</w:t>
      </w:r>
      <w:r w:rsidR="00FB4C11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、预算编制、项目招</w:t>
      </w:r>
      <w:r w:rsidRPr="004B7A7E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标、</w:t>
      </w:r>
      <w:r w:rsidR="00FB4C11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施工</w:t>
      </w:r>
      <w:r w:rsidRPr="004B7A7E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合同的签订、施工</w:t>
      </w:r>
      <w:r w:rsidR="00CB131B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过程</w:t>
      </w:r>
      <w:r w:rsidRPr="004B7A7E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管理</w:t>
      </w:r>
      <w:r w:rsidR="004B7A7E" w:rsidRPr="004B7A7E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（进度、质量、安全、环保）</w:t>
      </w:r>
      <w:r w:rsidR="00FB4C11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、工程</w:t>
      </w:r>
      <w:r w:rsidR="008A1266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开工、</w:t>
      </w:r>
      <w:r w:rsidR="004B7A7E" w:rsidRPr="004B7A7E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变更</w:t>
      </w:r>
      <w:r w:rsidR="00FB4C11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及验收申请</w:t>
      </w:r>
      <w:r w:rsidR="00384C8E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、</w:t>
      </w:r>
      <w:r w:rsidR="00FB4C11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项目</w:t>
      </w:r>
      <w:r w:rsidRPr="004B7A7E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竣工预验收；</w:t>
      </w:r>
    </w:p>
    <w:p w:rsidR="00E8389E" w:rsidRPr="00C07AE7" w:rsidRDefault="00E8389E" w:rsidP="004B7A7E">
      <w:pPr>
        <w:spacing w:line="560" w:lineRule="exact"/>
        <w:jc w:val="center"/>
        <w:rPr>
          <w:rFonts w:ascii="仿宋" w:eastAsia="仿宋" w:hAnsi="仿宋"/>
          <w:b/>
          <w:sz w:val="30"/>
          <w:szCs w:val="30"/>
        </w:rPr>
      </w:pPr>
      <w:r w:rsidRPr="00C07AE7">
        <w:rPr>
          <w:rFonts w:ascii="仿宋" w:eastAsia="仿宋" w:hAnsi="仿宋" w:hint="eastAsia"/>
          <w:b/>
          <w:sz w:val="30"/>
          <w:szCs w:val="30"/>
        </w:rPr>
        <w:t>第</w:t>
      </w:r>
      <w:r w:rsidR="004B7A7E">
        <w:rPr>
          <w:rFonts w:ascii="仿宋" w:eastAsia="仿宋" w:hAnsi="仿宋" w:hint="eastAsia"/>
          <w:b/>
          <w:sz w:val="30"/>
          <w:szCs w:val="30"/>
        </w:rPr>
        <w:t>四</w:t>
      </w:r>
      <w:r w:rsidRPr="00C07AE7">
        <w:rPr>
          <w:rFonts w:ascii="仿宋" w:eastAsia="仿宋" w:hAnsi="仿宋" w:hint="eastAsia"/>
          <w:b/>
          <w:sz w:val="30"/>
          <w:szCs w:val="30"/>
        </w:rPr>
        <w:t>章  计划管理</w:t>
      </w:r>
    </w:p>
    <w:p w:rsidR="000F2844" w:rsidRPr="00C07AE7" w:rsidRDefault="00E8389E" w:rsidP="004B7A7E">
      <w:pPr>
        <w:spacing w:line="560" w:lineRule="exact"/>
        <w:ind w:firstLine="600"/>
        <w:rPr>
          <w:rFonts w:ascii="仿宋" w:eastAsia="仿宋" w:hAnsi="仿宋"/>
          <w:sz w:val="30"/>
          <w:szCs w:val="30"/>
        </w:rPr>
      </w:pPr>
      <w:r w:rsidRPr="00C07AE7">
        <w:rPr>
          <w:rFonts w:ascii="仿宋" w:eastAsia="仿宋" w:hAnsi="仿宋" w:hint="eastAsia"/>
          <w:b/>
          <w:sz w:val="30"/>
          <w:szCs w:val="30"/>
        </w:rPr>
        <w:t>第</w:t>
      </w:r>
      <w:r w:rsidR="004B7A7E">
        <w:rPr>
          <w:rFonts w:ascii="仿宋" w:eastAsia="仿宋" w:hAnsi="仿宋" w:hint="eastAsia"/>
          <w:b/>
          <w:sz w:val="30"/>
          <w:szCs w:val="30"/>
        </w:rPr>
        <w:t>十</w:t>
      </w:r>
      <w:r w:rsidRPr="00C07AE7">
        <w:rPr>
          <w:rFonts w:ascii="仿宋" w:eastAsia="仿宋" w:hAnsi="仿宋" w:hint="eastAsia"/>
          <w:b/>
          <w:sz w:val="30"/>
          <w:szCs w:val="30"/>
        </w:rPr>
        <w:t xml:space="preserve">条 </w:t>
      </w:r>
      <w:r w:rsidRPr="00C07AE7">
        <w:rPr>
          <w:rFonts w:ascii="仿宋" w:eastAsia="仿宋" w:hAnsi="仿宋" w:hint="eastAsia"/>
          <w:sz w:val="30"/>
          <w:szCs w:val="30"/>
        </w:rPr>
        <w:t>各单位年度专项资金计划</w:t>
      </w:r>
      <w:r w:rsidR="00DF4CF1" w:rsidRPr="00C07AE7">
        <w:rPr>
          <w:rFonts w:ascii="仿宋" w:eastAsia="仿宋" w:hAnsi="仿宋" w:hint="eastAsia"/>
          <w:sz w:val="30"/>
          <w:szCs w:val="30"/>
        </w:rPr>
        <w:t>，</w:t>
      </w:r>
      <w:r w:rsidR="00FB4C11">
        <w:rPr>
          <w:rFonts w:ascii="仿宋" w:eastAsia="仿宋" w:hAnsi="仿宋" w:hint="eastAsia"/>
          <w:sz w:val="30"/>
          <w:szCs w:val="30"/>
        </w:rPr>
        <w:t>必须经</w:t>
      </w:r>
      <w:r w:rsidR="00CF2915" w:rsidRPr="00C07AE7">
        <w:rPr>
          <w:rFonts w:ascii="仿宋" w:eastAsia="仿宋" w:hAnsi="仿宋" w:hint="eastAsia"/>
          <w:sz w:val="30"/>
          <w:szCs w:val="30"/>
        </w:rPr>
        <w:t>本单位</w:t>
      </w:r>
      <w:r w:rsidR="00FB4C11">
        <w:rPr>
          <w:rFonts w:ascii="仿宋" w:eastAsia="仿宋" w:hAnsi="仿宋" w:hint="eastAsia"/>
          <w:sz w:val="30"/>
          <w:szCs w:val="30"/>
        </w:rPr>
        <w:t>总经理办公会（或专题会议）研究确定，</w:t>
      </w:r>
      <w:r w:rsidRPr="00C07AE7">
        <w:rPr>
          <w:rFonts w:ascii="仿宋" w:eastAsia="仿宋" w:hAnsi="仿宋" w:hint="eastAsia"/>
          <w:sz w:val="30"/>
          <w:szCs w:val="30"/>
        </w:rPr>
        <w:t>于</w:t>
      </w:r>
      <w:r w:rsidR="008A1266">
        <w:rPr>
          <w:rFonts w:ascii="仿宋" w:eastAsia="仿宋" w:hAnsi="仿宋" w:hint="eastAsia"/>
          <w:sz w:val="30"/>
          <w:szCs w:val="30"/>
        </w:rPr>
        <w:t>当</w:t>
      </w:r>
      <w:r w:rsidR="00050D44" w:rsidRPr="00C07AE7">
        <w:rPr>
          <w:rFonts w:ascii="仿宋" w:eastAsia="仿宋" w:hAnsi="仿宋" w:hint="eastAsia"/>
          <w:sz w:val="30"/>
          <w:szCs w:val="30"/>
        </w:rPr>
        <w:t>年</w:t>
      </w:r>
      <w:r w:rsidRPr="00C07AE7">
        <w:rPr>
          <w:rFonts w:ascii="仿宋" w:eastAsia="仿宋" w:hAnsi="仿宋" w:hint="eastAsia"/>
          <w:sz w:val="30"/>
          <w:szCs w:val="30"/>
        </w:rPr>
        <w:t>2月</w:t>
      </w:r>
      <w:r w:rsidR="00066356">
        <w:rPr>
          <w:rFonts w:ascii="仿宋" w:eastAsia="仿宋" w:hAnsi="仿宋" w:hint="eastAsia"/>
          <w:sz w:val="30"/>
          <w:szCs w:val="30"/>
        </w:rPr>
        <w:t>25日</w:t>
      </w:r>
      <w:r w:rsidRPr="00C07AE7">
        <w:rPr>
          <w:rFonts w:ascii="仿宋" w:eastAsia="仿宋" w:hAnsi="仿宋" w:hint="eastAsia"/>
          <w:sz w:val="30"/>
          <w:szCs w:val="30"/>
        </w:rPr>
        <w:t>前</w:t>
      </w:r>
      <w:r w:rsidR="007C7668">
        <w:rPr>
          <w:rFonts w:ascii="仿宋" w:eastAsia="仿宋" w:hAnsi="仿宋" w:hint="eastAsia"/>
          <w:sz w:val="30"/>
          <w:szCs w:val="30"/>
        </w:rPr>
        <w:t>正式行</w:t>
      </w:r>
      <w:r w:rsidR="00CF2915" w:rsidRPr="00C07AE7">
        <w:rPr>
          <w:rFonts w:ascii="仿宋" w:eastAsia="仿宋" w:hAnsi="仿宋" w:hint="eastAsia"/>
          <w:sz w:val="30"/>
          <w:szCs w:val="30"/>
        </w:rPr>
        <w:t>文</w:t>
      </w:r>
      <w:r w:rsidRPr="00C07AE7">
        <w:rPr>
          <w:rFonts w:ascii="仿宋" w:eastAsia="仿宋" w:hAnsi="仿宋" w:hint="eastAsia"/>
          <w:sz w:val="30"/>
          <w:szCs w:val="30"/>
        </w:rPr>
        <w:t>上报。</w:t>
      </w:r>
      <w:r w:rsidR="00FB4C11">
        <w:rPr>
          <w:rFonts w:ascii="仿宋" w:eastAsia="仿宋" w:hAnsi="仿宋" w:hint="eastAsia"/>
          <w:sz w:val="30"/>
          <w:szCs w:val="30"/>
        </w:rPr>
        <w:t>专项资金计划</w:t>
      </w:r>
      <w:r w:rsidR="00FB4C11" w:rsidRPr="00C07AE7">
        <w:rPr>
          <w:rFonts w:ascii="仿宋" w:eastAsia="仿宋" w:hAnsi="仿宋" w:hint="eastAsia"/>
          <w:color w:val="000000"/>
          <w:sz w:val="30"/>
          <w:szCs w:val="30"/>
        </w:rPr>
        <w:t>严格控制非生产性福利设施、办公场所改造等。</w:t>
      </w:r>
    </w:p>
    <w:p w:rsidR="00050D44" w:rsidRPr="00C07AE7" w:rsidRDefault="000F2844" w:rsidP="004B7A7E">
      <w:pPr>
        <w:spacing w:line="560" w:lineRule="exact"/>
        <w:ind w:firstLine="600"/>
        <w:rPr>
          <w:rFonts w:ascii="仿宋" w:eastAsia="仿宋" w:hAnsi="仿宋"/>
          <w:sz w:val="30"/>
          <w:szCs w:val="30"/>
        </w:rPr>
      </w:pPr>
      <w:r w:rsidRPr="00C07AE7">
        <w:rPr>
          <w:rFonts w:ascii="仿宋" w:eastAsia="仿宋" w:hAnsi="仿宋" w:hint="eastAsia"/>
          <w:b/>
          <w:sz w:val="30"/>
          <w:szCs w:val="30"/>
        </w:rPr>
        <w:t>第</w:t>
      </w:r>
      <w:r w:rsidR="004B7A7E">
        <w:rPr>
          <w:rFonts w:ascii="仿宋" w:eastAsia="仿宋" w:hAnsi="仿宋" w:hint="eastAsia"/>
          <w:b/>
          <w:sz w:val="30"/>
          <w:szCs w:val="30"/>
        </w:rPr>
        <w:t>十一</w:t>
      </w:r>
      <w:r w:rsidRPr="00C07AE7">
        <w:rPr>
          <w:rFonts w:ascii="仿宋" w:eastAsia="仿宋" w:hAnsi="仿宋" w:hint="eastAsia"/>
          <w:b/>
          <w:sz w:val="30"/>
          <w:szCs w:val="30"/>
        </w:rPr>
        <w:t>条</w:t>
      </w:r>
      <w:r w:rsidR="00066356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FB4C11" w:rsidRPr="00FB4C11">
        <w:rPr>
          <w:rFonts w:ascii="仿宋" w:eastAsia="仿宋" w:hAnsi="仿宋" w:hint="eastAsia"/>
          <w:sz w:val="30"/>
          <w:szCs w:val="30"/>
        </w:rPr>
        <w:t>各单位上报的年度</w:t>
      </w:r>
      <w:r w:rsidRPr="00C07AE7">
        <w:rPr>
          <w:rFonts w:ascii="仿宋" w:eastAsia="仿宋" w:hAnsi="仿宋" w:hint="eastAsia"/>
          <w:sz w:val="30"/>
          <w:szCs w:val="30"/>
        </w:rPr>
        <w:t>专项资金计划由文字说明和表格两部分组成。</w:t>
      </w:r>
      <w:r w:rsidR="00445697" w:rsidRPr="00C07AE7">
        <w:rPr>
          <w:rFonts w:ascii="仿宋" w:eastAsia="仿宋" w:hAnsi="仿宋" w:hint="eastAsia"/>
          <w:sz w:val="30"/>
          <w:szCs w:val="30"/>
        </w:rPr>
        <w:t>文字</w:t>
      </w:r>
      <w:r w:rsidR="00FB4C11">
        <w:rPr>
          <w:rFonts w:ascii="仿宋" w:eastAsia="仿宋" w:hAnsi="仿宋" w:hint="eastAsia"/>
          <w:sz w:val="30"/>
          <w:szCs w:val="30"/>
        </w:rPr>
        <w:t>说明</w:t>
      </w:r>
      <w:r w:rsidR="00801FE3" w:rsidRPr="00C07AE7">
        <w:rPr>
          <w:rFonts w:ascii="仿宋" w:eastAsia="仿宋" w:hAnsi="仿宋" w:hint="eastAsia"/>
          <w:sz w:val="30"/>
          <w:szCs w:val="30"/>
        </w:rPr>
        <w:t>包括项目名称、</w:t>
      </w:r>
      <w:r w:rsidR="00763912" w:rsidRPr="00C07AE7">
        <w:rPr>
          <w:rFonts w:ascii="仿宋" w:eastAsia="仿宋" w:hAnsi="仿宋" w:hint="eastAsia"/>
          <w:sz w:val="30"/>
          <w:szCs w:val="30"/>
        </w:rPr>
        <w:t>内容、实施</w:t>
      </w:r>
      <w:r w:rsidR="00445697" w:rsidRPr="00C07AE7">
        <w:rPr>
          <w:rFonts w:ascii="仿宋" w:eastAsia="仿宋" w:hAnsi="仿宋" w:hint="eastAsia"/>
          <w:sz w:val="30"/>
          <w:szCs w:val="30"/>
        </w:rPr>
        <w:t>必要性、初步设计方案及投资概（估）算</w:t>
      </w:r>
      <w:r w:rsidR="00FB4C11">
        <w:rPr>
          <w:rFonts w:ascii="仿宋" w:eastAsia="仿宋" w:hAnsi="仿宋" w:hint="eastAsia"/>
          <w:sz w:val="30"/>
          <w:szCs w:val="30"/>
        </w:rPr>
        <w:t>；</w:t>
      </w:r>
      <w:r w:rsidR="00445697" w:rsidRPr="00C07AE7">
        <w:rPr>
          <w:rFonts w:ascii="仿宋" w:eastAsia="仿宋" w:hAnsi="仿宋" w:hint="eastAsia"/>
          <w:sz w:val="30"/>
          <w:szCs w:val="30"/>
        </w:rPr>
        <w:t>表格</w:t>
      </w:r>
      <w:r w:rsidR="00413375" w:rsidRPr="00C07AE7">
        <w:rPr>
          <w:rFonts w:ascii="仿宋" w:eastAsia="仿宋" w:hAnsi="仿宋" w:hint="eastAsia"/>
          <w:sz w:val="30"/>
          <w:szCs w:val="30"/>
        </w:rPr>
        <w:t>按统一格式填写（见附表1）</w:t>
      </w:r>
      <w:r w:rsidR="00FB4C11">
        <w:rPr>
          <w:rFonts w:ascii="仿宋" w:eastAsia="仿宋" w:hAnsi="仿宋" w:hint="eastAsia"/>
          <w:sz w:val="30"/>
          <w:szCs w:val="30"/>
        </w:rPr>
        <w:t>。</w:t>
      </w:r>
      <w:r w:rsidR="008072B8" w:rsidRPr="00C07AE7">
        <w:rPr>
          <w:rFonts w:ascii="仿宋" w:eastAsia="仿宋" w:hAnsi="仿宋" w:hint="eastAsia"/>
          <w:sz w:val="30"/>
          <w:szCs w:val="30"/>
        </w:rPr>
        <w:t>设备更新</w:t>
      </w:r>
      <w:r w:rsidR="00057F9F" w:rsidRPr="00C07AE7">
        <w:rPr>
          <w:rFonts w:ascii="仿宋" w:eastAsia="仿宋" w:hAnsi="仿宋" w:hint="eastAsia"/>
          <w:sz w:val="30"/>
          <w:szCs w:val="30"/>
        </w:rPr>
        <w:t>项目</w:t>
      </w:r>
      <w:r w:rsidR="00DF4CF1" w:rsidRPr="00C07AE7">
        <w:rPr>
          <w:rFonts w:ascii="仿宋" w:eastAsia="仿宋" w:hAnsi="仿宋" w:hint="eastAsia"/>
          <w:sz w:val="30"/>
          <w:szCs w:val="30"/>
        </w:rPr>
        <w:t>须</w:t>
      </w:r>
      <w:r w:rsidR="008072B8" w:rsidRPr="00C07AE7">
        <w:rPr>
          <w:rFonts w:ascii="仿宋" w:eastAsia="仿宋" w:hAnsi="仿宋" w:hint="eastAsia"/>
          <w:sz w:val="30"/>
          <w:szCs w:val="30"/>
        </w:rPr>
        <w:t>附公司报废</w:t>
      </w:r>
      <w:r w:rsidR="00FB4C11">
        <w:rPr>
          <w:rFonts w:ascii="仿宋" w:eastAsia="仿宋" w:hAnsi="仿宋" w:hint="eastAsia"/>
          <w:sz w:val="30"/>
          <w:szCs w:val="30"/>
        </w:rPr>
        <w:t>批复文件</w:t>
      </w:r>
      <w:r w:rsidR="00445697" w:rsidRPr="00C07AE7">
        <w:rPr>
          <w:rFonts w:ascii="仿宋" w:eastAsia="仿宋" w:hAnsi="仿宋" w:hint="eastAsia"/>
          <w:sz w:val="30"/>
          <w:szCs w:val="30"/>
        </w:rPr>
        <w:t>。</w:t>
      </w:r>
    </w:p>
    <w:p w:rsidR="00E8389E" w:rsidRPr="00C07AE7" w:rsidRDefault="00050D44" w:rsidP="004B7A7E">
      <w:pPr>
        <w:spacing w:line="560" w:lineRule="exact"/>
        <w:ind w:firstLine="600"/>
        <w:rPr>
          <w:rFonts w:ascii="仿宋" w:eastAsia="仿宋" w:hAnsi="仿宋"/>
          <w:sz w:val="30"/>
          <w:szCs w:val="30"/>
        </w:rPr>
      </w:pPr>
      <w:r w:rsidRPr="00C07AE7">
        <w:rPr>
          <w:rFonts w:ascii="仿宋" w:eastAsia="仿宋" w:hAnsi="仿宋" w:hint="eastAsia"/>
          <w:b/>
          <w:sz w:val="30"/>
          <w:szCs w:val="30"/>
        </w:rPr>
        <w:t>第</w:t>
      </w:r>
      <w:r w:rsidR="004B7A7E">
        <w:rPr>
          <w:rFonts w:ascii="仿宋" w:eastAsia="仿宋" w:hAnsi="仿宋" w:hint="eastAsia"/>
          <w:b/>
          <w:sz w:val="30"/>
          <w:szCs w:val="30"/>
        </w:rPr>
        <w:t>十二</w:t>
      </w:r>
      <w:r w:rsidRPr="00C07AE7">
        <w:rPr>
          <w:rFonts w:ascii="仿宋" w:eastAsia="仿宋" w:hAnsi="仿宋" w:hint="eastAsia"/>
          <w:b/>
          <w:sz w:val="30"/>
          <w:szCs w:val="30"/>
        </w:rPr>
        <w:t>条</w:t>
      </w:r>
      <w:r w:rsidR="00066356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Pr="00C07AE7">
        <w:rPr>
          <w:rFonts w:ascii="仿宋" w:eastAsia="仿宋" w:hAnsi="仿宋" w:hint="eastAsia"/>
          <w:color w:val="000000"/>
          <w:sz w:val="30"/>
          <w:szCs w:val="30"/>
        </w:rPr>
        <w:t>公司物资管理部</w:t>
      </w:r>
      <w:r w:rsidR="00FB4C11">
        <w:rPr>
          <w:rFonts w:ascii="仿宋" w:eastAsia="仿宋" w:hAnsi="仿宋" w:hint="eastAsia"/>
          <w:color w:val="000000"/>
          <w:sz w:val="30"/>
          <w:szCs w:val="30"/>
        </w:rPr>
        <w:t>汇总各单位上报的年度专项资金</w:t>
      </w:r>
      <w:r w:rsidR="00FB4C11">
        <w:rPr>
          <w:rFonts w:ascii="仿宋" w:eastAsia="仿宋" w:hAnsi="仿宋" w:hint="eastAsia"/>
          <w:color w:val="000000"/>
          <w:sz w:val="30"/>
          <w:szCs w:val="30"/>
        </w:rPr>
        <w:lastRenderedPageBreak/>
        <w:t>计划后，</w:t>
      </w:r>
      <w:r w:rsidR="00CF2915" w:rsidRPr="00C07AE7">
        <w:rPr>
          <w:rFonts w:ascii="仿宋" w:eastAsia="仿宋" w:hAnsi="仿宋" w:hint="eastAsia"/>
          <w:color w:val="000000"/>
          <w:sz w:val="30"/>
          <w:szCs w:val="30"/>
        </w:rPr>
        <w:t>组织</w:t>
      </w:r>
      <w:r w:rsidRPr="00C07AE7">
        <w:rPr>
          <w:rFonts w:ascii="仿宋" w:eastAsia="仿宋" w:hAnsi="仿宋" w:hint="eastAsia"/>
          <w:color w:val="000000"/>
          <w:sz w:val="30"/>
          <w:szCs w:val="30"/>
        </w:rPr>
        <w:t>相关部门</w:t>
      </w:r>
      <w:r w:rsidR="00FB4C11">
        <w:rPr>
          <w:rFonts w:ascii="仿宋" w:eastAsia="仿宋" w:hAnsi="仿宋" w:hint="eastAsia"/>
          <w:color w:val="000000"/>
          <w:sz w:val="30"/>
          <w:szCs w:val="30"/>
        </w:rPr>
        <w:t>会审</w:t>
      </w:r>
      <w:r w:rsidR="00CF2915" w:rsidRPr="00C07AE7">
        <w:rPr>
          <w:rFonts w:ascii="仿宋" w:eastAsia="仿宋" w:hAnsi="仿宋" w:hint="eastAsia"/>
          <w:color w:val="000000"/>
          <w:sz w:val="30"/>
          <w:szCs w:val="30"/>
        </w:rPr>
        <w:t>，</w:t>
      </w:r>
      <w:r w:rsidR="00FB4C11">
        <w:rPr>
          <w:rFonts w:ascii="仿宋" w:eastAsia="仿宋" w:hAnsi="仿宋" w:hint="eastAsia"/>
          <w:color w:val="000000"/>
          <w:sz w:val="30"/>
          <w:szCs w:val="30"/>
        </w:rPr>
        <w:t>形成公司年度专项资金</w:t>
      </w:r>
      <w:r w:rsidR="008A1266">
        <w:rPr>
          <w:rFonts w:ascii="仿宋" w:eastAsia="仿宋" w:hAnsi="仿宋" w:hint="eastAsia"/>
          <w:color w:val="000000"/>
          <w:sz w:val="30"/>
          <w:szCs w:val="30"/>
        </w:rPr>
        <w:t>建议</w:t>
      </w:r>
      <w:r w:rsidR="00FB4C11">
        <w:rPr>
          <w:rFonts w:ascii="仿宋" w:eastAsia="仿宋" w:hAnsi="仿宋" w:hint="eastAsia"/>
          <w:color w:val="000000"/>
          <w:sz w:val="30"/>
          <w:szCs w:val="30"/>
        </w:rPr>
        <w:t>计划。</w:t>
      </w:r>
    </w:p>
    <w:p w:rsidR="00FB4C11" w:rsidRDefault="00801FE3" w:rsidP="00FB4C11">
      <w:pPr>
        <w:spacing w:line="560" w:lineRule="exact"/>
        <w:ind w:leftChars="200" w:left="420" w:firstLineChars="50" w:firstLine="151"/>
        <w:rPr>
          <w:rFonts w:ascii="仿宋" w:eastAsia="仿宋" w:hAnsi="仿宋"/>
          <w:sz w:val="30"/>
          <w:szCs w:val="30"/>
        </w:rPr>
      </w:pPr>
      <w:r w:rsidRPr="00C07AE7">
        <w:rPr>
          <w:rFonts w:ascii="仿宋" w:eastAsia="仿宋" w:hAnsi="仿宋" w:hint="eastAsia"/>
          <w:b/>
          <w:sz w:val="30"/>
          <w:szCs w:val="30"/>
        </w:rPr>
        <w:t>第十</w:t>
      </w:r>
      <w:r w:rsidR="004B7A7E">
        <w:rPr>
          <w:rFonts w:ascii="仿宋" w:eastAsia="仿宋" w:hAnsi="仿宋" w:hint="eastAsia"/>
          <w:b/>
          <w:sz w:val="30"/>
          <w:szCs w:val="30"/>
        </w:rPr>
        <w:t>三</w:t>
      </w:r>
      <w:r w:rsidRPr="00C07AE7">
        <w:rPr>
          <w:rFonts w:ascii="仿宋" w:eastAsia="仿宋" w:hAnsi="仿宋" w:hint="eastAsia"/>
          <w:b/>
          <w:sz w:val="30"/>
          <w:szCs w:val="30"/>
        </w:rPr>
        <w:t>条</w:t>
      </w:r>
      <w:r w:rsidR="00345DEF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FB4C11">
        <w:rPr>
          <w:rFonts w:ascii="仿宋" w:eastAsia="仿宋" w:hAnsi="仿宋" w:hint="eastAsia"/>
          <w:sz w:val="30"/>
          <w:szCs w:val="30"/>
        </w:rPr>
        <w:t>专项资金计划下达后，各单位</w:t>
      </w:r>
      <w:r w:rsidR="00A75EAB" w:rsidRPr="00C07AE7">
        <w:rPr>
          <w:rFonts w:ascii="仿宋" w:eastAsia="仿宋" w:hAnsi="仿宋" w:hint="eastAsia"/>
          <w:sz w:val="30"/>
          <w:szCs w:val="30"/>
        </w:rPr>
        <w:t>确需</w:t>
      </w:r>
      <w:r w:rsidR="00FB4C11">
        <w:rPr>
          <w:rFonts w:ascii="仿宋" w:eastAsia="仿宋" w:hAnsi="仿宋" w:hint="eastAsia"/>
          <w:sz w:val="30"/>
          <w:szCs w:val="30"/>
        </w:rPr>
        <w:t>调整（或</w:t>
      </w:r>
      <w:r w:rsidR="00FB4C11" w:rsidRPr="00C07AE7">
        <w:rPr>
          <w:rFonts w:ascii="仿宋" w:eastAsia="仿宋" w:hAnsi="仿宋" w:hint="eastAsia"/>
          <w:sz w:val="30"/>
          <w:szCs w:val="30"/>
        </w:rPr>
        <w:t>增加</w:t>
      </w:r>
      <w:r w:rsidR="00FB4C11">
        <w:rPr>
          <w:rFonts w:ascii="仿宋" w:eastAsia="仿宋" w:hAnsi="仿宋" w:hint="eastAsia"/>
          <w:sz w:val="30"/>
          <w:szCs w:val="30"/>
        </w:rPr>
        <w:t>）</w:t>
      </w:r>
    </w:p>
    <w:p w:rsidR="00801FE3" w:rsidRDefault="00FB4C11" w:rsidP="00FB4C11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专项资金计划，</w:t>
      </w:r>
      <w:r w:rsidR="00A75EAB" w:rsidRPr="00C07AE7">
        <w:rPr>
          <w:rFonts w:ascii="仿宋" w:eastAsia="仿宋" w:hAnsi="仿宋" w:hint="eastAsia"/>
          <w:sz w:val="30"/>
          <w:szCs w:val="30"/>
        </w:rPr>
        <w:t>按照“一事一议”原则，</w:t>
      </w:r>
      <w:r>
        <w:rPr>
          <w:rFonts w:ascii="仿宋" w:eastAsia="仿宋" w:hAnsi="仿宋" w:hint="eastAsia"/>
          <w:sz w:val="30"/>
          <w:szCs w:val="30"/>
        </w:rPr>
        <w:t>专项</w:t>
      </w:r>
      <w:r w:rsidR="00A75EAB" w:rsidRPr="00C07AE7">
        <w:rPr>
          <w:rFonts w:ascii="仿宋" w:eastAsia="仿宋" w:hAnsi="仿宋" w:hint="eastAsia"/>
          <w:sz w:val="30"/>
          <w:szCs w:val="30"/>
        </w:rPr>
        <w:t>请示</w:t>
      </w:r>
      <w:r>
        <w:rPr>
          <w:rFonts w:ascii="仿宋" w:eastAsia="仿宋" w:hAnsi="仿宋" w:hint="eastAsia"/>
          <w:sz w:val="30"/>
          <w:szCs w:val="30"/>
        </w:rPr>
        <w:t>，经公司</w:t>
      </w:r>
      <w:r w:rsidR="00A75EAB" w:rsidRPr="00C07AE7">
        <w:rPr>
          <w:rFonts w:ascii="仿宋" w:eastAsia="仿宋" w:hAnsi="仿宋" w:hint="eastAsia"/>
          <w:sz w:val="30"/>
          <w:szCs w:val="30"/>
        </w:rPr>
        <w:t>批复</w:t>
      </w:r>
      <w:r>
        <w:rPr>
          <w:rFonts w:ascii="仿宋" w:eastAsia="仿宋" w:hAnsi="仿宋" w:hint="eastAsia"/>
          <w:sz w:val="30"/>
          <w:szCs w:val="30"/>
        </w:rPr>
        <w:t>同意后，</w:t>
      </w:r>
      <w:r w:rsidR="00A75EAB" w:rsidRPr="00C07AE7">
        <w:rPr>
          <w:rFonts w:ascii="仿宋" w:eastAsia="仿宋" w:hAnsi="仿宋" w:hint="eastAsia"/>
          <w:sz w:val="30"/>
          <w:szCs w:val="30"/>
        </w:rPr>
        <w:t>方可</w:t>
      </w:r>
      <w:r>
        <w:rPr>
          <w:rFonts w:ascii="仿宋" w:eastAsia="仿宋" w:hAnsi="仿宋" w:hint="eastAsia"/>
          <w:sz w:val="30"/>
          <w:szCs w:val="30"/>
        </w:rPr>
        <w:t>列入当年专项资金</w:t>
      </w:r>
      <w:r w:rsidR="00A75EAB" w:rsidRPr="00C07AE7">
        <w:rPr>
          <w:rFonts w:ascii="仿宋" w:eastAsia="仿宋" w:hAnsi="仿宋" w:hint="eastAsia"/>
          <w:sz w:val="30"/>
          <w:szCs w:val="30"/>
        </w:rPr>
        <w:t>计划。</w:t>
      </w:r>
    </w:p>
    <w:p w:rsidR="00885334" w:rsidRDefault="00885334" w:rsidP="00676FC6">
      <w:pPr>
        <w:spacing w:line="560" w:lineRule="exact"/>
        <w:ind w:firstLine="600"/>
        <w:rPr>
          <w:rFonts w:ascii="仿宋" w:eastAsia="仿宋" w:hAnsi="仿宋"/>
          <w:sz w:val="30"/>
          <w:szCs w:val="30"/>
        </w:rPr>
      </w:pPr>
      <w:r w:rsidRPr="00885334">
        <w:rPr>
          <w:rFonts w:ascii="仿宋" w:eastAsia="仿宋" w:hAnsi="仿宋" w:hint="eastAsia"/>
          <w:b/>
          <w:sz w:val="30"/>
          <w:szCs w:val="30"/>
        </w:rPr>
        <w:t>第十四条</w:t>
      </w:r>
      <w:r w:rsidR="00FB4C11">
        <w:rPr>
          <w:rFonts w:ascii="仿宋" w:eastAsia="仿宋" w:hAnsi="仿宋" w:hint="eastAsia"/>
          <w:sz w:val="30"/>
          <w:szCs w:val="30"/>
        </w:rPr>
        <w:t xml:space="preserve"> </w:t>
      </w:r>
      <w:r w:rsidR="00003471" w:rsidRPr="00003471">
        <w:rPr>
          <w:rFonts w:ascii="仿宋" w:eastAsia="仿宋" w:hAnsi="仿宋" w:hint="eastAsia"/>
          <w:sz w:val="30"/>
          <w:szCs w:val="30"/>
        </w:rPr>
        <w:t>各单位</w:t>
      </w:r>
      <w:r w:rsidR="00FB4C11">
        <w:rPr>
          <w:rFonts w:ascii="仿宋" w:eastAsia="仿宋" w:hAnsi="仿宋" w:hint="eastAsia"/>
          <w:sz w:val="30"/>
          <w:szCs w:val="30"/>
        </w:rPr>
        <w:t>自筹费用的专项资金计划不得安排5万元以下项目。</w:t>
      </w:r>
    </w:p>
    <w:p w:rsidR="00676FC6" w:rsidRPr="00885334" w:rsidRDefault="00676FC6" w:rsidP="00676FC6">
      <w:pPr>
        <w:spacing w:line="560" w:lineRule="exact"/>
        <w:ind w:firstLine="600"/>
        <w:rPr>
          <w:rFonts w:ascii="仿宋" w:eastAsia="仿宋" w:hAnsi="仿宋"/>
          <w:b/>
          <w:sz w:val="30"/>
          <w:szCs w:val="30"/>
        </w:rPr>
      </w:pPr>
      <w:r w:rsidRPr="00676FC6">
        <w:rPr>
          <w:rFonts w:ascii="仿宋" w:eastAsia="仿宋" w:hAnsi="仿宋" w:hint="eastAsia"/>
          <w:b/>
          <w:sz w:val="30"/>
          <w:szCs w:val="30"/>
        </w:rPr>
        <w:t>第十五条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 w:rsidRPr="00C07AE7">
        <w:rPr>
          <w:rFonts w:ascii="仿宋" w:eastAsia="仿宋" w:hAnsi="仿宋" w:hint="eastAsia"/>
          <w:sz w:val="30"/>
          <w:szCs w:val="30"/>
        </w:rPr>
        <w:t>专项资金</w:t>
      </w:r>
      <w:r w:rsidR="00FB4C11">
        <w:rPr>
          <w:rFonts w:ascii="仿宋" w:eastAsia="仿宋" w:hAnsi="仿宋" w:hint="eastAsia"/>
          <w:sz w:val="30"/>
          <w:szCs w:val="30"/>
        </w:rPr>
        <w:t>使用严禁</w:t>
      </w:r>
      <w:r w:rsidRPr="00C07AE7">
        <w:rPr>
          <w:rFonts w:ascii="仿宋" w:eastAsia="仿宋" w:hAnsi="仿宋" w:hint="eastAsia"/>
          <w:sz w:val="30"/>
          <w:szCs w:val="30"/>
        </w:rPr>
        <w:t>超计划、超预算</w:t>
      </w:r>
      <w:r w:rsidR="00760D9F">
        <w:rPr>
          <w:rFonts w:ascii="仿宋" w:eastAsia="仿宋" w:hAnsi="仿宋" w:hint="eastAsia"/>
          <w:sz w:val="30"/>
          <w:szCs w:val="30"/>
        </w:rPr>
        <w:t>。</w:t>
      </w:r>
    </w:p>
    <w:p w:rsidR="00066356" w:rsidRDefault="00A75EAB" w:rsidP="00A75EAB">
      <w:pPr>
        <w:spacing w:line="560" w:lineRule="exact"/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第五章  设备购置项目管理</w:t>
      </w:r>
    </w:p>
    <w:p w:rsidR="004050F7" w:rsidRDefault="00A75EAB" w:rsidP="00A75EAB">
      <w:pPr>
        <w:pStyle w:val="a4"/>
        <w:spacing w:line="560" w:lineRule="exact"/>
        <w:ind w:firstLine="602"/>
        <w:rPr>
          <w:rFonts w:ascii="仿宋" w:eastAsia="仿宋" w:hAnsi="仿宋"/>
          <w:sz w:val="30"/>
          <w:szCs w:val="30"/>
        </w:rPr>
      </w:pPr>
      <w:r w:rsidRPr="00A75EAB">
        <w:rPr>
          <w:rFonts w:ascii="仿宋" w:eastAsia="仿宋" w:hAnsi="仿宋" w:hint="eastAsia"/>
          <w:b/>
          <w:sz w:val="30"/>
          <w:szCs w:val="30"/>
        </w:rPr>
        <w:t>第十</w:t>
      </w:r>
      <w:r w:rsidR="00CB131B">
        <w:rPr>
          <w:rFonts w:ascii="仿宋" w:eastAsia="仿宋" w:hAnsi="仿宋" w:hint="eastAsia"/>
          <w:b/>
          <w:sz w:val="30"/>
          <w:szCs w:val="30"/>
        </w:rPr>
        <w:t>六</w:t>
      </w:r>
      <w:r w:rsidRPr="00A75EAB">
        <w:rPr>
          <w:rFonts w:ascii="仿宋" w:eastAsia="仿宋" w:hAnsi="仿宋" w:hint="eastAsia"/>
          <w:b/>
          <w:sz w:val="30"/>
          <w:szCs w:val="30"/>
        </w:rPr>
        <w:t>条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 w:rsidRPr="00C07AE7">
        <w:rPr>
          <w:rFonts w:ascii="仿宋" w:eastAsia="仿宋" w:hAnsi="仿宋" w:hint="eastAsia"/>
          <w:sz w:val="30"/>
          <w:szCs w:val="30"/>
        </w:rPr>
        <w:t>办公</w:t>
      </w:r>
      <w:r w:rsidR="004050F7">
        <w:rPr>
          <w:rFonts w:ascii="仿宋" w:eastAsia="仿宋" w:hAnsi="仿宋" w:hint="eastAsia"/>
          <w:sz w:val="30"/>
          <w:szCs w:val="30"/>
        </w:rPr>
        <w:t>及生产</w:t>
      </w:r>
      <w:r w:rsidRPr="00C07AE7">
        <w:rPr>
          <w:rFonts w:ascii="仿宋" w:eastAsia="仿宋" w:hAnsi="仿宋" w:hint="eastAsia"/>
          <w:sz w:val="30"/>
          <w:szCs w:val="30"/>
        </w:rPr>
        <w:t>设备坚持“能修尽修、先报废后更新”原则。</w:t>
      </w:r>
      <w:r w:rsidR="00BE0743" w:rsidRPr="00C07AE7">
        <w:rPr>
          <w:rFonts w:ascii="仿宋" w:eastAsia="仿宋" w:hAnsi="仿宋" w:hint="eastAsia"/>
          <w:color w:val="000000"/>
          <w:sz w:val="30"/>
          <w:szCs w:val="30"/>
        </w:rPr>
        <w:t>车辆购置</w:t>
      </w:r>
      <w:proofErr w:type="gramStart"/>
      <w:r w:rsidR="00BE0743" w:rsidRPr="00C07AE7">
        <w:rPr>
          <w:rFonts w:ascii="仿宋" w:eastAsia="仿宋" w:hAnsi="仿宋" w:hint="eastAsia"/>
          <w:color w:val="000000"/>
          <w:sz w:val="30"/>
          <w:szCs w:val="30"/>
        </w:rPr>
        <w:t>按照陕煤集团</w:t>
      </w:r>
      <w:proofErr w:type="gramEnd"/>
      <w:r w:rsidR="00BE0743" w:rsidRPr="00C07AE7">
        <w:rPr>
          <w:rFonts w:ascii="仿宋" w:eastAsia="仿宋" w:hAnsi="仿宋" w:hint="eastAsia"/>
          <w:color w:val="000000"/>
          <w:sz w:val="30"/>
          <w:szCs w:val="30"/>
        </w:rPr>
        <w:t>审批流程办理</w:t>
      </w:r>
      <w:r w:rsidR="00BE0743">
        <w:rPr>
          <w:rFonts w:ascii="仿宋" w:eastAsia="仿宋" w:hAnsi="仿宋" w:hint="eastAsia"/>
          <w:color w:val="000000"/>
          <w:sz w:val="30"/>
          <w:szCs w:val="30"/>
        </w:rPr>
        <w:t>。</w:t>
      </w:r>
    </w:p>
    <w:p w:rsidR="00A75EAB" w:rsidRPr="00C07AE7" w:rsidRDefault="00CB131B" w:rsidP="004050F7">
      <w:pPr>
        <w:pStyle w:val="a4"/>
        <w:spacing w:line="560" w:lineRule="exact"/>
        <w:ind w:firstLine="60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第十七</w:t>
      </w:r>
      <w:r w:rsidR="004050F7" w:rsidRPr="004050F7">
        <w:rPr>
          <w:rFonts w:ascii="仿宋" w:eastAsia="仿宋" w:hAnsi="仿宋" w:hint="eastAsia"/>
          <w:b/>
          <w:sz w:val="30"/>
          <w:szCs w:val="30"/>
        </w:rPr>
        <w:t>条</w:t>
      </w:r>
      <w:r w:rsidR="004050F7">
        <w:rPr>
          <w:rFonts w:ascii="仿宋" w:eastAsia="仿宋" w:hAnsi="仿宋" w:hint="eastAsia"/>
          <w:sz w:val="30"/>
          <w:szCs w:val="30"/>
        </w:rPr>
        <w:t xml:space="preserve"> </w:t>
      </w:r>
      <w:r w:rsidR="00A75EAB">
        <w:rPr>
          <w:rFonts w:ascii="仿宋" w:eastAsia="仿宋" w:hAnsi="仿宋" w:hint="eastAsia"/>
          <w:sz w:val="30"/>
          <w:szCs w:val="30"/>
        </w:rPr>
        <w:t>办公设备及家具</w:t>
      </w:r>
      <w:r w:rsidR="00A75EAB" w:rsidRPr="00C07AE7">
        <w:rPr>
          <w:rFonts w:ascii="仿宋" w:eastAsia="仿宋" w:hAnsi="仿宋" w:hint="eastAsia"/>
          <w:sz w:val="30"/>
          <w:szCs w:val="30"/>
        </w:rPr>
        <w:t>实行含</w:t>
      </w:r>
      <w:proofErr w:type="gramStart"/>
      <w:r w:rsidR="00A75EAB" w:rsidRPr="00C07AE7">
        <w:rPr>
          <w:rFonts w:ascii="仿宋" w:eastAsia="仿宋" w:hAnsi="仿宋" w:hint="eastAsia"/>
          <w:sz w:val="30"/>
          <w:szCs w:val="30"/>
        </w:rPr>
        <w:t>税单价</w:t>
      </w:r>
      <w:proofErr w:type="gramEnd"/>
      <w:r w:rsidR="00A75EAB" w:rsidRPr="00C07AE7">
        <w:rPr>
          <w:rFonts w:ascii="仿宋" w:eastAsia="仿宋" w:hAnsi="仿宋" w:hint="eastAsia"/>
          <w:sz w:val="30"/>
          <w:szCs w:val="30"/>
        </w:rPr>
        <w:t>限额购置，</w:t>
      </w:r>
      <w:r w:rsidR="00760D9F">
        <w:rPr>
          <w:rFonts w:ascii="仿宋" w:eastAsia="仿宋" w:hAnsi="仿宋" w:hint="eastAsia"/>
          <w:sz w:val="30"/>
          <w:szCs w:val="30"/>
        </w:rPr>
        <w:t>限额标准执行</w:t>
      </w:r>
      <w:r w:rsidR="004050F7">
        <w:rPr>
          <w:rFonts w:ascii="仿宋" w:eastAsia="仿宋" w:hAnsi="仿宋" w:hint="eastAsia"/>
          <w:sz w:val="30"/>
          <w:szCs w:val="30"/>
        </w:rPr>
        <w:t>《中央行政单位通用办公设备家具配置标准》（财资［2016］27号）</w:t>
      </w:r>
      <w:r w:rsidR="00A75EAB" w:rsidRPr="00C07AE7">
        <w:rPr>
          <w:rFonts w:ascii="仿宋" w:eastAsia="仿宋" w:hAnsi="仿宋" w:hint="eastAsia"/>
          <w:sz w:val="30"/>
          <w:szCs w:val="30"/>
        </w:rPr>
        <w:t>。</w:t>
      </w:r>
    </w:p>
    <w:p w:rsidR="00CB131B" w:rsidRDefault="004050F7" w:rsidP="00CB131B">
      <w:pPr>
        <w:spacing w:line="560" w:lineRule="exact"/>
        <w:ind w:leftChars="200" w:left="420" w:firstLineChars="50" w:firstLine="151"/>
        <w:rPr>
          <w:rFonts w:ascii="仿宋" w:eastAsia="仿宋" w:hAnsi="仿宋"/>
          <w:sz w:val="30"/>
          <w:szCs w:val="30"/>
        </w:rPr>
      </w:pPr>
      <w:r w:rsidRPr="004050F7">
        <w:rPr>
          <w:rFonts w:ascii="仿宋" w:eastAsia="仿宋" w:hAnsi="仿宋" w:hint="eastAsia"/>
          <w:b/>
          <w:sz w:val="30"/>
          <w:szCs w:val="30"/>
        </w:rPr>
        <w:t>第十</w:t>
      </w:r>
      <w:r w:rsidR="004C4552">
        <w:rPr>
          <w:rFonts w:ascii="仿宋" w:eastAsia="仿宋" w:hAnsi="仿宋" w:hint="eastAsia"/>
          <w:b/>
          <w:sz w:val="30"/>
          <w:szCs w:val="30"/>
        </w:rPr>
        <w:t>八</w:t>
      </w:r>
      <w:r w:rsidRPr="004050F7">
        <w:rPr>
          <w:rFonts w:ascii="仿宋" w:eastAsia="仿宋" w:hAnsi="仿宋" w:hint="eastAsia"/>
          <w:b/>
          <w:sz w:val="30"/>
          <w:szCs w:val="30"/>
        </w:rPr>
        <w:t>条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 w:rsidRPr="00C07AE7">
        <w:rPr>
          <w:rFonts w:ascii="仿宋" w:eastAsia="仿宋" w:hAnsi="仿宋" w:hint="eastAsia"/>
          <w:sz w:val="30"/>
          <w:szCs w:val="30"/>
        </w:rPr>
        <w:t>公司机关部室（含核算中心）办公设备</w:t>
      </w:r>
      <w:r>
        <w:rPr>
          <w:rFonts w:ascii="仿宋" w:eastAsia="仿宋" w:hAnsi="仿宋" w:hint="eastAsia"/>
          <w:sz w:val="30"/>
          <w:szCs w:val="30"/>
        </w:rPr>
        <w:t>及家具购置</w:t>
      </w:r>
      <w:r w:rsidRPr="00C07AE7">
        <w:rPr>
          <w:rFonts w:ascii="仿宋" w:eastAsia="仿宋" w:hAnsi="仿宋" w:hint="eastAsia"/>
          <w:sz w:val="30"/>
          <w:szCs w:val="30"/>
        </w:rPr>
        <w:t>，</w:t>
      </w:r>
    </w:p>
    <w:p w:rsidR="004050F7" w:rsidRDefault="00760D9F" w:rsidP="00CB131B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需求部门</w:t>
      </w:r>
      <w:r w:rsidR="00CA7265">
        <w:rPr>
          <w:rFonts w:ascii="仿宋" w:eastAsia="仿宋" w:hAnsi="仿宋" w:hint="eastAsia"/>
          <w:sz w:val="30"/>
          <w:szCs w:val="30"/>
        </w:rPr>
        <w:t>填写</w:t>
      </w:r>
      <w:r w:rsidR="004050F7" w:rsidRPr="00C07AE7">
        <w:rPr>
          <w:rFonts w:ascii="仿宋" w:eastAsia="仿宋" w:hAnsi="仿宋" w:hint="eastAsia"/>
          <w:sz w:val="30"/>
          <w:szCs w:val="30"/>
        </w:rPr>
        <w:t>《</w:t>
      </w:r>
      <w:r w:rsidR="00FD1328">
        <w:rPr>
          <w:rFonts w:ascii="仿宋" w:eastAsia="仿宋" w:hAnsi="仿宋" w:hint="eastAsia"/>
          <w:sz w:val="30"/>
          <w:szCs w:val="30"/>
        </w:rPr>
        <w:t>机关固定资产购置审批单</w:t>
      </w:r>
      <w:r w:rsidR="004050F7" w:rsidRPr="00C07AE7">
        <w:rPr>
          <w:rFonts w:ascii="仿宋" w:eastAsia="仿宋" w:hAnsi="仿宋" w:hint="eastAsia"/>
          <w:sz w:val="30"/>
          <w:szCs w:val="30"/>
        </w:rPr>
        <w:t>》（附表2），</w:t>
      </w:r>
      <w:bookmarkStart w:id="0" w:name="_GoBack"/>
      <w:bookmarkEnd w:id="0"/>
      <w:r w:rsidR="004050F7" w:rsidRPr="00C07AE7">
        <w:rPr>
          <w:rFonts w:ascii="仿宋" w:eastAsia="仿宋" w:hAnsi="仿宋" w:hint="eastAsia"/>
          <w:sz w:val="30"/>
          <w:szCs w:val="30"/>
        </w:rPr>
        <w:t>审批后由财务资产部</w:t>
      </w:r>
      <w:r w:rsidR="001D4AB8">
        <w:rPr>
          <w:rFonts w:ascii="仿宋" w:eastAsia="仿宋" w:hAnsi="仿宋" w:hint="eastAsia"/>
          <w:sz w:val="30"/>
          <w:szCs w:val="30"/>
        </w:rPr>
        <w:t>、综合管理部</w:t>
      </w:r>
      <w:r w:rsidR="004050F7" w:rsidRPr="00C07AE7">
        <w:rPr>
          <w:rFonts w:ascii="仿宋" w:eastAsia="仿宋" w:hAnsi="仿宋" w:hint="eastAsia"/>
          <w:sz w:val="30"/>
          <w:szCs w:val="30"/>
        </w:rPr>
        <w:t>购置，</w:t>
      </w:r>
      <w:proofErr w:type="gramStart"/>
      <w:r w:rsidR="004050F7" w:rsidRPr="00C07AE7">
        <w:rPr>
          <w:rFonts w:ascii="仿宋" w:eastAsia="仿宋" w:hAnsi="仿宋" w:hint="eastAsia"/>
          <w:sz w:val="30"/>
          <w:szCs w:val="30"/>
        </w:rPr>
        <w:t>审批表交物资管理</w:t>
      </w:r>
      <w:proofErr w:type="gramEnd"/>
      <w:r w:rsidR="004050F7" w:rsidRPr="00C07AE7">
        <w:rPr>
          <w:rFonts w:ascii="仿宋" w:eastAsia="仿宋" w:hAnsi="仿宋" w:hint="eastAsia"/>
          <w:sz w:val="30"/>
          <w:szCs w:val="30"/>
        </w:rPr>
        <w:t>部备案</w:t>
      </w:r>
      <w:r w:rsidR="00CA7265">
        <w:rPr>
          <w:rFonts w:ascii="仿宋" w:eastAsia="仿宋" w:hAnsi="仿宋" w:hint="eastAsia"/>
          <w:sz w:val="30"/>
          <w:szCs w:val="30"/>
        </w:rPr>
        <w:t>（</w:t>
      </w:r>
      <w:r w:rsidR="00CA7265" w:rsidRPr="00C07AE7">
        <w:rPr>
          <w:rFonts w:ascii="仿宋" w:eastAsia="仿宋" w:hAnsi="仿宋" w:hint="eastAsia"/>
          <w:sz w:val="30"/>
          <w:szCs w:val="30"/>
        </w:rPr>
        <w:t>设备更新</w:t>
      </w:r>
      <w:r w:rsidR="00CA7265">
        <w:rPr>
          <w:rFonts w:ascii="仿宋" w:eastAsia="仿宋" w:hAnsi="仿宋" w:hint="eastAsia"/>
          <w:sz w:val="30"/>
          <w:szCs w:val="30"/>
        </w:rPr>
        <w:t>项目还</w:t>
      </w:r>
      <w:r w:rsidR="00CA7265" w:rsidRPr="00C07AE7">
        <w:rPr>
          <w:rFonts w:ascii="仿宋" w:eastAsia="仿宋" w:hAnsi="仿宋" w:hint="eastAsia"/>
          <w:sz w:val="30"/>
          <w:szCs w:val="30"/>
        </w:rPr>
        <w:t>须</w:t>
      </w:r>
      <w:r w:rsidR="00CA7265">
        <w:rPr>
          <w:rFonts w:ascii="仿宋" w:eastAsia="仿宋" w:hAnsi="仿宋" w:hint="eastAsia"/>
          <w:sz w:val="30"/>
          <w:szCs w:val="30"/>
        </w:rPr>
        <w:t>提供</w:t>
      </w:r>
      <w:r w:rsidR="00CA7265" w:rsidRPr="00C07AE7">
        <w:rPr>
          <w:rFonts w:ascii="仿宋" w:eastAsia="仿宋" w:hAnsi="仿宋" w:hint="eastAsia"/>
          <w:sz w:val="30"/>
          <w:szCs w:val="30"/>
        </w:rPr>
        <w:t>报废</w:t>
      </w:r>
      <w:r w:rsidR="00CA7265">
        <w:rPr>
          <w:rFonts w:ascii="仿宋" w:eastAsia="仿宋" w:hAnsi="仿宋" w:hint="eastAsia"/>
          <w:sz w:val="30"/>
          <w:szCs w:val="30"/>
        </w:rPr>
        <w:t>审批</w:t>
      </w:r>
      <w:r w:rsidR="00CA7265" w:rsidRPr="00C07AE7">
        <w:rPr>
          <w:rFonts w:ascii="仿宋" w:eastAsia="仿宋" w:hAnsi="仿宋" w:hint="eastAsia"/>
          <w:sz w:val="30"/>
          <w:szCs w:val="30"/>
        </w:rPr>
        <w:t>材料</w:t>
      </w:r>
      <w:r w:rsidR="00CA7265">
        <w:rPr>
          <w:rFonts w:ascii="仿宋" w:eastAsia="仿宋" w:hAnsi="仿宋" w:hint="eastAsia"/>
          <w:sz w:val="30"/>
          <w:szCs w:val="30"/>
        </w:rPr>
        <w:t>）</w:t>
      </w:r>
      <w:r w:rsidR="004050F7" w:rsidRPr="00C07AE7">
        <w:rPr>
          <w:rFonts w:ascii="仿宋" w:eastAsia="仿宋" w:hAnsi="仿宋" w:hint="eastAsia"/>
          <w:sz w:val="30"/>
          <w:szCs w:val="30"/>
        </w:rPr>
        <w:t>。</w:t>
      </w:r>
    </w:p>
    <w:p w:rsidR="00E8389E" w:rsidRPr="004E63AF" w:rsidRDefault="004B7A7E" w:rsidP="004B7A7E">
      <w:pPr>
        <w:spacing w:line="560" w:lineRule="exact"/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第</w:t>
      </w:r>
      <w:r w:rsidR="00CA7265">
        <w:rPr>
          <w:rFonts w:ascii="仿宋" w:eastAsia="仿宋" w:hAnsi="仿宋" w:hint="eastAsia"/>
          <w:b/>
          <w:sz w:val="30"/>
          <w:szCs w:val="30"/>
        </w:rPr>
        <w:t>六</w:t>
      </w:r>
      <w:r w:rsidR="00E8389E" w:rsidRPr="004E63AF">
        <w:rPr>
          <w:rFonts w:ascii="仿宋" w:eastAsia="仿宋" w:hAnsi="仿宋" w:hint="eastAsia"/>
          <w:b/>
          <w:sz w:val="30"/>
          <w:szCs w:val="30"/>
        </w:rPr>
        <w:t xml:space="preserve">章  </w:t>
      </w:r>
      <w:r w:rsidR="00CA7265">
        <w:rPr>
          <w:rFonts w:ascii="仿宋" w:eastAsia="仿宋" w:hAnsi="仿宋" w:hint="eastAsia"/>
          <w:b/>
          <w:sz w:val="30"/>
          <w:szCs w:val="30"/>
        </w:rPr>
        <w:t>工程</w:t>
      </w:r>
      <w:r w:rsidR="00E367DA">
        <w:rPr>
          <w:rFonts w:ascii="仿宋" w:eastAsia="仿宋" w:hAnsi="仿宋" w:hint="eastAsia"/>
          <w:b/>
          <w:sz w:val="30"/>
          <w:szCs w:val="30"/>
        </w:rPr>
        <w:t>类</w:t>
      </w:r>
      <w:r w:rsidR="00CA7265">
        <w:rPr>
          <w:rFonts w:ascii="仿宋" w:eastAsia="仿宋" w:hAnsi="仿宋" w:hint="eastAsia"/>
          <w:b/>
          <w:sz w:val="30"/>
          <w:szCs w:val="30"/>
        </w:rPr>
        <w:t>项目</w:t>
      </w:r>
      <w:r w:rsidR="00E8389E" w:rsidRPr="004E63AF">
        <w:rPr>
          <w:rFonts w:ascii="仿宋" w:eastAsia="仿宋" w:hAnsi="仿宋" w:hint="eastAsia"/>
          <w:b/>
          <w:sz w:val="30"/>
          <w:szCs w:val="30"/>
        </w:rPr>
        <w:t>管理</w:t>
      </w:r>
    </w:p>
    <w:p w:rsidR="00A12065" w:rsidRPr="00C07AE7" w:rsidRDefault="00A12065" w:rsidP="004B7A7E">
      <w:pPr>
        <w:spacing w:line="560" w:lineRule="exact"/>
        <w:ind w:firstLine="600"/>
        <w:rPr>
          <w:rFonts w:ascii="仿宋" w:eastAsia="仿宋" w:hAnsi="仿宋"/>
          <w:sz w:val="30"/>
          <w:szCs w:val="30"/>
        </w:rPr>
      </w:pPr>
      <w:r w:rsidRPr="00C07AE7">
        <w:rPr>
          <w:rFonts w:ascii="仿宋" w:eastAsia="仿宋" w:hAnsi="仿宋" w:hint="eastAsia"/>
          <w:b/>
          <w:sz w:val="30"/>
          <w:szCs w:val="30"/>
        </w:rPr>
        <w:t>第十</w:t>
      </w:r>
      <w:r w:rsidR="004C4552">
        <w:rPr>
          <w:rFonts w:ascii="仿宋" w:eastAsia="仿宋" w:hAnsi="仿宋" w:hint="eastAsia"/>
          <w:b/>
          <w:sz w:val="30"/>
          <w:szCs w:val="30"/>
        </w:rPr>
        <w:t>九</w:t>
      </w:r>
      <w:r w:rsidRPr="00C07AE7">
        <w:rPr>
          <w:rFonts w:ascii="仿宋" w:eastAsia="仿宋" w:hAnsi="仿宋" w:hint="eastAsia"/>
          <w:b/>
          <w:sz w:val="30"/>
          <w:szCs w:val="30"/>
        </w:rPr>
        <w:t>条</w:t>
      </w:r>
      <w:r w:rsidR="00003471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760D9F" w:rsidRPr="00760D9F">
        <w:rPr>
          <w:rFonts w:ascii="仿宋" w:eastAsia="仿宋" w:hAnsi="仿宋" w:hint="eastAsia"/>
          <w:sz w:val="30"/>
          <w:szCs w:val="30"/>
        </w:rPr>
        <w:t>各单位专项资金计划内的</w:t>
      </w:r>
      <w:r w:rsidR="00676FC6" w:rsidRPr="00676FC6">
        <w:rPr>
          <w:rFonts w:ascii="仿宋" w:eastAsia="仿宋" w:hAnsi="仿宋" w:hint="eastAsia"/>
          <w:sz w:val="30"/>
          <w:szCs w:val="30"/>
        </w:rPr>
        <w:t>工程项目</w:t>
      </w:r>
      <w:r w:rsidR="001D4AB8">
        <w:rPr>
          <w:rFonts w:ascii="仿宋" w:eastAsia="仿宋" w:hAnsi="仿宋" w:cs="仿宋_GB2312" w:hint="eastAsia"/>
          <w:sz w:val="30"/>
          <w:szCs w:val="30"/>
        </w:rPr>
        <w:t>预算书</w:t>
      </w:r>
      <w:r w:rsidR="00003471">
        <w:rPr>
          <w:rFonts w:ascii="仿宋" w:eastAsia="仿宋" w:hAnsi="仿宋" w:cs="仿宋_GB2312" w:hint="eastAsia"/>
          <w:sz w:val="30"/>
          <w:szCs w:val="30"/>
        </w:rPr>
        <w:t>由公司物资管理部</w:t>
      </w:r>
      <w:r w:rsidR="00760D9F">
        <w:rPr>
          <w:rFonts w:ascii="仿宋" w:eastAsia="仿宋" w:hAnsi="仿宋" w:cs="仿宋_GB2312" w:hint="eastAsia"/>
          <w:sz w:val="30"/>
          <w:szCs w:val="30"/>
        </w:rPr>
        <w:t>统一委托第三</w:t>
      </w:r>
      <w:proofErr w:type="gramStart"/>
      <w:r w:rsidR="00760D9F">
        <w:rPr>
          <w:rFonts w:ascii="仿宋" w:eastAsia="仿宋" w:hAnsi="仿宋" w:cs="仿宋_GB2312" w:hint="eastAsia"/>
          <w:sz w:val="30"/>
          <w:szCs w:val="30"/>
        </w:rPr>
        <w:t>方专业</w:t>
      </w:r>
      <w:proofErr w:type="gramEnd"/>
      <w:r w:rsidR="00760D9F">
        <w:rPr>
          <w:rFonts w:ascii="仿宋" w:eastAsia="仿宋" w:hAnsi="仿宋" w:cs="仿宋_GB2312" w:hint="eastAsia"/>
          <w:sz w:val="30"/>
          <w:szCs w:val="30"/>
        </w:rPr>
        <w:t>机构</w:t>
      </w:r>
      <w:r w:rsidR="00003471">
        <w:rPr>
          <w:rFonts w:ascii="仿宋" w:eastAsia="仿宋" w:hAnsi="仿宋" w:cs="仿宋_GB2312" w:hint="eastAsia"/>
          <w:sz w:val="30"/>
          <w:szCs w:val="30"/>
        </w:rPr>
        <w:t>审核</w:t>
      </w:r>
      <w:r w:rsidR="00003471" w:rsidRPr="00C07AE7">
        <w:rPr>
          <w:rFonts w:ascii="仿宋" w:eastAsia="仿宋" w:hAnsi="仿宋" w:cs="仿宋_GB2312" w:hint="eastAsia"/>
          <w:sz w:val="30"/>
          <w:szCs w:val="30"/>
        </w:rPr>
        <w:t>。</w:t>
      </w:r>
    </w:p>
    <w:p w:rsidR="00CF542A" w:rsidRPr="00C07AE7" w:rsidRDefault="00CF542A" w:rsidP="00533F4E">
      <w:pPr>
        <w:spacing w:line="560" w:lineRule="exact"/>
        <w:ind w:firstLineChars="200" w:firstLine="602"/>
        <w:rPr>
          <w:rFonts w:ascii="仿宋" w:eastAsia="仿宋" w:hAnsi="仿宋" w:cs="仿宋_GB2312"/>
          <w:sz w:val="30"/>
          <w:szCs w:val="30"/>
        </w:rPr>
      </w:pPr>
      <w:r w:rsidRPr="00C07AE7">
        <w:rPr>
          <w:rFonts w:ascii="仿宋" w:eastAsia="仿宋" w:hAnsi="仿宋" w:hint="eastAsia"/>
          <w:b/>
          <w:sz w:val="30"/>
          <w:szCs w:val="30"/>
        </w:rPr>
        <w:t>第</w:t>
      </w:r>
      <w:r w:rsidR="004C4552">
        <w:rPr>
          <w:rFonts w:ascii="仿宋" w:eastAsia="仿宋" w:hAnsi="仿宋" w:hint="eastAsia"/>
          <w:b/>
          <w:sz w:val="30"/>
          <w:szCs w:val="30"/>
        </w:rPr>
        <w:t>二十</w:t>
      </w:r>
      <w:r w:rsidRPr="00C07AE7">
        <w:rPr>
          <w:rFonts w:ascii="仿宋" w:eastAsia="仿宋" w:hAnsi="仿宋" w:hint="eastAsia"/>
          <w:b/>
          <w:sz w:val="30"/>
          <w:szCs w:val="30"/>
        </w:rPr>
        <w:t>条</w:t>
      </w:r>
      <w:r w:rsidR="00003471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760D9F">
        <w:rPr>
          <w:rFonts w:ascii="仿宋" w:eastAsia="仿宋" w:hAnsi="仿宋" w:hint="eastAsia"/>
          <w:sz w:val="30"/>
          <w:szCs w:val="30"/>
        </w:rPr>
        <w:t>各单位的工程项目开工前，必须</w:t>
      </w:r>
      <w:r w:rsidR="004C4552">
        <w:rPr>
          <w:rFonts w:ascii="仿宋" w:eastAsia="仿宋" w:hAnsi="仿宋" w:hint="eastAsia"/>
          <w:sz w:val="30"/>
          <w:szCs w:val="30"/>
        </w:rPr>
        <w:t>向公司物资管理部</w:t>
      </w:r>
      <w:r w:rsidR="00003471" w:rsidRPr="00C07AE7">
        <w:rPr>
          <w:rFonts w:ascii="仿宋" w:eastAsia="仿宋" w:hAnsi="仿宋" w:hint="eastAsia"/>
          <w:sz w:val="30"/>
          <w:szCs w:val="30"/>
        </w:rPr>
        <w:t>提交</w:t>
      </w:r>
      <w:r w:rsidR="00FD1328">
        <w:rPr>
          <w:rFonts w:ascii="仿宋" w:eastAsia="仿宋" w:hAnsi="仿宋" w:hint="eastAsia"/>
          <w:sz w:val="30"/>
          <w:szCs w:val="30"/>
        </w:rPr>
        <w:t>《工程</w:t>
      </w:r>
      <w:r w:rsidR="00FD1328" w:rsidRPr="00C07AE7">
        <w:rPr>
          <w:rFonts w:ascii="仿宋" w:eastAsia="仿宋" w:hAnsi="仿宋" w:hint="eastAsia"/>
          <w:sz w:val="30"/>
          <w:szCs w:val="30"/>
        </w:rPr>
        <w:t>开工报告</w:t>
      </w:r>
      <w:r w:rsidR="00FD1328">
        <w:rPr>
          <w:rFonts w:ascii="仿宋" w:eastAsia="仿宋" w:hAnsi="仿宋" w:hint="eastAsia"/>
          <w:sz w:val="30"/>
          <w:szCs w:val="30"/>
        </w:rPr>
        <w:t>》</w:t>
      </w:r>
      <w:r w:rsidR="00003471" w:rsidRPr="00C07AE7">
        <w:rPr>
          <w:rFonts w:ascii="仿宋" w:eastAsia="仿宋" w:hAnsi="仿宋" w:hint="eastAsia"/>
          <w:sz w:val="30"/>
          <w:szCs w:val="30"/>
        </w:rPr>
        <w:t>（见附表3）</w:t>
      </w:r>
      <w:r w:rsidR="00676FC6">
        <w:rPr>
          <w:rFonts w:ascii="仿宋" w:eastAsia="仿宋" w:hAnsi="仿宋" w:hint="eastAsia"/>
          <w:sz w:val="30"/>
          <w:szCs w:val="30"/>
        </w:rPr>
        <w:t>，并</w:t>
      </w:r>
      <w:proofErr w:type="gramStart"/>
      <w:r w:rsidR="00003471" w:rsidRPr="00C07AE7">
        <w:rPr>
          <w:rFonts w:ascii="仿宋" w:eastAsia="仿宋" w:hAnsi="仿宋" w:hint="eastAsia"/>
          <w:sz w:val="30"/>
          <w:szCs w:val="30"/>
        </w:rPr>
        <w:t>附项目</w:t>
      </w:r>
      <w:proofErr w:type="gramEnd"/>
      <w:r w:rsidR="00003471" w:rsidRPr="00C07AE7">
        <w:rPr>
          <w:rFonts w:ascii="仿宋" w:eastAsia="仿宋" w:hAnsi="仿宋" w:hint="eastAsia"/>
          <w:sz w:val="30"/>
          <w:szCs w:val="30"/>
        </w:rPr>
        <w:t>设计方案</w:t>
      </w:r>
      <w:r w:rsidR="00003471">
        <w:rPr>
          <w:rFonts w:ascii="仿宋" w:eastAsia="仿宋" w:hAnsi="仿宋" w:hint="eastAsia"/>
          <w:sz w:val="30"/>
          <w:szCs w:val="30"/>
        </w:rPr>
        <w:t>（含图纸）</w:t>
      </w:r>
      <w:r w:rsidR="00760D9F">
        <w:rPr>
          <w:rFonts w:ascii="仿宋" w:eastAsia="仿宋" w:hAnsi="仿宋" w:hint="eastAsia"/>
          <w:sz w:val="30"/>
          <w:szCs w:val="30"/>
        </w:rPr>
        <w:t>、</w:t>
      </w:r>
      <w:r w:rsidR="00003471" w:rsidRPr="00C07AE7">
        <w:rPr>
          <w:rFonts w:ascii="仿宋" w:eastAsia="仿宋" w:hAnsi="仿宋" w:hint="eastAsia"/>
          <w:sz w:val="30"/>
          <w:szCs w:val="30"/>
        </w:rPr>
        <w:t>项目预算（审核）书，</w:t>
      </w:r>
      <w:r w:rsidR="00760D9F">
        <w:rPr>
          <w:rFonts w:ascii="仿宋" w:eastAsia="仿宋" w:hAnsi="仿宋" w:hint="eastAsia"/>
          <w:sz w:val="30"/>
          <w:szCs w:val="30"/>
        </w:rPr>
        <w:t>批准</w:t>
      </w:r>
      <w:r w:rsidR="00003471" w:rsidRPr="00C07AE7">
        <w:rPr>
          <w:rFonts w:ascii="仿宋" w:eastAsia="仿宋" w:hAnsi="仿宋" w:hint="eastAsia"/>
          <w:sz w:val="30"/>
          <w:szCs w:val="30"/>
        </w:rPr>
        <w:t>后方可组织开工。凡未经批准</w:t>
      </w:r>
      <w:r w:rsidR="00760D9F">
        <w:rPr>
          <w:rFonts w:ascii="仿宋" w:eastAsia="仿宋" w:hAnsi="仿宋" w:hint="eastAsia"/>
          <w:sz w:val="30"/>
          <w:szCs w:val="30"/>
        </w:rPr>
        <w:t>擅自</w:t>
      </w:r>
      <w:r w:rsidR="00003471" w:rsidRPr="00C07AE7">
        <w:rPr>
          <w:rFonts w:ascii="仿宋" w:eastAsia="仿宋" w:hAnsi="仿宋" w:hint="eastAsia"/>
          <w:sz w:val="30"/>
          <w:szCs w:val="30"/>
        </w:rPr>
        <w:t>开工的项目，一律不予补办开工手续，不予</w:t>
      </w:r>
      <w:r w:rsidR="00760D9F">
        <w:rPr>
          <w:rFonts w:ascii="仿宋" w:eastAsia="仿宋" w:hAnsi="仿宋" w:hint="eastAsia"/>
          <w:sz w:val="30"/>
          <w:szCs w:val="30"/>
        </w:rPr>
        <w:t>验收</w:t>
      </w:r>
      <w:r w:rsidR="00003471" w:rsidRPr="00C07AE7">
        <w:rPr>
          <w:rFonts w:ascii="仿宋" w:eastAsia="仿宋" w:hAnsi="仿宋" w:hint="eastAsia"/>
          <w:sz w:val="30"/>
          <w:szCs w:val="30"/>
        </w:rPr>
        <w:t>。</w:t>
      </w:r>
    </w:p>
    <w:p w:rsidR="009642C9" w:rsidRPr="00C07AE7" w:rsidRDefault="00A74F75" w:rsidP="004B7A7E">
      <w:pPr>
        <w:spacing w:line="560" w:lineRule="exact"/>
        <w:ind w:firstLine="600"/>
        <w:rPr>
          <w:rFonts w:ascii="仿宋" w:eastAsia="仿宋" w:hAnsi="仿宋"/>
          <w:sz w:val="30"/>
          <w:szCs w:val="30"/>
        </w:rPr>
      </w:pPr>
      <w:r w:rsidRPr="00C07AE7">
        <w:rPr>
          <w:rFonts w:ascii="仿宋" w:eastAsia="仿宋" w:hAnsi="仿宋" w:cs="仿宋_GB2312" w:hint="eastAsia"/>
          <w:b/>
          <w:sz w:val="30"/>
          <w:szCs w:val="30"/>
        </w:rPr>
        <w:t>第</w:t>
      </w:r>
      <w:r w:rsidR="00676FC6">
        <w:rPr>
          <w:rFonts w:ascii="仿宋" w:eastAsia="仿宋" w:hAnsi="仿宋" w:cs="仿宋_GB2312" w:hint="eastAsia"/>
          <w:b/>
          <w:sz w:val="30"/>
          <w:szCs w:val="30"/>
        </w:rPr>
        <w:t>二十</w:t>
      </w:r>
      <w:r w:rsidR="004C4552">
        <w:rPr>
          <w:rFonts w:ascii="仿宋" w:eastAsia="仿宋" w:hAnsi="仿宋" w:cs="仿宋_GB2312" w:hint="eastAsia"/>
          <w:b/>
          <w:sz w:val="30"/>
          <w:szCs w:val="30"/>
        </w:rPr>
        <w:t>一</w:t>
      </w:r>
      <w:r w:rsidRPr="00C07AE7">
        <w:rPr>
          <w:rFonts w:ascii="仿宋" w:eastAsia="仿宋" w:hAnsi="仿宋" w:cs="仿宋_GB2312" w:hint="eastAsia"/>
          <w:b/>
          <w:sz w:val="30"/>
          <w:szCs w:val="30"/>
        </w:rPr>
        <w:t>条</w:t>
      </w:r>
      <w:r w:rsidR="00676FC6">
        <w:rPr>
          <w:rFonts w:ascii="仿宋" w:eastAsia="仿宋" w:hAnsi="仿宋" w:cs="仿宋_GB2312" w:hint="eastAsia"/>
          <w:b/>
          <w:sz w:val="30"/>
          <w:szCs w:val="30"/>
        </w:rPr>
        <w:t xml:space="preserve"> </w:t>
      </w:r>
      <w:r w:rsidR="00760D9F" w:rsidRPr="00760D9F">
        <w:rPr>
          <w:rFonts w:ascii="仿宋" w:eastAsia="仿宋" w:hAnsi="仿宋" w:cs="仿宋_GB2312" w:hint="eastAsia"/>
          <w:sz w:val="30"/>
          <w:szCs w:val="30"/>
        </w:rPr>
        <w:t>工程项目</w:t>
      </w:r>
      <w:r w:rsidR="00760D9F">
        <w:rPr>
          <w:rFonts w:ascii="仿宋" w:eastAsia="仿宋" w:hAnsi="仿宋" w:cs="仿宋_GB2312" w:hint="eastAsia"/>
          <w:sz w:val="30"/>
          <w:szCs w:val="30"/>
        </w:rPr>
        <w:t>的</w:t>
      </w:r>
      <w:r w:rsidR="00760D9F" w:rsidRPr="00760D9F">
        <w:rPr>
          <w:rFonts w:ascii="仿宋" w:eastAsia="仿宋" w:hAnsi="仿宋" w:cs="仿宋_GB2312" w:hint="eastAsia"/>
          <w:sz w:val="30"/>
          <w:szCs w:val="30"/>
        </w:rPr>
        <w:t>招标</w:t>
      </w:r>
      <w:r w:rsidRPr="00C07AE7">
        <w:rPr>
          <w:rFonts w:ascii="仿宋" w:eastAsia="仿宋" w:hAnsi="仿宋" w:hint="eastAsia"/>
          <w:sz w:val="30"/>
          <w:szCs w:val="30"/>
        </w:rPr>
        <w:t>严格执行公司《工程建设招投标</w:t>
      </w:r>
      <w:r w:rsidRPr="00C07AE7">
        <w:rPr>
          <w:rFonts w:ascii="仿宋" w:eastAsia="仿宋" w:hAnsi="仿宋" w:hint="eastAsia"/>
          <w:sz w:val="30"/>
          <w:szCs w:val="30"/>
        </w:rPr>
        <w:lastRenderedPageBreak/>
        <w:t>管理办法》，</w:t>
      </w:r>
      <w:r w:rsidR="00760D9F">
        <w:rPr>
          <w:rFonts w:ascii="仿宋" w:eastAsia="仿宋" w:hAnsi="仿宋" w:hint="eastAsia"/>
          <w:sz w:val="30"/>
          <w:szCs w:val="30"/>
        </w:rPr>
        <w:t>原则上</w:t>
      </w:r>
      <w:r w:rsidR="004C4552">
        <w:rPr>
          <w:rFonts w:ascii="仿宋" w:eastAsia="仿宋" w:hAnsi="仿宋" w:hint="eastAsia"/>
          <w:sz w:val="30"/>
          <w:szCs w:val="30"/>
        </w:rPr>
        <w:t>须</w:t>
      </w:r>
      <w:r w:rsidR="00760D9F">
        <w:rPr>
          <w:rFonts w:ascii="仿宋" w:eastAsia="仿宋" w:hAnsi="仿宋" w:hint="eastAsia"/>
          <w:sz w:val="30"/>
          <w:szCs w:val="30"/>
        </w:rPr>
        <w:t>委托第三</w:t>
      </w:r>
      <w:proofErr w:type="gramStart"/>
      <w:r w:rsidR="00760D9F">
        <w:rPr>
          <w:rFonts w:ascii="仿宋" w:eastAsia="仿宋" w:hAnsi="仿宋" w:hint="eastAsia"/>
          <w:sz w:val="30"/>
          <w:szCs w:val="30"/>
        </w:rPr>
        <w:t>方专业</w:t>
      </w:r>
      <w:proofErr w:type="gramEnd"/>
      <w:r w:rsidR="00760D9F">
        <w:rPr>
          <w:rFonts w:ascii="仿宋" w:eastAsia="仿宋" w:hAnsi="仿宋" w:hint="eastAsia"/>
          <w:sz w:val="30"/>
          <w:szCs w:val="30"/>
        </w:rPr>
        <w:t>机构组织</w:t>
      </w:r>
      <w:r w:rsidRPr="00C07AE7">
        <w:rPr>
          <w:rFonts w:ascii="仿宋" w:eastAsia="仿宋" w:hAnsi="仿宋" w:hint="eastAsia"/>
          <w:sz w:val="30"/>
          <w:szCs w:val="30"/>
        </w:rPr>
        <w:t>。</w:t>
      </w:r>
    </w:p>
    <w:p w:rsidR="009642C9" w:rsidRPr="004E63AF" w:rsidRDefault="003538E2" w:rsidP="00676FC6">
      <w:pPr>
        <w:spacing w:line="560" w:lineRule="exact"/>
        <w:ind w:firstLine="600"/>
        <w:rPr>
          <w:rFonts w:ascii="仿宋" w:eastAsia="仿宋" w:hAnsi="仿宋"/>
          <w:b/>
          <w:sz w:val="30"/>
          <w:szCs w:val="30"/>
        </w:rPr>
      </w:pPr>
      <w:r w:rsidRPr="00C07AE7">
        <w:rPr>
          <w:rFonts w:ascii="仿宋" w:eastAsia="仿宋" w:hAnsi="仿宋" w:hint="eastAsia"/>
          <w:b/>
          <w:sz w:val="30"/>
          <w:szCs w:val="30"/>
        </w:rPr>
        <w:t>第</w:t>
      </w:r>
      <w:r w:rsidR="004B7A7E">
        <w:rPr>
          <w:rFonts w:ascii="仿宋" w:eastAsia="仿宋" w:hAnsi="仿宋" w:hint="eastAsia"/>
          <w:b/>
          <w:sz w:val="30"/>
          <w:szCs w:val="30"/>
        </w:rPr>
        <w:t>二十</w:t>
      </w:r>
      <w:r w:rsidR="004C4552">
        <w:rPr>
          <w:rFonts w:ascii="仿宋" w:eastAsia="仿宋" w:hAnsi="仿宋" w:hint="eastAsia"/>
          <w:b/>
          <w:sz w:val="30"/>
          <w:szCs w:val="30"/>
        </w:rPr>
        <w:t>二</w:t>
      </w:r>
      <w:r w:rsidRPr="00C07AE7">
        <w:rPr>
          <w:rFonts w:ascii="仿宋" w:eastAsia="仿宋" w:hAnsi="仿宋" w:hint="eastAsia"/>
          <w:b/>
          <w:sz w:val="30"/>
          <w:szCs w:val="30"/>
        </w:rPr>
        <w:t xml:space="preserve">条 </w:t>
      </w:r>
      <w:r w:rsidR="00760D9F" w:rsidRPr="00760D9F">
        <w:rPr>
          <w:rFonts w:ascii="仿宋" w:eastAsia="仿宋" w:hAnsi="仿宋" w:hint="eastAsia"/>
          <w:sz w:val="30"/>
          <w:szCs w:val="30"/>
        </w:rPr>
        <w:t>工程</w:t>
      </w:r>
      <w:r w:rsidRPr="00C07AE7">
        <w:rPr>
          <w:rFonts w:ascii="仿宋" w:eastAsia="仿宋" w:hAnsi="仿宋" w:hint="eastAsia"/>
          <w:sz w:val="30"/>
          <w:szCs w:val="30"/>
        </w:rPr>
        <w:t>项目合同的签订</w:t>
      </w:r>
      <w:r w:rsidR="00760D9F">
        <w:rPr>
          <w:rFonts w:ascii="仿宋" w:eastAsia="仿宋" w:hAnsi="仿宋" w:hint="eastAsia"/>
          <w:sz w:val="30"/>
          <w:szCs w:val="30"/>
        </w:rPr>
        <w:t>严格执行</w:t>
      </w:r>
      <w:r w:rsidRPr="00C07AE7">
        <w:rPr>
          <w:rFonts w:ascii="仿宋" w:eastAsia="仿宋" w:hAnsi="仿宋" w:hint="eastAsia"/>
          <w:sz w:val="30"/>
          <w:szCs w:val="30"/>
        </w:rPr>
        <w:t>公司</w:t>
      </w:r>
      <w:r w:rsidR="00760D9F">
        <w:rPr>
          <w:rFonts w:ascii="仿宋" w:eastAsia="仿宋" w:hAnsi="仿宋" w:hint="eastAsia"/>
          <w:sz w:val="30"/>
          <w:szCs w:val="30"/>
        </w:rPr>
        <w:t>《合同管理</w:t>
      </w:r>
      <w:r w:rsidR="00760D9F" w:rsidRPr="00C07AE7">
        <w:rPr>
          <w:rFonts w:ascii="仿宋" w:eastAsia="仿宋" w:hAnsi="仿宋" w:hint="eastAsia"/>
          <w:sz w:val="30"/>
          <w:szCs w:val="30"/>
        </w:rPr>
        <w:t>办法</w:t>
      </w:r>
      <w:r w:rsidR="00760D9F">
        <w:rPr>
          <w:rFonts w:ascii="仿宋" w:eastAsia="仿宋" w:hAnsi="仿宋" w:hint="eastAsia"/>
          <w:sz w:val="30"/>
          <w:szCs w:val="30"/>
        </w:rPr>
        <w:t>》</w:t>
      </w:r>
      <w:r w:rsidR="00FB4B13">
        <w:rPr>
          <w:rFonts w:ascii="仿宋" w:eastAsia="仿宋" w:hAnsi="仿宋" w:hint="eastAsia"/>
          <w:sz w:val="30"/>
          <w:szCs w:val="30"/>
        </w:rPr>
        <w:t>，</w:t>
      </w:r>
      <w:r w:rsidRPr="00C07AE7">
        <w:rPr>
          <w:rFonts w:ascii="仿宋" w:eastAsia="仿宋" w:hAnsi="仿宋" w:hint="eastAsia"/>
          <w:sz w:val="30"/>
          <w:szCs w:val="30"/>
        </w:rPr>
        <w:t>项目</w:t>
      </w:r>
      <w:r w:rsidR="004C4552">
        <w:rPr>
          <w:rFonts w:ascii="仿宋" w:eastAsia="仿宋" w:hAnsi="仿宋" w:hint="eastAsia"/>
          <w:sz w:val="30"/>
          <w:szCs w:val="30"/>
        </w:rPr>
        <w:t>单位</w:t>
      </w:r>
      <w:r w:rsidR="00760D9F">
        <w:rPr>
          <w:rFonts w:ascii="仿宋" w:eastAsia="仿宋" w:hAnsi="仿宋" w:hint="eastAsia"/>
          <w:sz w:val="30"/>
          <w:szCs w:val="30"/>
        </w:rPr>
        <w:t>必</w:t>
      </w:r>
      <w:r w:rsidR="003F607B" w:rsidRPr="00C07AE7">
        <w:rPr>
          <w:rFonts w:ascii="仿宋" w:eastAsia="仿宋" w:hAnsi="仿宋" w:hint="eastAsia"/>
          <w:sz w:val="30"/>
          <w:szCs w:val="30"/>
        </w:rPr>
        <w:t>须</w:t>
      </w:r>
      <w:r w:rsidRPr="00C07AE7">
        <w:rPr>
          <w:rFonts w:ascii="仿宋" w:eastAsia="仿宋" w:hAnsi="仿宋" w:hint="eastAsia"/>
          <w:sz w:val="30"/>
          <w:szCs w:val="30"/>
        </w:rPr>
        <w:t>与施工单位签署安全环保协议，明确各自职责</w:t>
      </w:r>
      <w:r w:rsidR="00760D9F">
        <w:rPr>
          <w:rFonts w:ascii="仿宋" w:eastAsia="仿宋" w:hAnsi="仿宋" w:hint="eastAsia"/>
          <w:sz w:val="30"/>
          <w:szCs w:val="30"/>
        </w:rPr>
        <w:t>。施工过程中要</w:t>
      </w:r>
      <w:r w:rsidRPr="00C07AE7">
        <w:rPr>
          <w:rFonts w:ascii="仿宋" w:eastAsia="仿宋" w:hAnsi="仿宋" w:hint="eastAsia"/>
          <w:sz w:val="30"/>
          <w:szCs w:val="30"/>
        </w:rPr>
        <w:t>加强现场监督检查，确保工程项目施工安全环保。</w:t>
      </w:r>
    </w:p>
    <w:p w:rsidR="00A74F75" w:rsidRPr="00C07AE7" w:rsidRDefault="00A74F75" w:rsidP="004B7A7E">
      <w:pPr>
        <w:spacing w:line="560" w:lineRule="exact"/>
        <w:ind w:firstLine="645"/>
        <w:rPr>
          <w:rFonts w:ascii="仿宋" w:eastAsia="仿宋" w:hAnsi="仿宋"/>
          <w:sz w:val="30"/>
          <w:szCs w:val="30"/>
        </w:rPr>
      </w:pPr>
      <w:r w:rsidRPr="00C07AE7">
        <w:rPr>
          <w:rFonts w:ascii="仿宋" w:eastAsia="仿宋" w:hAnsi="仿宋" w:hint="eastAsia"/>
          <w:b/>
          <w:sz w:val="30"/>
          <w:szCs w:val="30"/>
        </w:rPr>
        <w:t>第</w:t>
      </w:r>
      <w:r w:rsidR="004B7A7E">
        <w:rPr>
          <w:rFonts w:ascii="仿宋" w:eastAsia="仿宋" w:hAnsi="仿宋" w:hint="eastAsia"/>
          <w:b/>
          <w:sz w:val="30"/>
          <w:szCs w:val="30"/>
        </w:rPr>
        <w:t>二十</w:t>
      </w:r>
      <w:r w:rsidR="004C4552">
        <w:rPr>
          <w:rFonts w:ascii="仿宋" w:eastAsia="仿宋" w:hAnsi="仿宋" w:hint="eastAsia"/>
          <w:b/>
          <w:sz w:val="30"/>
          <w:szCs w:val="30"/>
        </w:rPr>
        <w:t>三</w:t>
      </w:r>
      <w:r w:rsidRPr="00C07AE7">
        <w:rPr>
          <w:rFonts w:ascii="仿宋" w:eastAsia="仿宋" w:hAnsi="仿宋" w:hint="eastAsia"/>
          <w:b/>
          <w:sz w:val="30"/>
          <w:szCs w:val="30"/>
        </w:rPr>
        <w:t>条</w:t>
      </w:r>
      <w:r w:rsidR="00676FC6">
        <w:rPr>
          <w:rFonts w:ascii="仿宋" w:eastAsia="仿宋" w:hAnsi="仿宋" w:hint="eastAsia"/>
          <w:sz w:val="30"/>
          <w:szCs w:val="30"/>
        </w:rPr>
        <w:t xml:space="preserve"> </w:t>
      </w:r>
      <w:r w:rsidR="001D4AB8">
        <w:rPr>
          <w:rFonts w:ascii="仿宋" w:eastAsia="仿宋" w:hAnsi="仿宋" w:hint="eastAsia"/>
          <w:sz w:val="30"/>
          <w:szCs w:val="30"/>
        </w:rPr>
        <w:t>工程项目</w:t>
      </w:r>
      <w:r w:rsidR="004C4552">
        <w:rPr>
          <w:rFonts w:ascii="仿宋" w:eastAsia="仿宋" w:hAnsi="仿宋" w:hint="eastAsia"/>
          <w:sz w:val="30"/>
          <w:szCs w:val="30"/>
        </w:rPr>
        <w:t>实施过程中，因不可预见因素影响，确需变更工程量或</w:t>
      </w:r>
      <w:r w:rsidR="00760D9F">
        <w:rPr>
          <w:rFonts w:ascii="仿宋" w:eastAsia="仿宋" w:hAnsi="仿宋" w:hint="eastAsia"/>
          <w:sz w:val="30"/>
          <w:szCs w:val="30"/>
        </w:rPr>
        <w:t>预算总额的，必须向公司物资管理部提报</w:t>
      </w:r>
      <w:r w:rsidR="00FD1328">
        <w:rPr>
          <w:rFonts w:ascii="仿宋" w:eastAsia="仿宋" w:hAnsi="仿宋" w:hint="eastAsia"/>
          <w:sz w:val="30"/>
          <w:szCs w:val="30"/>
        </w:rPr>
        <w:t>《工程变更申请表》</w:t>
      </w:r>
      <w:r w:rsidR="00676FC6" w:rsidRPr="00C07AE7">
        <w:rPr>
          <w:rFonts w:ascii="仿宋" w:eastAsia="仿宋" w:hAnsi="仿宋" w:cs="仿宋_GB2312" w:hint="eastAsia"/>
          <w:sz w:val="30"/>
          <w:szCs w:val="30"/>
        </w:rPr>
        <w:t>（见附表4）</w:t>
      </w:r>
      <w:r w:rsidR="004C4552">
        <w:rPr>
          <w:rFonts w:ascii="仿宋" w:eastAsia="仿宋" w:hAnsi="仿宋" w:cs="仿宋_GB2312" w:hint="eastAsia"/>
          <w:sz w:val="30"/>
          <w:szCs w:val="30"/>
        </w:rPr>
        <w:t>，</w:t>
      </w:r>
      <w:r w:rsidR="00760D9F">
        <w:rPr>
          <w:rFonts w:ascii="仿宋" w:eastAsia="仿宋" w:hAnsi="仿宋" w:cs="仿宋_GB2312" w:hint="eastAsia"/>
          <w:sz w:val="30"/>
          <w:szCs w:val="30"/>
        </w:rPr>
        <w:t>未经审批的变更不予验收。</w:t>
      </w:r>
    </w:p>
    <w:p w:rsidR="001D4AB8" w:rsidRPr="00A6344F" w:rsidRDefault="00A74F75" w:rsidP="001D4AB8">
      <w:pPr>
        <w:spacing w:line="540" w:lineRule="exact"/>
        <w:ind w:firstLineChars="200" w:firstLine="602"/>
        <w:rPr>
          <w:rFonts w:ascii="仿宋" w:eastAsia="仿宋" w:hAnsi="仿宋"/>
          <w:sz w:val="32"/>
          <w:szCs w:val="32"/>
        </w:rPr>
      </w:pPr>
      <w:r w:rsidRPr="00C07AE7">
        <w:rPr>
          <w:rFonts w:ascii="仿宋" w:eastAsia="仿宋" w:hAnsi="仿宋" w:hint="eastAsia"/>
          <w:b/>
          <w:sz w:val="30"/>
          <w:szCs w:val="30"/>
        </w:rPr>
        <w:t>第</w:t>
      </w:r>
      <w:r w:rsidR="004B7A7E">
        <w:rPr>
          <w:rFonts w:ascii="仿宋" w:eastAsia="仿宋" w:hAnsi="仿宋" w:hint="eastAsia"/>
          <w:b/>
          <w:sz w:val="30"/>
          <w:szCs w:val="30"/>
        </w:rPr>
        <w:t>二十</w:t>
      </w:r>
      <w:r w:rsidR="004C4552">
        <w:rPr>
          <w:rFonts w:ascii="仿宋" w:eastAsia="仿宋" w:hAnsi="仿宋" w:hint="eastAsia"/>
          <w:b/>
          <w:sz w:val="30"/>
          <w:szCs w:val="30"/>
        </w:rPr>
        <w:t>四</w:t>
      </w:r>
      <w:r w:rsidRPr="00C07AE7">
        <w:rPr>
          <w:rFonts w:ascii="仿宋" w:eastAsia="仿宋" w:hAnsi="仿宋" w:hint="eastAsia"/>
          <w:b/>
          <w:sz w:val="30"/>
          <w:szCs w:val="30"/>
        </w:rPr>
        <w:t>条</w:t>
      </w:r>
      <w:r w:rsidR="00FD3BEB">
        <w:rPr>
          <w:rFonts w:ascii="仿宋" w:eastAsia="仿宋" w:hAnsi="仿宋" w:cs="仿宋_GB2312" w:hint="eastAsia"/>
          <w:sz w:val="30"/>
          <w:szCs w:val="30"/>
        </w:rPr>
        <w:t xml:space="preserve"> </w:t>
      </w:r>
      <w:r w:rsidR="001D4AB8" w:rsidRPr="00FD3BEB">
        <w:rPr>
          <w:rFonts w:ascii="仿宋" w:eastAsia="仿宋" w:hAnsi="仿宋" w:cs="仿宋_GB2312" w:hint="eastAsia"/>
          <w:sz w:val="30"/>
          <w:szCs w:val="30"/>
        </w:rPr>
        <w:t>各单位</w:t>
      </w:r>
      <w:r w:rsidR="00FD3BEB">
        <w:rPr>
          <w:rFonts w:ascii="仿宋" w:eastAsia="仿宋" w:hAnsi="仿宋" w:cs="仿宋_GB2312" w:hint="eastAsia"/>
          <w:sz w:val="30"/>
          <w:szCs w:val="30"/>
        </w:rPr>
        <w:t>工程项目</w:t>
      </w:r>
      <w:r w:rsidR="00760D9F">
        <w:rPr>
          <w:rFonts w:ascii="仿宋" w:eastAsia="仿宋" w:hAnsi="仿宋" w:cs="仿宋_GB2312" w:hint="eastAsia"/>
          <w:sz w:val="30"/>
          <w:szCs w:val="30"/>
        </w:rPr>
        <w:t>完工后，应及时按规定整理、完善相关资料。所有资料备齐后，及时向公司物资管理部提交</w:t>
      </w:r>
      <w:r w:rsidR="001D4AB8" w:rsidRPr="00FD3BEB">
        <w:rPr>
          <w:rFonts w:ascii="仿宋" w:eastAsia="仿宋" w:hAnsi="仿宋" w:cs="仿宋_GB2312" w:hint="eastAsia"/>
          <w:sz w:val="30"/>
          <w:szCs w:val="30"/>
        </w:rPr>
        <w:t>竣工验收申请。</w:t>
      </w:r>
      <w:r w:rsidR="00760D9F">
        <w:rPr>
          <w:rFonts w:ascii="仿宋" w:eastAsia="仿宋" w:hAnsi="仿宋" w:cs="仿宋_GB2312" w:hint="eastAsia"/>
          <w:sz w:val="30"/>
          <w:szCs w:val="30"/>
        </w:rPr>
        <w:t>工程项目验收一次完成，不整改、不复验，</w:t>
      </w:r>
      <w:r w:rsidR="001D4AB8" w:rsidRPr="00FD3BEB">
        <w:rPr>
          <w:rFonts w:ascii="仿宋" w:eastAsia="仿宋" w:hAnsi="仿宋" w:cs="仿宋_GB2312" w:hint="eastAsia"/>
          <w:sz w:val="30"/>
          <w:szCs w:val="30"/>
        </w:rPr>
        <w:t>合格后出具《工程竣工验收报告》</w:t>
      </w:r>
      <w:r w:rsidR="00FD3BEB" w:rsidRPr="00C07AE7">
        <w:rPr>
          <w:rFonts w:ascii="仿宋" w:eastAsia="仿宋" w:hAnsi="仿宋" w:hint="eastAsia"/>
          <w:sz w:val="30"/>
          <w:szCs w:val="30"/>
        </w:rPr>
        <w:t>（见附表5</w:t>
      </w:r>
      <w:r w:rsidR="004C4552">
        <w:rPr>
          <w:rFonts w:ascii="仿宋" w:eastAsia="仿宋" w:hAnsi="仿宋" w:hint="eastAsia"/>
          <w:sz w:val="30"/>
          <w:szCs w:val="30"/>
        </w:rPr>
        <w:t>-1</w:t>
      </w:r>
      <w:r w:rsidR="00FD3BEB" w:rsidRPr="00C07AE7">
        <w:rPr>
          <w:rFonts w:ascii="仿宋" w:eastAsia="仿宋" w:hAnsi="仿宋" w:hint="eastAsia"/>
          <w:sz w:val="30"/>
          <w:szCs w:val="30"/>
        </w:rPr>
        <w:t>）</w:t>
      </w:r>
      <w:r w:rsidR="001D4AB8" w:rsidRPr="00FD3BEB">
        <w:rPr>
          <w:rFonts w:ascii="仿宋" w:eastAsia="仿宋" w:hAnsi="仿宋" w:cs="仿宋_GB2312" w:hint="eastAsia"/>
          <w:sz w:val="30"/>
          <w:szCs w:val="30"/>
        </w:rPr>
        <w:t>，</w:t>
      </w:r>
      <w:r w:rsidR="00760D9F">
        <w:rPr>
          <w:rFonts w:ascii="仿宋" w:eastAsia="仿宋" w:hAnsi="仿宋" w:cs="仿宋_GB2312" w:hint="eastAsia"/>
          <w:sz w:val="30"/>
          <w:szCs w:val="30"/>
        </w:rPr>
        <w:t>未通过验收的不予列决。</w:t>
      </w:r>
    </w:p>
    <w:p w:rsidR="00A74F75" w:rsidRPr="00C07AE7" w:rsidRDefault="00A74F75" w:rsidP="004B7A7E">
      <w:pPr>
        <w:spacing w:line="560" w:lineRule="exact"/>
        <w:ind w:firstLine="645"/>
        <w:rPr>
          <w:rFonts w:ascii="仿宋" w:eastAsia="仿宋" w:hAnsi="仿宋"/>
          <w:b/>
          <w:sz w:val="30"/>
          <w:szCs w:val="30"/>
        </w:rPr>
      </w:pPr>
      <w:r w:rsidRPr="00C07AE7">
        <w:rPr>
          <w:rFonts w:ascii="仿宋" w:eastAsia="仿宋" w:hAnsi="仿宋" w:hint="eastAsia"/>
          <w:b/>
          <w:sz w:val="30"/>
          <w:szCs w:val="30"/>
        </w:rPr>
        <w:t>第</w:t>
      </w:r>
      <w:r w:rsidR="004B7A7E">
        <w:rPr>
          <w:rFonts w:ascii="仿宋" w:eastAsia="仿宋" w:hAnsi="仿宋" w:hint="eastAsia"/>
          <w:b/>
          <w:sz w:val="30"/>
          <w:szCs w:val="30"/>
        </w:rPr>
        <w:t>二十</w:t>
      </w:r>
      <w:r w:rsidR="004C4552">
        <w:rPr>
          <w:rFonts w:ascii="仿宋" w:eastAsia="仿宋" w:hAnsi="仿宋" w:hint="eastAsia"/>
          <w:b/>
          <w:sz w:val="30"/>
          <w:szCs w:val="30"/>
        </w:rPr>
        <w:t>五</w:t>
      </w:r>
      <w:r w:rsidRPr="00C07AE7">
        <w:rPr>
          <w:rFonts w:ascii="仿宋" w:eastAsia="仿宋" w:hAnsi="仿宋" w:hint="eastAsia"/>
          <w:b/>
          <w:sz w:val="30"/>
          <w:szCs w:val="30"/>
        </w:rPr>
        <w:t>条</w:t>
      </w:r>
      <w:r w:rsidR="00E02896">
        <w:rPr>
          <w:rFonts w:ascii="仿宋" w:eastAsia="仿宋" w:hAnsi="仿宋" w:hint="eastAsia"/>
          <w:sz w:val="30"/>
          <w:szCs w:val="30"/>
        </w:rPr>
        <w:t xml:space="preserve"> </w:t>
      </w:r>
      <w:r w:rsidR="00E02896" w:rsidRPr="00C07AE7">
        <w:rPr>
          <w:rFonts w:ascii="仿宋" w:eastAsia="仿宋" w:hAnsi="仿宋" w:hint="eastAsia"/>
          <w:sz w:val="30"/>
          <w:szCs w:val="30"/>
        </w:rPr>
        <w:t>设备购置项目，由购置单位整理设备购置的计划、合同、发票、随机资料、培训及试运行记录等相关资料归档备查，经</w:t>
      </w:r>
      <w:r w:rsidR="00062E82">
        <w:rPr>
          <w:rFonts w:ascii="仿宋" w:eastAsia="仿宋" w:hAnsi="仿宋" w:hint="eastAsia"/>
          <w:sz w:val="30"/>
          <w:szCs w:val="30"/>
        </w:rPr>
        <w:t>公司</w:t>
      </w:r>
      <w:r w:rsidR="00E02896" w:rsidRPr="00C07AE7">
        <w:rPr>
          <w:rFonts w:ascii="仿宋" w:eastAsia="仿宋" w:hAnsi="仿宋" w:hint="eastAsia"/>
          <w:sz w:val="30"/>
          <w:szCs w:val="30"/>
        </w:rPr>
        <w:t>审查合格后，</w:t>
      </w:r>
      <w:r w:rsidR="00062E82">
        <w:rPr>
          <w:rFonts w:ascii="仿宋" w:eastAsia="仿宋" w:hAnsi="仿宋" w:hint="eastAsia"/>
          <w:sz w:val="30"/>
          <w:szCs w:val="30"/>
        </w:rPr>
        <w:t>出具</w:t>
      </w:r>
      <w:r w:rsidR="00B276B7">
        <w:rPr>
          <w:rFonts w:ascii="仿宋" w:eastAsia="仿宋" w:hAnsi="仿宋" w:hint="eastAsia"/>
          <w:sz w:val="30"/>
          <w:szCs w:val="30"/>
        </w:rPr>
        <w:t>《设备验收报告》（见附表5-2）</w:t>
      </w:r>
      <w:r w:rsidR="00E02896" w:rsidRPr="00C07AE7">
        <w:rPr>
          <w:rFonts w:ascii="仿宋" w:eastAsia="仿宋" w:hAnsi="仿宋" w:hint="eastAsia"/>
          <w:sz w:val="30"/>
          <w:szCs w:val="30"/>
        </w:rPr>
        <w:t>。</w:t>
      </w:r>
    </w:p>
    <w:p w:rsidR="00E02896" w:rsidRDefault="00A74F75" w:rsidP="004B7A7E">
      <w:pPr>
        <w:spacing w:line="56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C07AE7">
        <w:rPr>
          <w:rFonts w:ascii="仿宋" w:eastAsia="仿宋" w:hAnsi="仿宋" w:hint="eastAsia"/>
          <w:b/>
          <w:sz w:val="30"/>
          <w:szCs w:val="30"/>
        </w:rPr>
        <w:t>第</w:t>
      </w:r>
      <w:r w:rsidR="00E02896">
        <w:rPr>
          <w:rFonts w:ascii="仿宋" w:eastAsia="仿宋" w:hAnsi="仿宋" w:hint="eastAsia"/>
          <w:b/>
          <w:sz w:val="30"/>
          <w:szCs w:val="30"/>
        </w:rPr>
        <w:t>二十</w:t>
      </w:r>
      <w:r w:rsidR="004C4552">
        <w:rPr>
          <w:rFonts w:ascii="仿宋" w:eastAsia="仿宋" w:hAnsi="仿宋" w:hint="eastAsia"/>
          <w:b/>
          <w:sz w:val="30"/>
          <w:szCs w:val="30"/>
        </w:rPr>
        <w:t>六</w:t>
      </w:r>
      <w:r w:rsidRPr="00C07AE7">
        <w:rPr>
          <w:rFonts w:ascii="仿宋" w:eastAsia="仿宋" w:hAnsi="仿宋" w:hint="eastAsia"/>
          <w:b/>
          <w:sz w:val="30"/>
          <w:szCs w:val="30"/>
        </w:rPr>
        <w:t>条</w:t>
      </w:r>
      <w:r w:rsidR="00062E82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B276B7" w:rsidRPr="00B276B7">
        <w:rPr>
          <w:rFonts w:ascii="仿宋" w:eastAsia="仿宋" w:hAnsi="仿宋" w:hint="eastAsia"/>
          <w:sz w:val="30"/>
          <w:szCs w:val="30"/>
        </w:rPr>
        <w:t>公司物资管理部根据《</w:t>
      </w:r>
      <w:r w:rsidR="00B276B7" w:rsidRPr="00FD3BEB">
        <w:rPr>
          <w:rFonts w:ascii="仿宋" w:eastAsia="仿宋" w:hAnsi="仿宋" w:cs="仿宋_GB2312" w:hint="eastAsia"/>
          <w:sz w:val="30"/>
          <w:szCs w:val="30"/>
        </w:rPr>
        <w:t>工程竣工验收报告</w:t>
      </w:r>
      <w:r w:rsidR="00B276B7" w:rsidRPr="00B276B7">
        <w:rPr>
          <w:rFonts w:ascii="仿宋" w:eastAsia="仿宋" w:hAnsi="仿宋" w:hint="eastAsia"/>
          <w:sz w:val="30"/>
          <w:szCs w:val="30"/>
        </w:rPr>
        <w:t>》</w:t>
      </w:r>
      <w:r w:rsidR="00B276B7">
        <w:rPr>
          <w:rFonts w:ascii="仿宋" w:eastAsia="仿宋" w:hAnsi="仿宋" w:hint="eastAsia"/>
          <w:sz w:val="30"/>
          <w:szCs w:val="30"/>
        </w:rPr>
        <w:t>及《设备验收报告》</w:t>
      </w:r>
      <w:r w:rsidR="004C4552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，</w:t>
      </w:r>
      <w:r w:rsidR="00B276B7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形成各单位《专项资金项目竣工决算单》（见附表5-3），审批后交财务资产部，</w:t>
      </w:r>
      <w:r w:rsidR="004C4552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出具《专项工程财务决算审批表》（见附表6）</w:t>
      </w:r>
      <w:r w:rsidR="00B276B7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进行</w:t>
      </w:r>
      <w:r w:rsidR="00FD1328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专项资金项目</w:t>
      </w:r>
      <w:r w:rsidR="00B276B7">
        <w:rPr>
          <w:rFonts w:ascii="仿宋" w:eastAsia="仿宋" w:hAnsi="仿宋" w:cs="仿宋_GB2312" w:hint="eastAsia"/>
          <w:color w:val="000000" w:themeColor="text1"/>
          <w:kern w:val="0"/>
          <w:sz w:val="30"/>
          <w:szCs w:val="30"/>
        </w:rPr>
        <w:t>年度财务决算。</w:t>
      </w:r>
    </w:p>
    <w:p w:rsidR="00A74F75" w:rsidRDefault="00E02896" w:rsidP="00E02896">
      <w:pPr>
        <w:spacing w:line="560" w:lineRule="exact"/>
        <w:ind w:firstLineChars="200" w:firstLine="60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_GB2312" w:hint="eastAsia"/>
          <w:b/>
          <w:kern w:val="0"/>
          <w:sz w:val="30"/>
          <w:szCs w:val="30"/>
        </w:rPr>
        <w:t>第二</w:t>
      </w:r>
      <w:r w:rsidR="004C4552">
        <w:rPr>
          <w:rFonts w:ascii="仿宋" w:eastAsia="仿宋" w:hAnsi="仿宋" w:cs="仿宋_GB2312" w:hint="eastAsia"/>
          <w:b/>
          <w:kern w:val="0"/>
          <w:sz w:val="30"/>
          <w:szCs w:val="30"/>
        </w:rPr>
        <w:t>十七</w:t>
      </w:r>
      <w:r>
        <w:rPr>
          <w:rFonts w:ascii="仿宋" w:eastAsia="仿宋" w:hAnsi="仿宋" w:cs="仿宋_GB2312" w:hint="eastAsia"/>
          <w:b/>
          <w:kern w:val="0"/>
          <w:sz w:val="30"/>
          <w:szCs w:val="30"/>
        </w:rPr>
        <w:t>条</w:t>
      </w:r>
      <w:r w:rsidR="004C4552">
        <w:rPr>
          <w:rFonts w:ascii="仿宋" w:eastAsia="仿宋" w:hAnsi="仿宋" w:cs="仿宋_GB2312" w:hint="eastAsia"/>
          <w:b/>
          <w:kern w:val="0"/>
          <w:sz w:val="30"/>
          <w:szCs w:val="30"/>
        </w:rPr>
        <w:t xml:space="preserve"> </w:t>
      </w:r>
      <w:r w:rsidR="004C4552" w:rsidRPr="00062E82">
        <w:rPr>
          <w:rFonts w:ascii="仿宋" w:eastAsia="仿宋" w:hAnsi="仿宋" w:cs="仿宋_GB2312" w:hint="eastAsia"/>
          <w:kern w:val="0"/>
          <w:sz w:val="30"/>
          <w:szCs w:val="30"/>
        </w:rPr>
        <w:t>工程</w:t>
      </w:r>
      <w:r w:rsidR="004C4552" w:rsidRPr="00C07AE7">
        <w:rPr>
          <w:rFonts w:ascii="仿宋" w:eastAsia="仿宋" w:hAnsi="仿宋" w:hint="eastAsia"/>
          <w:sz w:val="30"/>
          <w:szCs w:val="30"/>
        </w:rPr>
        <w:t>项目资料</w:t>
      </w:r>
      <w:r w:rsidR="004C4552">
        <w:rPr>
          <w:rFonts w:ascii="仿宋" w:eastAsia="仿宋" w:hAnsi="仿宋" w:hint="eastAsia"/>
          <w:sz w:val="30"/>
          <w:szCs w:val="30"/>
        </w:rPr>
        <w:t>整编必须</w:t>
      </w:r>
      <w:r w:rsidR="004C4552" w:rsidRPr="00C07AE7">
        <w:rPr>
          <w:rFonts w:ascii="仿宋" w:eastAsia="仿宋" w:hAnsi="仿宋" w:hint="eastAsia"/>
          <w:sz w:val="30"/>
          <w:szCs w:val="30"/>
        </w:rPr>
        <w:t>按照国家</w:t>
      </w:r>
      <w:r w:rsidR="004C4552">
        <w:rPr>
          <w:rFonts w:ascii="仿宋" w:eastAsia="仿宋" w:hAnsi="仿宋" w:hint="eastAsia"/>
          <w:sz w:val="30"/>
          <w:szCs w:val="30"/>
        </w:rPr>
        <w:t>或</w:t>
      </w:r>
      <w:r w:rsidR="004C4552" w:rsidRPr="00C07AE7">
        <w:rPr>
          <w:rFonts w:ascii="仿宋" w:eastAsia="仿宋" w:hAnsi="仿宋" w:hint="eastAsia"/>
          <w:sz w:val="30"/>
          <w:szCs w:val="30"/>
        </w:rPr>
        <w:t>陕西省发布的《建设工程文件归档规范》与项目建设档案管理相关要求，保证施工资料的真实完整、准确规范</w:t>
      </w:r>
      <w:r w:rsidR="004C4552">
        <w:rPr>
          <w:rFonts w:ascii="仿宋" w:eastAsia="仿宋" w:hAnsi="仿宋" w:hint="eastAsia"/>
          <w:sz w:val="30"/>
          <w:szCs w:val="30"/>
        </w:rPr>
        <w:t>。</w:t>
      </w:r>
    </w:p>
    <w:p w:rsidR="006C1A24" w:rsidRDefault="003538E2" w:rsidP="00A0123D">
      <w:pPr>
        <w:spacing w:line="560" w:lineRule="exact"/>
        <w:ind w:firstLineChars="200" w:firstLine="602"/>
        <w:rPr>
          <w:rFonts w:ascii="仿宋" w:eastAsia="仿宋" w:hAnsi="仿宋"/>
          <w:sz w:val="32"/>
          <w:szCs w:val="32"/>
        </w:rPr>
      </w:pPr>
      <w:r w:rsidRPr="00C07AE7">
        <w:rPr>
          <w:rFonts w:ascii="仿宋" w:eastAsia="仿宋" w:hAnsi="仿宋" w:cs="仿宋_GB2312" w:hint="eastAsia"/>
          <w:b/>
          <w:kern w:val="0"/>
          <w:sz w:val="30"/>
          <w:szCs w:val="30"/>
        </w:rPr>
        <w:t>第</w:t>
      </w:r>
      <w:r w:rsidR="00E02896">
        <w:rPr>
          <w:rFonts w:ascii="仿宋" w:eastAsia="仿宋" w:hAnsi="仿宋" w:cs="仿宋_GB2312" w:hint="eastAsia"/>
          <w:b/>
          <w:kern w:val="0"/>
          <w:sz w:val="30"/>
          <w:szCs w:val="30"/>
        </w:rPr>
        <w:t>二十</w:t>
      </w:r>
      <w:r w:rsidR="004C4552">
        <w:rPr>
          <w:rFonts w:ascii="仿宋" w:eastAsia="仿宋" w:hAnsi="仿宋" w:cs="仿宋_GB2312" w:hint="eastAsia"/>
          <w:b/>
          <w:kern w:val="0"/>
          <w:sz w:val="30"/>
          <w:szCs w:val="30"/>
        </w:rPr>
        <w:t>八</w:t>
      </w:r>
      <w:r w:rsidRPr="00C07AE7">
        <w:rPr>
          <w:rFonts w:ascii="仿宋" w:eastAsia="仿宋" w:hAnsi="仿宋" w:cs="仿宋_GB2312" w:hint="eastAsia"/>
          <w:b/>
          <w:kern w:val="0"/>
          <w:sz w:val="30"/>
          <w:szCs w:val="30"/>
        </w:rPr>
        <w:t>条</w:t>
      </w:r>
      <w:r w:rsidR="004C4552">
        <w:rPr>
          <w:rFonts w:ascii="仿宋" w:eastAsia="仿宋" w:hAnsi="仿宋" w:cs="仿宋_GB2312" w:hint="eastAsia"/>
          <w:b/>
          <w:kern w:val="0"/>
          <w:sz w:val="30"/>
          <w:szCs w:val="30"/>
        </w:rPr>
        <w:t xml:space="preserve"> </w:t>
      </w:r>
      <w:r w:rsidR="004C4552">
        <w:rPr>
          <w:rFonts w:ascii="仿宋" w:eastAsia="仿宋" w:hAnsi="仿宋" w:cs="仿宋_GB2312" w:hint="eastAsia"/>
          <w:kern w:val="0"/>
          <w:sz w:val="30"/>
          <w:szCs w:val="30"/>
        </w:rPr>
        <w:t>当年未完成的专项资金项目，原则上</w:t>
      </w:r>
      <w:proofErr w:type="gramStart"/>
      <w:r w:rsidR="004C4552">
        <w:rPr>
          <w:rFonts w:ascii="仿宋" w:eastAsia="仿宋" w:hAnsi="仿宋" w:cs="仿宋_GB2312" w:hint="eastAsia"/>
          <w:kern w:val="0"/>
          <w:sz w:val="30"/>
          <w:szCs w:val="30"/>
        </w:rPr>
        <w:t>不</w:t>
      </w:r>
      <w:proofErr w:type="gramEnd"/>
      <w:r w:rsidR="004C4552">
        <w:rPr>
          <w:rFonts w:ascii="仿宋" w:eastAsia="仿宋" w:hAnsi="仿宋" w:cs="仿宋_GB2312" w:hint="eastAsia"/>
          <w:kern w:val="0"/>
          <w:sz w:val="30"/>
          <w:szCs w:val="30"/>
        </w:rPr>
        <w:t>结转</w:t>
      </w:r>
      <w:r w:rsidR="00DE1856">
        <w:rPr>
          <w:rFonts w:ascii="仿宋" w:eastAsia="仿宋" w:hAnsi="仿宋" w:cs="仿宋_GB2312" w:hint="eastAsia"/>
          <w:kern w:val="0"/>
          <w:sz w:val="30"/>
          <w:szCs w:val="30"/>
        </w:rPr>
        <w:t>、</w:t>
      </w:r>
      <w:proofErr w:type="gramStart"/>
      <w:r w:rsidR="004C4552">
        <w:rPr>
          <w:rFonts w:ascii="仿宋" w:eastAsia="仿宋" w:hAnsi="仿宋" w:cs="仿宋_GB2312" w:hint="eastAsia"/>
          <w:kern w:val="0"/>
          <w:sz w:val="30"/>
          <w:szCs w:val="30"/>
        </w:rPr>
        <w:t>不</w:t>
      </w:r>
      <w:proofErr w:type="gramEnd"/>
      <w:r w:rsidR="004C4552">
        <w:rPr>
          <w:rFonts w:ascii="仿宋" w:eastAsia="仿宋" w:hAnsi="仿宋" w:cs="仿宋_GB2312" w:hint="eastAsia"/>
          <w:kern w:val="0"/>
          <w:sz w:val="30"/>
          <w:szCs w:val="30"/>
        </w:rPr>
        <w:t>决算，下一年度重新提报专项资金计划。</w:t>
      </w:r>
      <w:r w:rsidR="004C4552">
        <w:rPr>
          <w:rFonts w:ascii="仿宋" w:eastAsia="仿宋" w:hAnsi="仿宋" w:hint="eastAsia"/>
          <w:sz w:val="30"/>
          <w:szCs w:val="30"/>
        </w:rPr>
        <w:t>施工</w:t>
      </w:r>
      <w:r w:rsidR="004C4552" w:rsidRPr="003D28A3">
        <w:rPr>
          <w:rFonts w:ascii="仿宋" w:eastAsia="仿宋" w:hAnsi="仿宋" w:hint="eastAsia"/>
          <w:sz w:val="30"/>
          <w:szCs w:val="30"/>
        </w:rPr>
        <w:t>工期</w:t>
      </w:r>
      <w:r w:rsidR="004C4552">
        <w:rPr>
          <w:rFonts w:ascii="仿宋" w:eastAsia="仿宋" w:hAnsi="仿宋" w:cs="仿宋_GB2312" w:hint="eastAsia"/>
          <w:kern w:val="0"/>
          <w:sz w:val="30"/>
          <w:szCs w:val="30"/>
        </w:rPr>
        <w:t>超过半年的未完项目，必</w:t>
      </w:r>
      <w:r w:rsidR="004C4552" w:rsidRPr="00C07AE7">
        <w:rPr>
          <w:rFonts w:ascii="仿宋" w:eastAsia="仿宋" w:hAnsi="仿宋" w:cs="仿宋_GB2312" w:hint="eastAsia"/>
          <w:kern w:val="0"/>
          <w:sz w:val="30"/>
          <w:szCs w:val="30"/>
        </w:rPr>
        <w:t>须于当年1</w:t>
      </w:r>
      <w:r w:rsidR="004C4552">
        <w:rPr>
          <w:rFonts w:ascii="仿宋" w:eastAsia="仿宋" w:hAnsi="仿宋" w:cs="仿宋_GB2312" w:hint="eastAsia"/>
          <w:kern w:val="0"/>
          <w:sz w:val="30"/>
          <w:szCs w:val="30"/>
        </w:rPr>
        <w:t>1月底前，向公司物资管理部提报</w:t>
      </w:r>
      <w:r w:rsidR="004C4552" w:rsidRPr="00C07AE7">
        <w:rPr>
          <w:rFonts w:ascii="仿宋" w:eastAsia="仿宋" w:hAnsi="仿宋" w:cs="仿宋_GB2312" w:hint="eastAsia"/>
          <w:kern w:val="0"/>
          <w:sz w:val="30"/>
          <w:szCs w:val="30"/>
        </w:rPr>
        <w:t>项目接续申请，注明造价总值、本年度结算值及下年度结转值。</w:t>
      </w:r>
    </w:p>
    <w:p w:rsidR="004C4552" w:rsidRPr="004C4552" w:rsidRDefault="004C4552" w:rsidP="004C4552">
      <w:pPr>
        <w:spacing w:line="560" w:lineRule="exact"/>
        <w:ind w:firstLineChars="200" w:firstLine="643"/>
        <w:rPr>
          <w:rFonts w:ascii="仿宋" w:eastAsia="仿宋" w:hAnsi="仿宋" w:cs="仿宋_GB2312"/>
          <w:b/>
          <w:kern w:val="0"/>
          <w:sz w:val="30"/>
          <w:szCs w:val="30"/>
        </w:rPr>
      </w:pPr>
      <w:r w:rsidRPr="004C4552">
        <w:rPr>
          <w:rFonts w:ascii="仿宋" w:eastAsia="仿宋" w:hAnsi="仿宋" w:hint="eastAsia"/>
          <w:b/>
          <w:sz w:val="32"/>
          <w:szCs w:val="32"/>
        </w:rPr>
        <w:lastRenderedPageBreak/>
        <w:t>第二十九条</w:t>
      </w:r>
      <w:r>
        <w:rPr>
          <w:rFonts w:ascii="仿宋" w:eastAsia="仿宋" w:hAnsi="仿宋" w:hint="eastAsia"/>
          <w:b/>
          <w:sz w:val="32"/>
          <w:szCs w:val="32"/>
        </w:rPr>
        <w:t xml:space="preserve"> </w:t>
      </w:r>
      <w:r w:rsidRPr="00062E82">
        <w:rPr>
          <w:rFonts w:ascii="仿宋" w:eastAsia="仿宋" w:hAnsi="仿宋" w:cs="仿宋_GB2312" w:hint="eastAsia"/>
          <w:kern w:val="0"/>
          <w:sz w:val="30"/>
          <w:szCs w:val="30"/>
        </w:rPr>
        <w:t>专项资金计划进度统计，各单位须于</w:t>
      </w:r>
      <w:r>
        <w:rPr>
          <w:rFonts w:ascii="仿宋" w:eastAsia="仿宋" w:hAnsi="仿宋" w:hint="eastAsia"/>
          <w:sz w:val="32"/>
          <w:szCs w:val="32"/>
        </w:rPr>
        <w:t>每月25日前，经分管领导签字确认，扫描件上报。</w:t>
      </w:r>
    </w:p>
    <w:p w:rsidR="003538E2" w:rsidRPr="00A0123D" w:rsidRDefault="00A0123D" w:rsidP="00A0123D">
      <w:pPr>
        <w:spacing w:line="560" w:lineRule="exact"/>
        <w:jc w:val="center"/>
        <w:rPr>
          <w:rFonts w:ascii="仿宋" w:eastAsia="仿宋" w:hAnsi="仿宋" w:cs="仿宋_GB2312"/>
          <w:b/>
          <w:kern w:val="0"/>
          <w:sz w:val="30"/>
          <w:szCs w:val="30"/>
        </w:rPr>
      </w:pPr>
      <w:r w:rsidRPr="00A0123D">
        <w:rPr>
          <w:rFonts w:ascii="仿宋" w:eastAsia="仿宋" w:hAnsi="仿宋" w:cs="仿宋_GB2312" w:hint="eastAsia"/>
          <w:b/>
          <w:kern w:val="0"/>
          <w:sz w:val="30"/>
          <w:szCs w:val="30"/>
        </w:rPr>
        <w:t>第</w:t>
      </w:r>
      <w:r w:rsidR="00FD3BEB">
        <w:rPr>
          <w:rFonts w:ascii="仿宋" w:eastAsia="仿宋" w:hAnsi="仿宋" w:cs="仿宋_GB2312" w:hint="eastAsia"/>
          <w:b/>
          <w:kern w:val="0"/>
          <w:sz w:val="30"/>
          <w:szCs w:val="30"/>
        </w:rPr>
        <w:t>七</w:t>
      </w:r>
      <w:r w:rsidR="003538E2" w:rsidRPr="00A0123D">
        <w:rPr>
          <w:rFonts w:ascii="仿宋" w:eastAsia="仿宋" w:hAnsi="仿宋" w:cs="仿宋_GB2312" w:hint="eastAsia"/>
          <w:b/>
          <w:kern w:val="0"/>
          <w:sz w:val="30"/>
          <w:szCs w:val="30"/>
        </w:rPr>
        <w:t>章  附  则</w:t>
      </w:r>
    </w:p>
    <w:p w:rsidR="003538E2" w:rsidRPr="00C07AE7" w:rsidRDefault="003538E2" w:rsidP="004B7A7E">
      <w:pPr>
        <w:spacing w:line="560" w:lineRule="exact"/>
        <w:ind w:firstLineChars="200" w:firstLine="602"/>
        <w:rPr>
          <w:rFonts w:ascii="仿宋" w:eastAsia="仿宋" w:hAnsi="仿宋" w:cs="仿宋_GB2312"/>
          <w:color w:val="000000" w:themeColor="text1"/>
          <w:sz w:val="30"/>
          <w:szCs w:val="30"/>
        </w:rPr>
      </w:pPr>
      <w:r w:rsidRPr="00C07AE7">
        <w:rPr>
          <w:rFonts w:ascii="仿宋" w:eastAsia="仿宋" w:hAnsi="仿宋" w:cs="仿宋_GB2312" w:hint="eastAsia"/>
          <w:b/>
          <w:bCs/>
          <w:color w:val="000000" w:themeColor="text1"/>
          <w:kern w:val="0"/>
          <w:sz w:val="30"/>
          <w:szCs w:val="30"/>
        </w:rPr>
        <w:t>第</w:t>
      </w:r>
      <w:r w:rsidR="004C4552">
        <w:rPr>
          <w:rFonts w:ascii="仿宋" w:eastAsia="仿宋" w:hAnsi="仿宋" w:cs="仿宋_GB2312" w:hint="eastAsia"/>
          <w:b/>
          <w:bCs/>
          <w:color w:val="000000" w:themeColor="text1"/>
          <w:kern w:val="0"/>
          <w:sz w:val="30"/>
          <w:szCs w:val="30"/>
        </w:rPr>
        <w:t>三十</w:t>
      </w:r>
      <w:r w:rsidRPr="00C07AE7">
        <w:rPr>
          <w:rFonts w:ascii="仿宋" w:eastAsia="仿宋" w:hAnsi="仿宋" w:cs="仿宋_GB2312" w:hint="eastAsia"/>
          <w:b/>
          <w:bCs/>
          <w:color w:val="000000" w:themeColor="text1"/>
          <w:kern w:val="0"/>
          <w:sz w:val="30"/>
          <w:szCs w:val="30"/>
        </w:rPr>
        <w:t xml:space="preserve">条  </w:t>
      </w:r>
      <w:r w:rsidRPr="00C07AE7">
        <w:rPr>
          <w:rFonts w:ascii="仿宋" w:eastAsia="仿宋" w:hAnsi="仿宋" w:cs="仿宋_GB2312" w:hint="eastAsia"/>
          <w:color w:val="000000" w:themeColor="text1"/>
          <w:sz w:val="30"/>
          <w:szCs w:val="30"/>
        </w:rPr>
        <w:t>本办法解释及修订权归</w:t>
      </w:r>
      <w:r w:rsidR="00B276B7">
        <w:rPr>
          <w:rFonts w:ascii="仿宋" w:eastAsia="仿宋" w:hAnsi="仿宋" w:cs="仿宋_GB2312" w:hint="eastAsia"/>
          <w:color w:val="000000" w:themeColor="text1"/>
          <w:sz w:val="30"/>
          <w:szCs w:val="30"/>
        </w:rPr>
        <w:t>公司</w:t>
      </w:r>
      <w:r w:rsidRPr="00C07AE7">
        <w:rPr>
          <w:rFonts w:ascii="仿宋" w:eastAsia="仿宋" w:hAnsi="仿宋" w:cs="仿宋_GB2312" w:hint="eastAsia"/>
          <w:color w:val="000000" w:themeColor="text1"/>
          <w:sz w:val="30"/>
          <w:szCs w:val="30"/>
        </w:rPr>
        <w:t>。</w:t>
      </w:r>
    </w:p>
    <w:p w:rsidR="003538E2" w:rsidRPr="00C07AE7" w:rsidRDefault="003538E2" w:rsidP="004B7A7E">
      <w:pPr>
        <w:spacing w:line="560" w:lineRule="exact"/>
        <w:ind w:firstLineChars="200" w:firstLine="602"/>
        <w:rPr>
          <w:rFonts w:ascii="仿宋" w:eastAsia="仿宋" w:hAnsi="仿宋" w:cs="仿宋_GB2312"/>
          <w:color w:val="000000" w:themeColor="text1"/>
          <w:sz w:val="30"/>
          <w:szCs w:val="30"/>
        </w:rPr>
      </w:pPr>
      <w:r w:rsidRPr="00C07AE7">
        <w:rPr>
          <w:rFonts w:ascii="仿宋" w:eastAsia="仿宋" w:hAnsi="仿宋" w:cs="仿宋_GB2312" w:hint="eastAsia"/>
          <w:b/>
          <w:bCs/>
          <w:color w:val="000000" w:themeColor="text1"/>
          <w:kern w:val="0"/>
          <w:sz w:val="30"/>
          <w:szCs w:val="30"/>
        </w:rPr>
        <w:t>第</w:t>
      </w:r>
      <w:r w:rsidR="004C4552">
        <w:rPr>
          <w:rFonts w:ascii="仿宋" w:eastAsia="仿宋" w:hAnsi="仿宋" w:cs="仿宋_GB2312" w:hint="eastAsia"/>
          <w:b/>
          <w:bCs/>
          <w:color w:val="000000" w:themeColor="text1"/>
          <w:kern w:val="0"/>
          <w:sz w:val="30"/>
          <w:szCs w:val="30"/>
        </w:rPr>
        <w:t>三十一</w:t>
      </w:r>
      <w:r w:rsidRPr="00C07AE7">
        <w:rPr>
          <w:rFonts w:ascii="仿宋" w:eastAsia="仿宋" w:hAnsi="仿宋" w:cs="仿宋_GB2312" w:hint="eastAsia"/>
          <w:b/>
          <w:bCs/>
          <w:color w:val="000000" w:themeColor="text1"/>
          <w:kern w:val="0"/>
          <w:sz w:val="30"/>
          <w:szCs w:val="30"/>
        </w:rPr>
        <w:t xml:space="preserve">条  </w:t>
      </w:r>
      <w:r w:rsidR="00501491">
        <w:rPr>
          <w:rFonts w:ascii="仿宋" w:eastAsia="仿宋" w:hAnsi="仿宋" w:cs="仿宋_GB2312" w:hint="eastAsia"/>
          <w:color w:val="000000" w:themeColor="text1"/>
          <w:sz w:val="30"/>
          <w:szCs w:val="30"/>
        </w:rPr>
        <w:t>本办法从下发之日起执行。此前</w:t>
      </w:r>
      <w:r w:rsidR="00B276B7">
        <w:rPr>
          <w:rFonts w:ascii="仿宋" w:eastAsia="仿宋" w:hAnsi="仿宋" w:cs="仿宋_GB2312" w:hint="eastAsia"/>
          <w:color w:val="000000" w:themeColor="text1"/>
          <w:sz w:val="30"/>
          <w:szCs w:val="30"/>
        </w:rPr>
        <w:t>印发</w:t>
      </w:r>
      <w:r w:rsidR="00501491">
        <w:rPr>
          <w:rFonts w:ascii="仿宋" w:eastAsia="仿宋" w:hAnsi="仿宋" w:cs="仿宋_GB2312" w:hint="eastAsia"/>
          <w:color w:val="000000" w:themeColor="text1"/>
          <w:sz w:val="30"/>
          <w:szCs w:val="30"/>
        </w:rPr>
        <w:t>相关办法与本办法冲突之处，以本办法为准。</w:t>
      </w:r>
    </w:p>
    <w:sectPr w:rsidR="003538E2" w:rsidRPr="00C07AE7" w:rsidSect="00345DEF">
      <w:pgSz w:w="11906" w:h="16838"/>
      <w:pgMar w:top="1304" w:right="1644" w:bottom="1304" w:left="181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751" w:rsidRDefault="001D1751" w:rsidP="00080881">
      <w:r>
        <w:separator/>
      </w:r>
    </w:p>
  </w:endnote>
  <w:endnote w:type="continuationSeparator" w:id="0">
    <w:p w:rsidR="001D1751" w:rsidRDefault="001D1751" w:rsidP="00080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751" w:rsidRDefault="001D1751" w:rsidP="00080881">
      <w:r>
        <w:separator/>
      </w:r>
    </w:p>
  </w:footnote>
  <w:footnote w:type="continuationSeparator" w:id="0">
    <w:p w:rsidR="001D1751" w:rsidRDefault="001D1751" w:rsidP="000808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89E"/>
    <w:rsid w:val="00003471"/>
    <w:rsid w:val="00006730"/>
    <w:rsid w:val="00013E1C"/>
    <w:rsid w:val="00015B01"/>
    <w:rsid w:val="0001682C"/>
    <w:rsid w:val="00017541"/>
    <w:rsid w:val="00017648"/>
    <w:rsid w:val="00020591"/>
    <w:rsid w:val="000218D2"/>
    <w:rsid w:val="0003098D"/>
    <w:rsid w:val="0003149E"/>
    <w:rsid w:val="00032C21"/>
    <w:rsid w:val="00035474"/>
    <w:rsid w:val="000361E7"/>
    <w:rsid w:val="000413A6"/>
    <w:rsid w:val="00041A16"/>
    <w:rsid w:val="0004455E"/>
    <w:rsid w:val="00044EAE"/>
    <w:rsid w:val="00045C0F"/>
    <w:rsid w:val="00046AB7"/>
    <w:rsid w:val="00050D44"/>
    <w:rsid w:val="00055A3A"/>
    <w:rsid w:val="00056A96"/>
    <w:rsid w:val="00057F9F"/>
    <w:rsid w:val="00062E82"/>
    <w:rsid w:val="0006319C"/>
    <w:rsid w:val="00065B3A"/>
    <w:rsid w:val="00066356"/>
    <w:rsid w:val="0007161C"/>
    <w:rsid w:val="0007234D"/>
    <w:rsid w:val="00075D60"/>
    <w:rsid w:val="00080881"/>
    <w:rsid w:val="00087191"/>
    <w:rsid w:val="000910AB"/>
    <w:rsid w:val="000927AE"/>
    <w:rsid w:val="00092C29"/>
    <w:rsid w:val="0009581E"/>
    <w:rsid w:val="00096C50"/>
    <w:rsid w:val="0009782C"/>
    <w:rsid w:val="000A0579"/>
    <w:rsid w:val="000A065A"/>
    <w:rsid w:val="000A2529"/>
    <w:rsid w:val="000A4DB9"/>
    <w:rsid w:val="000A5E36"/>
    <w:rsid w:val="000A5F37"/>
    <w:rsid w:val="000A7B98"/>
    <w:rsid w:val="000B1182"/>
    <w:rsid w:val="000B569F"/>
    <w:rsid w:val="000B5BB4"/>
    <w:rsid w:val="000B71CA"/>
    <w:rsid w:val="000C257B"/>
    <w:rsid w:val="000C619F"/>
    <w:rsid w:val="000D00F6"/>
    <w:rsid w:val="000D0ADF"/>
    <w:rsid w:val="000E2A0B"/>
    <w:rsid w:val="000F2844"/>
    <w:rsid w:val="000F2C59"/>
    <w:rsid w:val="000F2F37"/>
    <w:rsid w:val="000F5511"/>
    <w:rsid w:val="000F79AA"/>
    <w:rsid w:val="000F7C2E"/>
    <w:rsid w:val="00102AFF"/>
    <w:rsid w:val="00105ED9"/>
    <w:rsid w:val="001074AD"/>
    <w:rsid w:val="00110B50"/>
    <w:rsid w:val="001152CB"/>
    <w:rsid w:val="00116511"/>
    <w:rsid w:val="00116E00"/>
    <w:rsid w:val="00117FE5"/>
    <w:rsid w:val="00123AC7"/>
    <w:rsid w:val="001300E5"/>
    <w:rsid w:val="0013533F"/>
    <w:rsid w:val="00137AFA"/>
    <w:rsid w:val="00152E76"/>
    <w:rsid w:val="0015300D"/>
    <w:rsid w:val="00163FC6"/>
    <w:rsid w:val="00164800"/>
    <w:rsid w:val="0018774B"/>
    <w:rsid w:val="001918D6"/>
    <w:rsid w:val="00197517"/>
    <w:rsid w:val="001A07A6"/>
    <w:rsid w:val="001A20F1"/>
    <w:rsid w:val="001B1565"/>
    <w:rsid w:val="001B25C4"/>
    <w:rsid w:val="001B2C2B"/>
    <w:rsid w:val="001B336E"/>
    <w:rsid w:val="001B552E"/>
    <w:rsid w:val="001B57B3"/>
    <w:rsid w:val="001C010F"/>
    <w:rsid w:val="001C2F2C"/>
    <w:rsid w:val="001C450B"/>
    <w:rsid w:val="001C534C"/>
    <w:rsid w:val="001D1238"/>
    <w:rsid w:val="001D1751"/>
    <w:rsid w:val="001D1DFC"/>
    <w:rsid w:val="001D3028"/>
    <w:rsid w:val="001D4AB8"/>
    <w:rsid w:val="001D54A1"/>
    <w:rsid w:val="001D5B42"/>
    <w:rsid w:val="001F2DC8"/>
    <w:rsid w:val="001F6707"/>
    <w:rsid w:val="001F71A0"/>
    <w:rsid w:val="001F722A"/>
    <w:rsid w:val="001F7580"/>
    <w:rsid w:val="001F76D5"/>
    <w:rsid w:val="0020190B"/>
    <w:rsid w:val="00201A12"/>
    <w:rsid w:val="00202DB6"/>
    <w:rsid w:val="00206EDD"/>
    <w:rsid w:val="00207B6B"/>
    <w:rsid w:val="002119AD"/>
    <w:rsid w:val="00213580"/>
    <w:rsid w:val="00222807"/>
    <w:rsid w:val="0022483F"/>
    <w:rsid w:val="00225823"/>
    <w:rsid w:val="00234174"/>
    <w:rsid w:val="00242CF5"/>
    <w:rsid w:val="002500F0"/>
    <w:rsid w:val="0025271C"/>
    <w:rsid w:val="0025302D"/>
    <w:rsid w:val="002559EC"/>
    <w:rsid w:val="00256F9D"/>
    <w:rsid w:val="002609BC"/>
    <w:rsid w:val="0026430B"/>
    <w:rsid w:val="00273B57"/>
    <w:rsid w:val="002828AE"/>
    <w:rsid w:val="002844A6"/>
    <w:rsid w:val="002A39AE"/>
    <w:rsid w:val="002A5B5C"/>
    <w:rsid w:val="002B2976"/>
    <w:rsid w:val="002B351E"/>
    <w:rsid w:val="002B3775"/>
    <w:rsid w:val="002B3E2A"/>
    <w:rsid w:val="002C023B"/>
    <w:rsid w:val="002C089E"/>
    <w:rsid w:val="002C28A3"/>
    <w:rsid w:val="002C40D6"/>
    <w:rsid w:val="002C47BB"/>
    <w:rsid w:val="002C7D0C"/>
    <w:rsid w:val="002D09BC"/>
    <w:rsid w:val="002D2FD9"/>
    <w:rsid w:val="002D5622"/>
    <w:rsid w:val="002D5ACE"/>
    <w:rsid w:val="002D6DAB"/>
    <w:rsid w:val="002E03BA"/>
    <w:rsid w:val="002E7FFD"/>
    <w:rsid w:val="002F11FC"/>
    <w:rsid w:val="00301B5B"/>
    <w:rsid w:val="00302FB5"/>
    <w:rsid w:val="00304B17"/>
    <w:rsid w:val="0030544E"/>
    <w:rsid w:val="003068CD"/>
    <w:rsid w:val="00312800"/>
    <w:rsid w:val="00314083"/>
    <w:rsid w:val="00315F7B"/>
    <w:rsid w:val="00320FFD"/>
    <w:rsid w:val="003264FA"/>
    <w:rsid w:val="00327C4A"/>
    <w:rsid w:val="0033202D"/>
    <w:rsid w:val="003329DF"/>
    <w:rsid w:val="00333227"/>
    <w:rsid w:val="0033533D"/>
    <w:rsid w:val="003438A1"/>
    <w:rsid w:val="003444B9"/>
    <w:rsid w:val="00345226"/>
    <w:rsid w:val="00345DEF"/>
    <w:rsid w:val="0034676B"/>
    <w:rsid w:val="00347C8B"/>
    <w:rsid w:val="00353868"/>
    <w:rsid w:val="003538E2"/>
    <w:rsid w:val="00353E89"/>
    <w:rsid w:val="00355A29"/>
    <w:rsid w:val="003606D3"/>
    <w:rsid w:val="0036633C"/>
    <w:rsid w:val="00376AA3"/>
    <w:rsid w:val="003815CD"/>
    <w:rsid w:val="00384C8E"/>
    <w:rsid w:val="00387111"/>
    <w:rsid w:val="00391CD2"/>
    <w:rsid w:val="00397D51"/>
    <w:rsid w:val="003A0DFE"/>
    <w:rsid w:val="003A3B0F"/>
    <w:rsid w:val="003A5707"/>
    <w:rsid w:val="003B5E40"/>
    <w:rsid w:val="003B6000"/>
    <w:rsid w:val="003C50F5"/>
    <w:rsid w:val="003C5D25"/>
    <w:rsid w:val="003C617E"/>
    <w:rsid w:val="003D28A3"/>
    <w:rsid w:val="003D6828"/>
    <w:rsid w:val="003F21EA"/>
    <w:rsid w:val="003F607B"/>
    <w:rsid w:val="00400193"/>
    <w:rsid w:val="00400911"/>
    <w:rsid w:val="00402010"/>
    <w:rsid w:val="004050F7"/>
    <w:rsid w:val="004079C0"/>
    <w:rsid w:val="004119C6"/>
    <w:rsid w:val="00412D36"/>
    <w:rsid w:val="00413375"/>
    <w:rsid w:val="0041699F"/>
    <w:rsid w:val="0042268F"/>
    <w:rsid w:val="0042380C"/>
    <w:rsid w:val="00424732"/>
    <w:rsid w:val="0042745B"/>
    <w:rsid w:val="004348C6"/>
    <w:rsid w:val="00445697"/>
    <w:rsid w:val="004466C5"/>
    <w:rsid w:val="00447BA8"/>
    <w:rsid w:val="00450754"/>
    <w:rsid w:val="00454A47"/>
    <w:rsid w:val="00456067"/>
    <w:rsid w:val="0046358E"/>
    <w:rsid w:val="00463648"/>
    <w:rsid w:val="00476EFD"/>
    <w:rsid w:val="00477FD4"/>
    <w:rsid w:val="00482CE3"/>
    <w:rsid w:val="004878C3"/>
    <w:rsid w:val="004A3283"/>
    <w:rsid w:val="004A7E98"/>
    <w:rsid w:val="004B4F0F"/>
    <w:rsid w:val="004B5BEB"/>
    <w:rsid w:val="004B7736"/>
    <w:rsid w:val="004B7A7E"/>
    <w:rsid w:val="004C4552"/>
    <w:rsid w:val="004D1F12"/>
    <w:rsid w:val="004D2EB4"/>
    <w:rsid w:val="004D4659"/>
    <w:rsid w:val="004D7372"/>
    <w:rsid w:val="004E3E85"/>
    <w:rsid w:val="004E3F22"/>
    <w:rsid w:val="004E63AF"/>
    <w:rsid w:val="004E7103"/>
    <w:rsid w:val="004F1143"/>
    <w:rsid w:val="004F2A17"/>
    <w:rsid w:val="004F454D"/>
    <w:rsid w:val="004F71A4"/>
    <w:rsid w:val="00501491"/>
    <w:rsid w:val="00502705"/>
    <w:rsid w:val="00504052"/>
    <w:rsid w:val="00504972"/>
    <w:rsid w:val="005054C1"/>
    <w:rsid w:val="005106C3"/>
    <w:rsid w:val="00516C4A"/>
    <w:rsid w:val="00517FD5"/>
    <w:rsid w:val="00523C52"/>
    <w:rsid w:val="005313F4"/>
    <w:rsid w:val="00533185"/>
    <w:rsid w:val="00533F4E"/>
    <w:rsid w:val="005401A3"/>
    <w:rsid w:val="00542030"/>
    <w:rsid w:val="00545E83"/>
    <w:rsid w:val="00547D79"/>
    <w:rsid w:val="00550C45"/>
    <w:rsid w:val="00551377"/>
    <w:rsid w:val="00553BBA"/>
    <w:rsid w:val="0056159F"/>
    <w:rsid w:val="00571835"/>
    <w:rsid w:val="00572394"/>
    <w:rsid w:val="00574573"/>
    <w:rsid w:val="005812E0"/>
    <w:rsid w:val="005844EE"/>
    <w:rsid w:val="0058624E"/>
    <w:rsid w:val="00591467"/>
    <w:rsid w:val="00596383"/>
    <w:rsid w:val="005A0515"/>
    <w:rsid w:val="005A17CC"/>
    <w:rsid w:val="005A3847"/>
    <w:rsid w:val="005A5552"/>
    <w:rsid w:val="005A55E9"/>
    <w:rsid w:val="005A5610"/>
    <w:rsid w:val="005B15F7"/>
    <w:rsid w:val="005B191E"/>
    <w:rsid w:val="005B356A"/>
    <w:rsid w:val="005B7266"/>
    <w:rsid w:val="005C075C"/>
    <w:rsid w:val="005C3879"/>
    <w:rsid w:val="005C449E"/>
    <w:rsid w:val="005D11C6"/>
    <w:rsid w:val="005D419C"/>
    <w:rsid w:val="005D6958"/>
    <w:rsid w:val="005E66F8"/>
    <w:rsid w:val="005F563B"/>
    <w:rsid w:val="005F7817"/>
    <w:rsid w:val="00600E29"/>
    <w:rsid w:val="0060351E"/>
    <w:rsid w:val="00610B9A"/>
    <w:rsid w:val="006135EE"/>
    <w:rsid w:val="00616679"/>
    <w:rsid w:val="00617402"/>
    <w:rsid w:val="00621B98"/>
    <w:rsid w:val="0062204A"/>
    <w:rsid w:val="00626651"/>
    <w:rsid w:val="00627654"/>
    <w:rsid w:val="0063017D"/>
    <w:rsid w:val="00635602"/>
    <w:rsid w:val="006373F6"/>
    <w:rsid w:val="00637D9A"/>
    <w:rsid w:val="006436DF"/>
    <w:rsid w:val="006455CB"/>
    <w:rsid w:val="006507BD"/>
    <w:rsid w:val="00652C4B"/>
    <w:rsid w:val="006535DE"/>
    <w:rsid w:val="00655055"/>
    <w:rsid w:val="00655CF2"/>
    <w:rsid w:val="006604CC"/>
    <w:rsid w:val="00662DB1"/>
    <w:rsid w:val="006650B7"/>
    <w:rsid w:val="00666A48"/>
    <w:rsid w:val="00670245"/>
    <w:rsid w:val="00670CF6"/>
    <w:rsid w:val="00671366"/>
    <w:rsid w:val="00674E14"/>
    <w:rsid w:val="00676A21"/>
    <w:rsid w:val="00676FC6"/>
    <w:rsid w:val="0068086F"/>
    <w:rsid w:val="00682633"/>
    <w:rsid w:val="00686083"/>
    <w:rsid w:val="00686CFF"/>
    <w:rsid w:val="00691FE3"/>
    <w:rsid w:val="00694B07"/>
    <w:rsid w:val="006A02CC"/>
    <w:rsid w:val="006A2A5C"/>
    <w:rsid w:val="006A2B1B"/>
    <w:rsid w:val="006A30A4"/>
    <w:rsid w:val="006A6C26"/>
    <w:rsid w:val="006B1CC7"/>
    <w:rsid w:val="006B23DC"/>
    <w:rsid w:val="006C198B"/>
    <w:rsid w:val="006C1A24"/>
    <w:rsid w:val="006C1C90"/>
    <w:rsid w:val="006C4FAE"/>
    <w:rsid w:val="006C77D4"/>
    <w:rsid w:val="006C7EEC"/>
    <w:rsid w:val="006E7782"/>
    <w:rsid w:val="006F0A42"/>
    <w:rsid w:val="006F1403"/>
    <w:rsid w:val="006F3B1C"/>
    <w:rsid w:val="006F6DDF"/>
    <w:rsid w:val="00702E8B"/>
    <w:rsid w:val="00706455"/>
    <w:rsid w:val="007074C3"/>
    <w:rsid w:val="00720BBA"/>
    <w:rsid w:val="00721C39"/>
    <w:rsid w:val="0072283C"/>
    <w:rsid w:val="00722B19"/>
    <w:rsid w:val="00722D14"/>
    <w:rsid w:val="00724743"/>
    <w:rsid w:val="00726071"/>
    <w:rsid w:val="00726A96"/>
    <w:rsid w:val="00731CE1"/>
    <w:rsid w:val="00732AC6"/>
    <w:rsid w:val="00736D6F"/>
    <w:rsid w:val="00742DA0"/>
    <w:rsid w:val="00744242"/>
    <w:rsid w:val="00746E1F"/>
    <w:rsid w:val="00746FBE"/>
    <w:rsid w:val="00747077"/>
    <w:rsid w:val="0074727A"/>
    <w:rsid w:val="00747B45"/>
    <w:rsid w:val="00752295"/>
    <w:rsid w:val="007526DF"/>
    <w:rsid w:val="00753840"/>
    <w:rsid w:val="00753BEA"/>
    <w:rsid w:val="00760D9F"/>
    <w:rsid w:val="00763912"/>
    <w:rsid w:val="00765C28"/>
    <w:rsid w:val="00767627"/>
    <w:rsid w:val="007705AF"/>
    <w:rsid w:val="00771AFE"/>
    <w:rsid w:val="00771E12"/>
    <w:rsid w:val="00773477"/>
    <w:rsid w:val="007773C1"/>
    <w:rsid w:val="007846A7"/>
    <w:rsid w:val="00785E04"/>
    <w:rsid w:val="0079198B"/>
    <w:rsid w:val="00797CD4"/>
    <w:rsid w:val="007A5F9B"/>
    <w:rsid w:val="007A74FB"/>
    <w:rsid w:val="007B11EB"/>
    <w:rsid w:val="007B310F"/>
    <w:rsid w:val="007B7237"/>
    <w:rsid w:val="007C0D15"/>
    <w:rsid w:val="007C1C19"/>
    <w:rsid w:val="007C1EAD"/>
    <w:rsid w:val="007C3094"/>
    <w:rsid w:val="007C681E"/>
    <w:rsid w:val="007C7668"/>
    <w:rsid w:val="007D3356"/>
    <w:rsid w:val="007D4E05"/>
    <w:rsid w:val="007D5405"/>
    <w:rsid w:val="007D5938"/>
    <w:rsid w:val="007E2E37"/>
    <w:rsid w:val="007E356B"/>
    <w:rsid w:val="00801565"/>
    <w:rsid w:val="00801FE3"/>
    <w:rsid w:val="0080342A"/>
    <w:rsid w:val="008062E6"/>
    <w:rsid w:val="008071B2"/>
    <w:rsid w:val="008072B8"/>
    <w:rsid w:val="00812909"/>
    <w:rsid w:val="00812ADB"/>
    <w:rsid w:val="00820662"/>
    <w:rsid w:val="0082220A"/>
    <w:rsid w:val="00824C7C"/>
    <w:rsid w:val="0082614B"/>
    <w:rsid w:val="008272E4"/>
    <w:rsid w:val="0083030F"/>
    <w:rsid w:val="008313CA"/>
    <w:rsid w:val="00832405"/>
    <w:rsid w:val="008378FC"/>
    <w:rsid w:val="0084237B"/>
    <w:rsid w:val="00843BDF"/>
    <w:rsid w:val="00844E01"/>
    <w:rsid w:val="00850880"/>
    <w:rsid w:val="00850B8E"/>
    <w:rsid w:val="00850D38"/>
    <w:rsid w:val="0087640D"/>
    <w:rsid w:val="008774A1"/>
    <w:rsid w:val="00883A43"/>
    <w:rsid w:val="00884FE4"/>
    <w:rsid w:val="00885334"/>
    <w:rsid w:val="00886DD8"/>
    <w:rsid w:val="00887080"/>
    <w:rsid w:val="008906DB"/>
    <w:rsid w:val="00892FDE"/>
    <w:rsid w:val="008931AE"/>
    <w:rsid w:val="00893D3E"/>
    <w:rsid w:val="008966C2"/>
    <w:rsid w:val="008A1266"/>
    <w:rsid w:val="008A223E"/>
    <w:rsid w:val="008A34C8"/>
    <w:rsid w:val="008A39D5"/>
    <w:rsid w:val="008A3C87"/>
    <w:rsid w:val="008A5CB3"/>
    <w:rsid w:val="008A6136"/>
    <w:rsid w:val="008A7CC9"/>
    <w:rsid w:val="008C6BA4"/>
    <w:rsid w:val="008D0A1A"/>
    <w:rsid w:val="008D309B"/>
    <w:rsid w:val="008D6C0D"/>
    <w:rsid w:val="008E1B14"/>
    <w:rsid w:val="008E3016"/>
    <w:rsid w:val="008F0B22"/>
    <w:rsid w:val="008F2A56"/>
    <w:rsid w:val="008F7440"/>
    <w:rsid w:val="00902526"/>
    <w:rsid w:val="00911193"/>
    <w:rsid w:val="009138C7"/>
    <w:rsid w:val="0091630A"/>
    <w:rsid w:val="0091696E"/>
    <w:rsid w:val="00921353"/>
    <w:rsid w:val="009213EB"/>
    <w:rsid w:val="00922356"/>
    <w:rsid w:val="00922F09"/>
    <w:rsid w:val="009272C7"/>
    <w:rsid w:val="00927E9B"/>
    <w:rsid w:val="00932B9C"/>
    <w:rsid w:val="00933273"/>
    <w:rsid w:val="00936B6E"/>
    <w:rsid w:val="00944175"/>
    <w:rsid w:val="00951084"/>
    <w:rsid w:val="00953579"/>
    <w:rsid w:val="00954DAE"/>
    <w:rsid w:val="00955D07"/>
    <w:rsid w:val="00955E8A"/>
    <w:rsid w:val="009603AC"/>
    <w:rsid w:val="009626AF"/>
    <w:rsid w:val="009642C9"/>
    <w:rsid w:val="00967614"/>
    <w:rsid w:val="00970C76"/>
    <w:rsid w:val="00974BA1"/>
    <w:rsid w:val="00975178"/>
    <w:rsid w:val="00976B84"/>
    <w:rsid w:val="00982FCB"/>
    <w:rsid w:val="0098667E"/>
    <w:rsid w:val="009A1308"/>
    <w:rsid w:val="009A133A"/>
    <w:rsid w:val="009A2110"/>
    <w:rsid w:val="009A4602"/>
    <w:rsid w:val="009A6F3D"/>
    <w:rsid w:val="009B19D8"/>
    <w:rsid w:val="009B516F"/>
    <w:rsid w:val="009B71BE"/>
    <w:rsid w:val="009B757F"/>
    <w:rsid w:val="009C5133"/>
    <w:rsid w:val="009D4815"/>
    <w:rsid w:val="009D7CFE"/>
    <w:rsid w:val="009E0023"/>
    <w:rsid w:val="009E15D4"/>
    <w:rsid w:val="009E7A68"/>
    <w:rsid w:val="009F4BB9"/>
    <w:rsid w:val="009F525D"/>
    <w:rsid w:val="009F7B68"/>
    <w:rsid w:val="00A0123D"/>
    <w:rsid w:val="00A013DC"/>
    <w:rsid w:val="00A020AD"/>
    <w:rsid w:val="00A028C2"/>
    <w:rsid w:val="00A072C7"/>
    <w:rsid w:val="00A12065"/>
    <w:rsid w:val="00A14653"/>
    <w:rsid w:val="00A15ACC"/>
    <w:rsid w:val="00A179E2"/>
    <w:rsid w:val="00A25BE5"/>
    <w:rsid w:val="00A3143C"/>
    <w:rsid w:val="00A332E7"/>
    <w:rsid w:val="00A33F76"/>
    <w:rsid w:val="00A40F57"/>
    <w:rsid w:val="00A418CB"/>
    <w:rsid w:val="00A42E15"/>
    <w:rsid w:val="00A430AA"/>
    <w:rsid w:val="00A46358"/>
    <w:rsid w:val="00A470CC"/>
    <w:rsid w:val="00A53ED0"/>
    <w:rsid w:val="00A543B5"/>
    <w:rsid w:val="00A55607"/>
    <w:rsid w:val="00A55988"/>
    <w:rsid w:val="00A570E7"/>
    <w:rsid w:val="00A66B1C"/>
    <w:rsid w:val="00A66F3A"/>
    <w:rsid w:val="00A73A71"/>
    <w:rsid w:val="00A74F75"/>
    <w:rsid w:val="00A75EAB"/>
    <w:rsid w:val="00A807C3"/>
    <w:rsid w:val="00A84745"/>
    <w:rsid w:val="00A868A4"/>
    <w:rsid w:val="00A9136A"/>
    <w:rsid w:val="00A92230"/>
    <w:rsid w:val="00A94DD9"/>
    <w:rsid w:val="00A95DD9"/>
    <w:rsid w:val="00A9778E"/>
    <w:rsid w:val="00AA07B8"/>
    <w:rsid w:val="00AA4EB5"/>
    <w:rsid w:val="00AA6977"/>
    <w:rsid w:val="00AA7BC2"/>
    <w:rsid w:val="00AD082B"/>
    <w:rsid w:val="00AD3412"/>
    <w:rsid w:val="00AD341A"/>
    <w:rsid w:val="00AE0C71"/>
    <w:rsid w:val="00AE7B88"/>
    <w:rsid w:val="00AF1947"/>
    <w:rsid w:val="00B02731"/>
    <w:rsid w:val="00B02CF0"/>
    <w:rsid w:val="00B04EA8"/>
    <w:rsid w:val="00B15339"/>
    <w:rsid w:val="00B15C4A"/>
    <w:rsid w:val="00B211E2"/>
    <w:rsid w:val="00B25AA1"/>
    <w:rsid w:val="00B276B7"/>
    <w:rsid w:val="00B334DC"/>
    <w:rsid w:val="00B376BA"/>
    <w:rsid w:val="00B411FB"/>
    <w:rsid w:val="00B4124B"/>
    <w:rsid w:val="00B445DA"/>
    <w:rsid w:val="00B501F3"/>
    <w:rsid w:val="00B51846"/>
    <w:rsid w:val="00B52722"/>
    <w:rsid w:val="00B55D75"/>
    <w:rsid w:val="00B56397"/>
    <w:rsid w:val="00B60A7F"/>
    <w:rsid w:val="00B61B59"/>
    <w:rsid w:val="00B623A2"/>
    <w:rsid w:val="00B624E1"/>
    <w:rsid w:val="00B63F61"/>
    <w:rsid w:val="00B6462E"/>
    <w:rsid w:val="00B66F62"/>
    <w:rsid w:val="00B73533"/>
    <w:rsid w:val="00B7364D"/>
    <w:rsid w:val="00B73D9C"/>
    <w:rsid w:val="00B7417E"/>
    <w:rsid w:val="00B80597"/>
    <w:rsid w:val="00B81146"/>
    <w:rsid w:val="00B83B5F"/>
    <w:rsid w:val="00B8406E"/>
    <w:rsid w:val="00B841A1"/>
    <w:rsid w:val="00B86822"/>
    <w:rsid w:val="00B9759E"/>
    <w:rsid w:val="00BA696B"/>
    <w:rsid w:val="00BA746C"/>
    <w:rsid w:val="00BB28EA"/>
    <w:rsid w:val="00BB304C"/>
    <w:rsid w:val="00BB4403"/>
    <w:rsid w:val="00BC24B9"/>
    <w:rsid w:val="00BC2A7A"/>
    <w:rsid w:val="00BC31D3"/>
    <w:rsid w:val="00BC3CEA"/>
    <w:rsid w:val="00BC40B3"/>
    <w:rsid w:val="00BC4243"/>
    <w:rsid w:val="00BD0A7C"/>
    <w:rsid w:val="00BD2A2C"/>
    <w:rsid w:val="00BD52AE"/>
    <w:rsid w:val="00BD6A23"/>
    <w:rsid w:val="00BD7774"/>
    <w:rsid w:val="00BE0743"/>
    <w:rsid w:val="00BE4DED"/>
    <w:rsid w:val="00BF2AA2"/>
    <w:rsid w:val="00BF3414"/>
    <w:rsid w:val="00BF5F8F"/>
    <w:rsid w:val="00C07AE7"/>
    <w:rsid w:val="00C14962"/>
    <w:rsid w:val="00C14DAF"/>
    <w:rsid w:val="00C22579"/>
    <w:rsid w:val="00C22B1B"/>
    <w:rsid w:val="00C23222"/>
    <w:rsid w:val="00C23E96"/>
    <w:rsid w:val="00C269AE"/>
    <w:rsid w:val="00C324C5"/>
    <w:rsid w:val="00C32E31"/>
    <w:rsid w:val="00C34564"/>
    <w:rsid w:val="00C419A5"/>
    <w:rsid w:val="00C42CDD"/>
    <w:rsid w:val="00C45EF8"/>
    <w:rsid w:val="00C505B8"/>
    <w:rsid w:val="00C53FE9"/>
    <w:rsid w:val="00C56C9C"/>
    <w:rsid w:val="00C62756"/>
    <w:rsid w:val="00C672C8"/>
    <w:rsid w:val="00C743F0"/>
    <w:rsid w:val="00C75612"/>
    <w:rsid w:val="00C75764"/>
    <w:rsid w:val="00C824A0"/>
    <w:rsid w:val="00C83EB0"/>
    <w:rsid w:val="00C8449B"/>
    <w:rsid w:val="00C850D3"/>
    <w:rsid w:val="00C85B1C"/>
    <w:rsid w:val="00C9169C"/>
    <w:rsid w:val="00C95C3D"/>
    <w:rsid w:val="00CA3B8A"/>
    <w:rsid w:val="00CA58FE"/>
    <w:rsid w:val="00CA7265"/>
    <w:rsid w:val="00CB131B"/>
    <w:rsid w:val="00CC0605"/>
    <w:rsid w:val="00CC2727"/>
    <w:rsid w:val="00CC3C68"/>
    <w:rsid w:val="00CC68A1"/>
    <w:rsid w:val="00CD0C1D"/>
    <w:rsid w:val="00CD11E9"/>
    <w:rsid w:val="00CE139D"/>
    <w:rsid w:val="00CE477E"/>
    <w:rsid w:val="00CE69C1"/>
    <w:rsid w:val="00CF2915"/>
    <w:rsid w:val="00CF3593"/>
    <w:rsid w:val="00CF3EE6"/>
    <w:rsid w:val="00CF542A"/>
    <w:rsid w:val="00D00223"/>
    <w:rsid w:val="00D01FE5"/>
    <w:rsid w:val="00D04363"/>
    <w:rsid w:val="00D05A5B"/>
    <w:rsid w:val="00D12983"/>
    <w:rsid w:val="00D21A0E"/>
    <w:rsid w:val="00D226A5"/>
    <w:rsid w:val="00D37C19"/>
    <w:rsid w:val="00D45250"/>
    <w:rsid w:val="00D46C1D"/>
    <w:rsid w:val="00D472F9"/>
    <w:rsid w:val="00D52AF4"/>
    <w:rsid w:val="00D544C4"/>
    <w:rsid w:val="00D54AF5"/>
    <w:rsid w:val="00D64122"/>
    <w:rsid w:val="00D65D41"/>
    <w:rsid w:val="00D67EC0"/>
    <w:rsid w:val="00D7247A"/>
    <w:rsid w:val="00D72AD7"/>
    <w:rsid w:val="00D73C09"/>
    <w:rsid w:val="00D74AD9"/>
    <w:rsid w:val="00D76C23"/>
    <w:rsid w:val="00D808B9"/>
    <w:rsid w:val="00D8330E"/>
    <w:rsid w:val="00D84281"/>
    <w:rsid w:val="00D84CF5"/>
    <w:rsid w:val="00D91D39"/>
    <w:rsid w:val="00D970B8"/>
    <w:rsid w:val="00DA621F"/>
    <w:rsid w:val="00DA62BB"/>
    <w:rsid w:val="00DB16CB"/>
    <w:rsid w:val="00DB1F6D"/>
    <w:rsid w:val="00DB29B5"/>
    <w:rsid w:val="00DC0620"/>
    <w:rsid w:val="00DC5A2D"/>
    <w:rsid w:val="00DC7E10"/>
    <w:rsid w:val="00DD5338"/>
    <w:rsid w:val="00DD5ABB"/>
    <w:rsid w:val="00DD6D22"/>
    <w:rsid w:val="00DE1856"/>
    <w:rsid w:val="00DE40FC"/>
    <w:rsid w:val="00DE759D"/>
    <w:rsid w:val="00DF4CF1"/>
    <w:rsid w:val="00DF7B68"/>
    <w:rsid w:val="00DF7DBD"/>
    <w:rsid w:val="00E018EE"/>
    <w:rsid w:val="00E0201B"/>
    <w:rsid w:val="00E02896"/>
    <w:rsid w:val="00E02E04"/>
    <w:rsid w:val="00E04E72"/>
    <w:rsid w:val="00E0688D"/>
    <w:rsid w:val="00E06AB8"/>
    <w:rsid w:val="00E1449B"/>
    <w:rsid w:val="00E1731C"/>
    <w:rsid w:val="00E2028F"/>
    <w:rsid w:val="00E27FA3"/>
    <w:rsid w:val="00E30D01"/>
    <w:rsid w:val="00E3625E"/>
    <w:rsid w:val="00E367DA"/>
    <w:rsid w:val="00E4316F"/>
    <w:rsid w:val="00E4709B"/>
    <w:rsid w:val="00E47DCC"/>
    <w:rsid w:val="00E611CA"/>
    <w:rsid w:val="00E65738"/>
    <w:rsid w:val="00E72D51"/>
    <w:rsid w:val="00E80389"/>
    <w:rsid w:val="00E8134A"/>
    <w:rsid w:val="00E819B7"/>
    <w:rsid w:val="00E833B4"/>
    <w:rsid w:val="00E8389E"/>
    <w:rsid w:val="00E8397D"/>
    <w:rsid w:val="00E83D58"/>
    <w:rsid w:val="00E86459"/>
    <w:rsid w:val="00E92FFA"/>
    <w:rsid w:val="00E9343A"/>
    <w:rsid w:val="00E95BC9"/>
    <w:rsid w:val="00EA137F"/>
    <w:rsid w:val="00EB061A"/>
    <w:rsid w:val="00EB2605"/>
    <w:rsid w:val="00EB3AAD"/>
    <w:rsid w:val="00EB5AFB"/>
    <w:rsid w:val="00EC31B0"/>
    <w:rsid w:val="00EC42A4"/>
    <w:rsid w:val="00EC50FC"/>
    <w:rsid w:val="00EC7805"/>
    <w:rsid w:val="00EC7DEA"/>
    <w:rsid w:val="00EE3F7A"/>
    <w:rsid w:val="00EE53E1"/>
    <w:rsid w:val="00EF50EF"/>
    <w:rsid w:val="00EF6E4A"/>
    <w:rsid w:val="00EF7880"/>
    <w:rsid w:val="00F049F2"/>
    <w:rsid w:val="00F06BF1"/>
    <w:rsid w:val="00F071A3"/>
    <w:rsid w:val="00F11F2F"/>
    <w:rsid w:val="00F1781A"/>
    <w:rsid w:val="00F25879"/>
    <w:rsid w:val="00F33304"/>
    <w:rsid w:val="00F33EE3"/>
    <w:rsid w:val="00F42A6D"/>
    <w:rsid w:val="00F44A35"/>
    <w:rsid w:val="00F44C91"/>
    <w:rsid w:val="00F456AA"/>
    <w:rsid w:val="00F54321"/>
    <w:rsid w:val="00F563C8"/>
    <w:rsid w:val="00F62DBF"/>
    <w:rsid w:val="00F6729E"/>
    <w:rsid w:val="00F72AE4"/>
    <w:rsid w:val="00F73AB5"/>
    <w:rsid w:val="00F76F78"/>
    <w:rsid w:val="00F87EBF"/>
    <w:rsid w:val="00F914A1"/>
    <w:rsid w:val="00F934DD"/>
    <w:rsid w:val="00F93509"/>
    <w:rsid w:val="00F938A0"/>
    <w:rsid w:val="00F94C35"/>
    <w:rsid w:val="00F94DB5"/>
    <w:rsid w:val="00FB1ADF"/>
    <w:rsid w:val="00FB22C1"/>
    <w:rsid w:val="00FB2753"/>
    <w:rsid w:val="00FB349D"/>
    <w:rsid w:val="00FB4B13"/>
    <w:rsid w:val="00FB4C11"/>
    <w:rsid w:val="00FB551B"/>
    <w:rsid w:val="00FB5AAE"/>
    <w:rsid w:val="00FB725B"/>
    <w:rsid w:val="00FB7BC6"/>
    <w:rsid w:val="00FD1328"/>
    <w:rsid w:val="00FD13E8"/>
    <w:rsid w:val="00FD3BEB"/>
    <w:rsid w:val="00FD63F5"/>
    <w:rsid w:val="00FE1392"/>
    <w:rsid w:val="00FE192B"/>
    <w:rsid w:val="00FE33BD"/>
    <w:rsid w:val="00FE42AC"/>
    <w:rsid w:val="00FE7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28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3283"/>
    <w:rPr>
      <w:b/>
      <w:bCs/>
    </w:rPr>
  </w:style>
  <w:style w:type="paragraph" w:styleId="a4">
    <w:name w:val="List Paragraph"/>
    <w:basedOn w:val="a"/>
    <w:uiPriority w:val="34"/>
    <w:qFormat/>
    <w:rsid w:val="00E8389E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080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80881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80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80881"/>
    <w:rPr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45DE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45DE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28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3283"/>
    <w:rPr>
      <w:b/>
      <w:bCs/>
    </w:rPr>
  </w:style>
  <w:style w:type="paragraph" w:styleId="a4">
    <w:name w:val="List Paragraph"/>
    <w:basedOn w:val="a"/>
    <w:uiPriority w:val="34"/>
    <w:qFormat/>
    <w:rsid w:val="00E8389E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080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80881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80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80881"/>
    <w:rPr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45DE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45DE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6</Pages>
  <Words>429</Words>
  <Characters>2450</Characters>
  <Application>Microsoft Office Word</Application>
  <DocSecurity>0</DocSecurity>
  <Lines>20</Lines>
  <Paragraphs>5</Paragraphs>
  <ScaleCrop>false</ScaleCrop>
  <Company>Sky123.Org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王钰</dc:creator>
  <cp:lastModifiedBy>王钰</cp:lastModifiedBy>
  <cp:revision>8</cp:revision>
  <cp:lastPrinted>2019-01-02T09:34:00Z</cp:lastPrinted>
  <dcterms:created xsi:type="dcterms:W3CDTF">2019-01-03T09:36:00Z</dcterms:created>
  <dcterms:modified xsi:type="dcterms:W3CDTF">2019-01-25T06:43:00Z</dcterms:modified>
</cp:coreProperties>
</file>