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320" w:rsidRDefault="000F2320" w:rsidP="000F2320"/>
    <w:p w:rsidR="000F2320" w:rsidRDefault="000F2320" w:rsidP="000F2320">
      <w:pPr>
        <w:tabs>
          <w:tab w:val="left" w:pos="2220"/>
        </w:tabs>
        <w:rPr>
          <w:rFonts w:ascii="仿宋" w:eastAsia="仿宋" w:hAnsi="仿宋"/>
          <w:sz w:val="32"/>
          <w:szCs w:val="32"/>
        </w:rPr>
      </w:pPr>
    </w:p>
    <w:p w:rsidR="000F2320" w:rsidRDefault="000F2320" w:rsidP="000F2320">
      <w:pPr>
        <w:widowControl/>
        <w:spacing w:line="360" w:lineRule="auto"/>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中共陕西煤业化工物资集团有限公司黄陵分公司委员会</w:t>
      </w:r>
    </w:p>
    <w:p w:rsidR="000F2320" w:rsidRDefault="000F2320" w:rsidP="000F2320">
      <w:pPr>
        <w:widowControl/>
        <w:spacing w:line="360" w:lineRule="auto"/>
        <w:jc w:val="center"/>
        <w:rPr>
          <w:rFonts w:ascii="方正小标宋简体" w:eastAsia="方正小标宋简体" w:hAnsi="华文中宋"/>
          <w:sz w:val="36"/>
          <w:szCs w:val="36"/>
        </w:rPr>
      </w:pPr>
      <w:r>
        <w:rPr>
          <w:rFonts w:ascii="方正小标宋简体" w:eastAsia="方正小标宋简体" w:hAnsi="华文中宋"/>
          <w:sz w:val="36"/>
          <w:szCs w:val="36"/>
        </w:rPr>
        <w:t>陕西煤业物资有限责任公司黄陵分公司</w:t>
      </w:r>
    </w:p>
    <w:p w:rsidR="000F2320" w:rsidRDefault="000F2320" w:rsidP="000F2320">
      <w:pPr>
        <w:widowControl/>
        <w:spacing w:line="360" w:lineRule="auto"/>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关于评选2020年度先进集体和先进个人的通知</w:t>
      </w:r>
    </w:p>
    <w:p w:rsidR="000F2320" w:rsidRDefault="000F2320" w:rsidP="000F2320">
      <w:pPr>
        <w:widowControl/>
        <w:spacing w:line="560" w:lineRule="exact"/>
        <w:jc w:val="center"/>
        <w:rPr>
          <w:rFonts w:ascii="仿宋_GB2312" w:eastAsia="仿宋_GB2312"/>
          <w:sz w:val="32"/>
          <w:szCs w:val="32"/>
        </w:rPr>
      </w:pPr>
    </w:p>
    <w:p w:rsidR="000F2320" w:rsidRDefault="000F2320" w:rsidP="000F2320">
      <w:pPr>
        <w:widowControl/>
        <w:spacing w:line="360" w:lineRule="auto"/>
        <w:rPr>
          <w:rFonts w:ascii="仿宋_GB2312" w:eastAsia="仿宋_GB2312"/>
          <w:sz w:val="32"/>
          <w:szCs w:val="32"/>
        </w:rPr>
      </w:pPr>
      <w:r>
        <w:rPr>
          <w:rFonts w:ascii="仿宋_GB2312" w:eastAsia="仿宋_GB2312" w:hint="eastAsia"/>
          <w:sz w:val="32"/>
          <w:szCs w:val="32"/>
        </w:rPr>
        <w:t>公司各部室（站）：</w:t>
      </w:r>
    </w:p>
    <w:p w:rsidR="000F2320" w:rsidRDefault="000F2320" w:rsidP="000F2320">
      <w:pPr>
        <w:widowControl/>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为深入学习贯彻习近平新时代中国特色社会主义思想和党的十九大精神，贯彻落</w:t>
      </w:r>
      <w:proofErr w:type="gramStart"/>
      <w:r>
        <w:rPr>
          <w:rFonts w:ascii="仿宋_GB2312" w:eastAsia="仿宋_GB2312" w:hAnsi="宋体" w:cs="宋体" w:hint="eastAsia"/>
          <w:color w:val="000000"/>
          <w:kern w:val="0"/>
          <w:sz w:val="32"/>
          <w:szCs w:val="32"/>
        </w:rPr>
        <w:t>实习近</w:t>
      </w:r>
      <w:proofErr w:type="gramEnd"/>
      <w:r>
        <w:rPr>
          <w:rFonts w:ascii="仿宋_GB2312" w:eastAsia="仿宋_GB2312" w:hAnsi="宋体" w:cs="宋体" w:hint="eastAsia"/>
          <w:color w:val="000000"/>
          <w:kern w:val="0"/>
          <w:sz w:val="32"/>
          <w:szCs w:val="32"/>
        </w:rPr>
        <w:t>平在全国劳动模范和先进工作者表彰大会上重要讲话精神，弘扬先进、凝聚干事创业的正能量，进一步激励公司职工在公司高质量发展中做出新贡献。经研究决定，开展 2020年度先进集体和先进个人评选表彰活动，现将有关事项通知如下：</w:t>
      </w:r>
    </w:p>
    <w:p w:rsidR="000F2320" w:rsidRDefault="000F2320" w:rsidP="000F2320">
      <w:pPr>
        <w:widowControl/>
        <w:spacing w:line="360" w:lineRule="auto"/>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一、评选范围</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1、先进集体评选范围：公司各部室（站）</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2、先进个人评选范围：公司全体职工（包括临聘人员）</w:t>
      </w:r>
    </w:p>
    <w:p w:rsidR="000F2320" w:rsidRDefault="000F2320" w:rsidP="000F2320">
      <w:pPr>
        <w:widowControl/>
        <w:spacing w:line="360" w:lineRule="auto"/>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二、表彰名额</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1、安全先进集体    2个</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2、安全先进个人    6名</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3、工作先进集体    2个</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4、工作先进个人    6名</w:t>
      </w:r>
    </w:p>
    <w:p w:rsidR="000F2320" w:rsidRDefault="000F2320" w:rsidP="000F2320">
      <w:pPr>
        <w:widowControl/>
        <w:spacing w:line="360" w:lineRule="auto"/>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三、评选条件</w:t>
      </w:r>
    </w:p>
    <w:p w:rsidR="000F2320" w:rsidRDefault="000F2320" w:rsidP="000F2320">
      <w:pPr>
        <w:widowControl/>
        <w:spacing w:line="360" w:lineRule="auto"/>
        <w:ind w:firstLineChars="200" w:firstLine="643"/>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1、安全先进集体</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（1）部门未发生轻伤及以上安全生产事故。</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（2）认真贯彻执行国家的安全环保生产方针、政策、法律法规及公司的各项安全管理制度。</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（3）职责范围内的安全管理制度健全，落实到位。</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（4）完成公司下达的安全环保生产目标。</w:t>
      </w:r>
    </w:p>
    <w:p w:rsidR="000F2320" w:rsidRDefault="000F2320" w:rsidP="000F2320">
      <w:pPr>
        <w:widowControl/>
        <w:spacing w:line="360" w:lineRule="auto"/>
        <w:ind w:firstLineChars="200" w:firstLine="643"/>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2、安全先进个人</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（1）认真学习并贯彻落实安全生产有关法律法规和公司各项安全管理制度。</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（2）高度重视安全生产工作，安全意识强，各项安全措施落实到位，全年无安全责任事故。</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（3）积极参加公司组织的各项安全活动，表现突出。</w:t>
      </w:r>
    </w:p>
    <w:p w:rsidR="000F2320" w:rsidRDefault="000F2320" w:rsidP="000F2320">
      <w:pPr>
        <w:widowControl/>
        <w:spacing w:line="360" w:lineRule="auto"/>
        <w:ind w:firstLineChars="200" w:firstLine="643"/>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3、工作先进集体</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（1）内部管理好。能够认真贯彻执行党的各项方针政策，遵守国家法律法规和公司各项制度，班子团结，作风民主，干群关系和谐。</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（2）安全生产好。安全生产管理体系健全，责任制和管理制度健全，安全措施得力，实现了安全生产目标，全年未发生任何安全生产事故。</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（3）经营管理好。完成了公司下达的生产经营目标，经济效益好，工作成绩突出。</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（4）精神文明建设好。职工队伍稳定，能积极参加公司组织的各项活动。</w:t>
      </w:r>
    </w:p>
    <w:p w:rsidR="000F2320" w:rsidRDefault="000F2320" w:rsidP="000F2320">
      <w:pPr>
        <w:widowControl/>
        <w:spacing w:line="360" w:lineRule="auto"/>
        <w:ind w:firstLineChars="200" w:firstLine="643"/>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lastRenderedPageBreak/>
        <w:t>4、工作先进个人</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（1）能够认真学习并自觉遵守国家法律法规和公司各项管理制度，思想觉悟高，群众威信高。</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（2）在完成本部门年度目标任务中做出突出贡献。具有较丰富的专业知识，业务能力强，对待工作严肃认真，高度负责，一丝不苟。</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（3）具有良好的职业道德和家庭美德，勤勤恳恳，爱岗敬业。</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（4）遵纪守法，在工作中坚持原则，廉洁奉公。</w:t>
      </w:r>
    </w:p>
    <w:p w:rsidR="000F2320" w:rsidRDefault="000F2320" w:rsidP="000F2320">
      <w:pPr>
        <w:widowControl/>
        <w:spacing w:line="360" w:lineRule="auto"/>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四、评选办法及要求</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1、先进集体和先进个人的评选由部门推荐、公司联评相结合的办法产生。各部门在全公司范围内进行推,公司联评研究决定。</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2、各部室（站）要严格按评选条件进行评选，保证评选质量，要充分发扬民主，自下而上，层层选拔，在广泛征求意见的基础上，进行充分讨论评比。要坚持标准，优中选优，避免评选工作流于形式。</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3、各部室（站）认真评选后填写《2020年度先进评选表》，由部门负责人签字确认后，纸质版于12月18日16：00前报公司党群工作部，逾期不报视为自动弃权。</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4、先进集体、先进个人评选结果公布后2日内，请相关部室（站）、个人分别填写《物资集团黄陵分公司2</w:t>
      </w:r>
      <w:r>
        <w:rPr>
          <w:rFonts w:ascii="仿宋_GB2312" w:eastAsia="仿宋_GB2312" w:hAnsi="宋体" w:cs="宋体"/>
          <w:color w:val="000000"/>
          <w:kern w:val="0"/>
          <w:sz w:val="32"/>
          <w:szCs w:val="32"/>
        </w:rPr>
        <w:t>020年度</w:t>
      </w:r>
      <w:r>
        <w:rPr>
          <w:rFonts w:ascii="仿宋_GB2312" w:eastAsia="仿宋_GB2312" w:hAnsi="宋体" w:cs="宋体"/>
          <w:color w:val="000000"/>
          <w:kern w:val="0"/>
          <w:sz w:val="32"/>
          <w:szCs w:val="32"/>
        </w:rPr>
        <w:lastRenderedPageBreak/>
        <w:t>先进集体推荐表</w:t>
      </w:r>
      <w:r>
        <w:rPr>
          <w:rFonts w:ascii="仿宋_GB2312" w:eastAsia="仿宋_GB2312" w:hAnsi="宋体" w:cs="宋体" w:hint="eastAsia"/>
          <w:color w:val="000000"/>
          <w:kern w:val="0"/>
          <w:sz w:val="32"/>
          <w:szCs w:val="32"/>
        </w:rPr>
        <w:t>》、《物资集团黄陵分公司2</w:t>
      </w:r>
      <w:r>
        <w:rPr>
          <w:rFonts w:ascii="仿宋_GB2312" w:eastAsia="仿宋_GB2312" w:hAnsi="宋体" w:cs="宋体"/>
          <w:color w:val="000000"/>
          <w:kern w:val="0"/>
          <w:sz w:val="32"/>
          <w:szCs w:val="32"/>
        </w:rPr>
        <w:t>020年度先进个人推荐表</w:t>
      </w:r>
      <w:r>
        <w:rPr>
          <w:rFonts w:ascii="仿宋_GB2312" w:eastAsia="仿宋_GB2312" w:hAnsi="宋体" w:cs="宋体" w:hint="eastAsia"/>
          <w:color w:val="000000"/>
          <w:kern w:val="0"/>
          <w:sz w:val="32"/>
          <w:szCs w:val="32"/>
        </w:rPr>
        <w:t>》，并将电子版发党群工作部王华处。</w:t>
      </w:r>
    </w:p>
    <w:p w:rsidR="000F2320" w:rsidRDefault="000F2320" w:rsidP="000F2320">
      <w:pPr>
        <w:ind w:firstLineChars="200" w:firstLine="640"/>
        <w:jc w:val="left"/>
        <w:rPr>
          <w:rFonts w:ascii="仿宋_GB2312" w:eastAsia="仿宋_GB2312" w:hAnsi="宋体" w:cs="宋体"/>
          <w:color w:val="000000"/>
          <w:kern w:val="0"/>
          <w:sz w:val="32"/>
          <w:szCs w:val="32"/>
        </w:rPr>
      </w:pPr>
    </w:p>
    <w:p w:rsidR="000F2320" w:rsidRDefault="000F2320" w:rsidP="000F2320">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附件1：2020年度先进评选表</w:t>
      </w:r>
    </w:p>
    <w:p w:rsidR="000F2320" w:rsidRDefault="000F2320" w:rsidP="000F2320">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附件</w:t>
      </w:r>
      <w:r>
        <w:rPr>
          <w:rFonts w:ascii="仿宋_GB2312" w:eastAsia="仿宋_GB2312" w:hAnsi="宋体" w:cs="宋体" w:hint="eastAsia"/>
          <w:color w:val="000000"/>
          <w:kern w:val="0"/>
          <w:sz w:val="32"/>
          <w:szCs w:val="32"/>
        </w:rPr>
        <w:t>2：物资集团黄陵分公司2</w:t>
      </w:r>
      <w:r>
        <w:rPr>
          <w:rFonts w:ascii="仿宋_GB2312" w:eastAsia="仿宋_GB2312" w:hAnsi="宋体" w:cs="宋体"/>
          <w:color w:val="000000"/>
          <w:kern w:val="0"/>
          <w:sz w:val="32"/>
          <w:szCs w:val="32"/>
        </w:rPr>
        <w:t>020年度先进集体推荐表</w:t>
      </w:r>
    </w:p>
    <w:p w:rsidR="000F2320" w:rsidRDefault="000F2320" w:rsidP="000F2320">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附件</w:t>
      </w:r>
      <w:r>
        <w:rPr>
          <w:rFonts w:ascii="仿宋_GB2312" w:eastAsia="仿宋_GB2312" w:hAnsi="宋体" w:cs="宋体" w:hint="eastAsia"/>
          <w:color w:val="000000"/>
          <w:kern w:val="0"/>
          <w:sz w:val="32"/>
          <w:szCs w:val="32"/>
        </w:rPr>
        <w:t>3：物资集团黄陵分公司2</w:t>
      </w:r>
      <w:r>
        <w:rPr>
          <w:rFonts w:ascii="仿宋_GB2312" w:eastAsia="仿宋_GB2312" w:hAnsi="宋体" w:cs="宋体"/>
          <w:color w:val="000000"/>
          <w:kern w:val="0"/>
          <w:sz w:val="32"/>
          <w:szCs w:val="32"/>
        </w:rPr>
        <w:t>020年度先进个人推荐表</w:t>
      </w:r>
    </w:p>
    <w:p w:rsidR="000F2320" w:rsidRDefault="000F2320" w:rsidP="000F2320">
      <w:pPr>
        <w:ind w:firstLineChars="200" w:firstLine="640"/>
        <w:jc w:val="left"/>
        <w:rPr>
          <w:rFonts w:ascii="仿宋_GB2312" w:eastAsia="仿宋_GB2312" w:hAnsi="宋体" w:cs="宋体"/>
          <w:color w:val="000000"/>
          <w:kern w:val="0"/>
          <w:sz w:val="32"/>
          <w:szCs w:val="32"/>
        </w:rPr>
      </w:pPr>
    </w:p>
    <w:p w:rsidR="000F2320" w:rsidRDefault="000F2320" w:rsidP="000F2320">
      <w:pPr>
        <w:ind w:firstLineChars="200" w:firstLine="640"/>
        <w:jc w:val="left"/>
        <w:rPr>
          <w:rFonts w:ascii="仿宋_GB2312" w:eastAsia="仿宋_GB2312" w:hAnsi="宋体" w:cs="宋体"/>
          <w:color w:val="000000"/>
          <w:kern w:val="0"/>
          <w:sz w:val="32"/>
          <w:szCs w:val="32"/>
        </w:rPr>
      </w:pPr>
    </w:p>
    <w:p w:rsidR="000F2320" w:rsidRDefault="000F2320" w:rsidP="000F2320">
      <w:pPr>
        <w:ind w:firstLineChars="200" w:firstLine="640"/>
        <w:jc w:val="left"/>
        <w:rPr>
          <w:rFonts w:ascii="仿宋_GB2312" w:eastAsia="仿宋_GB2312" w:hAnsi="宋体" w:cs="宋体"/>
          <w:color w:val="000000"/>
          <w:kern w:val="0"/>
          <w:sz w:val="32"/>
          <w:szCs w:val="32"/>
        </w:rPr>
      </w:pPr>
    </w:p>
    <w:p w:rsidR="000F2320" w:rsidRDefault="000F2320" w:rsidP="000F2320">
      <w:pPr>
        <w:ind w:firstLineChars="200" w:firstLine="640"/>
        <w:jc w:val="left"/>
        <w:rPr>
          <w:rFonts w:ascii="仿宋_GB2312" w:eastAsia="仿宋_GB2312" w:hAnsi="宋体" w:cs="宋体"/>
          <w:color w:val="000000"/>
          <w:kern w:val="0"/>
          <w:sz w:val="32"/>
          <w:szCs w:val="32"/>
        </w:rPr>
      </w:pPr>
    </w:p>
    <w:p w:rsidR="000F2320" w:rsidRDefault="000F2320" w:rsidP="00683125">
      <w:pPr>
        <w:widowControl/>
        <w:spacing w:line="360" w:lineRule="auto"/>
        <w:rPr>
          <w:rFonts w:ascii="仿宋_GB2312" w:eastAsia="仿宋_GB2312"/>
          <w:color w:val="000000"/>
          <w:sz w:val="32"/>
          <w:szCs w:val="32"/>
        </w:rPr>
      </w:pPr>
      <w:r>
        <w:rPr>
          <w:rFonts w:ascii="仿宋_GB2312" w:eastAsia="仿宋_GB2312" w:hint="eastAsia"/>
          <w:color w:val="000000"/>
          <w:sz w:val="32"/>
          <w:szCs w:val="32"/>
        </w:rPr>
        <w:t xml:space="preserve">中共陕西煤业化工物资集团 </w:t>
      </w:r>
      <w:r w:rsidR="00683125">
        <w:rPr>
          <w:rFonts w:ascii="仿宋_GB2312" w:eastAsia="仿宋_GB2312"/>
          <w:color w:val="000000"/>
          <w:sz w:val="32"/>
          <w:szCs w:val="32"/>
        </w:rPr>
        <w:t xml:space="preserve"> </w:t>
      </w:r>
      <w:bookmarkStart w:id="0" w:name="_GoBack"/>
      <w:bookmarkEnd w:id="0"/>
      <w:r w:rsidRPr="003053AD">
        <w:rPr>
          <w:rFonts w:ascii="仿宋_GB2312" w:eastAsia="仿宋_GB2312"/>
          <w:color w:val="000000"/>
          <w:sz w:val="32"/>
          <w:szCs w:val="32"/>
        </w:rPr>
        <w:t>陕西煤业</w:t>
      </w:r>
      <w:r>
        <w:rPr>
          <w:rFonts w:ascii="仿宋_GB2312" w:eastAsia="仿宋_GB2312"/>
          <w:color w:val="000000"/>
          <w:sz w:val="32"/>
          <w:szCs w:val="32"/>
        </w:rPr>
        <w:t>化工</w:t>
      </w:r>
      <w:r w:rsidRPr="003053AD">
        <w:rPr>
          <w:rFonts w:ascii="仿宋_GB2312" w:eastAsia="仿宋_GB2312"/>
          <w:color w:val="000000"/>
          <w:sz w:val="32"/>
          <w:szCs w:val="32"/>
        </w:rPr>
        <w:t>物资</w:t>
      </w:r>
      <w:r w:rsidR="00683125">
        <w:rPr>
          <w:rFonts w:ascii="仿宋_GB2312" w:eastAsia="仿宋_GB2312" w:hint="eastAsia"/>
          <w:color w:val="000000"/>
          <w:sz w:val="32"/>
          <w:szCs w:val="32"/>
        </w:rPr>
        <w:t>集团</w:t>
      </w:r>
      <w:r w:rsidRPr="003053AD">
        <w:rPr>
          <w:rFonts w:ascii="仿宋_GB2312" w:eastAsia="仿宋_GB2312"/>
          <w:color w:val="000000"/>
          <w:sz w:val="32"/>
          <w:szCs w:val="32"/>
        </w:rPr>
        <w:t>有限公司</w:t>
      </w:r>
      <w:r>
        <w:rPr>
          <w:rFonts w:ascii="仿宋_GB2312" w:eastAsia="仿宋_GB2312" w:hint="eastAsia"/>
          <w:color w:val="000000"/>
          <w:sz w:val="32"/>
          <w:szCs w:val="32"/>
        </w:rPr>
        <w:t xml:space="preserve"> </w:t>
      </w:r>
      <w:r>
        <w:rPr>
          <w:rFonts w:ascii="仿宋_GB2312" w:eastAsia="仿宋_GB2312"/>
          <w:color w:val="000000"/>
          <w:sz w:val="32"/>
          <w:szCs w:val="32"/>
        </w:rPr>
        <w:t xml:space="preserve">  </w:t>
      </w:r>
    </w:p>
    <w:p w:rsidR="000F2320" w:rsidRDefault="000F2320" w:rsidP="000F2320">
      <w:pPr>
        <w:spacing w:line="360" w:lineRule="auto"/>
        <w:rPr>
          <w:rFonts w:ascii="仿宋_GB2312" w:eastAsia="仿宋_GB2312"/>
          <w:color w:val="000000"/>
          <w:sz w:val="32"/>
          <w:szCs w:val="32"/>
        </w:rPr>
      </w:pPr>
      <w:r>
        <w:rPr>
          <w:rFonts w:ascii="仿宋_GB2312" w:eastAsia="仿宋_GB2312" w:hint="eastAsia"/>
          <w:color w:val="000000"/>
          <w:sz w:val="32"/>
          <w:szCs w:val="32"/>
        </w:rPr>
        <w:t xml:space="preserve">有限公司黄陵分公司委员会 </w:t>
      </w:r>
      <w:r>
        <w:rPr>
          <w:rFonts w:ascii="仿宋_GB2312" w:eastAsia="仿宋_GB2312"/>
          <w:color w:val="000000"/>
          <w:sz w:val="32"/>
          <w:szCs w:val="32"/>
        </w:rPr>
        <w:t xml:space="preserve">        </w:t>
      </w:r>
      <w:r w:rsidRPr="003053AD">
        <w:rPr>
          <w:rFonts w:ascii="仿宋_GB2312" w:eastAsia="仿宋_GB2312"/>
          <w:color w:val="000000"/>
          <w:sz w:val="32"/>
          <w:szCs w:val="32"/>
        </w:rPr>
        <w:t>黄陵分公司</w:t>
      </w:r>
      <w:r>
        <w:rPr>
          <w:rFonts w:ascii="仿宋_GB2312" w:eastAsia="仿宋_GB2312" w:hint="eastAsia"/>
          <w:color w:val="000000"/>
          <w:sz w:val="32"/>
          <w:szCs w:val="32"/>
        </w:rPr>
        <w:t xml:space="preserve"> </w:t>
      </w:r>
      <w:r>
        <w:rPr>
          <w:rFonts w:ascii="仿宋_GB2312" w:eastAsia="仿宋_GB2312"/>
          <w:color w:val="000000"/>
          <w:sz w:val="32"/>
          <w:szCs w:val="32"/>
        </w:rPr>
        <w:t xml:space="preserve">         </w:t>
      </w:r>
    </w:p>
    <w:p w:rsidR="000F2320" w:rsidRDefault="000F2320" w:rsidP="000F2320">
      <w:pPr>
        <w:widowControl/>
        <w:spacing w:line="360" w:lineRule="auto"/>
        <w:rPr>
          <w:rFonts w:ascii="仿宋_GB2312" w:eastAsia="仿宋_GB2312"/>
          <w:color w:val="000000"/>
          <w:sz w:val="32"/>
          <w:szCs w:val="32"/>
        </w:rPr>
      </w:pPr>
    </w:p>
    <w:p w:rsidR="000F2320" w:rsidRDefault="000F2320" w:rsidP="000F2320">
      <w:pPr>
        <w:spacing w:line="360" w:lineRule="auto"/>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2020年12月15日</w:t>
      </w:r>
    </w:p>
    <w:p w:rsidR="000F2320" w:rsidRDefault="000F2320" w:rsidP="000F2320">
      <w:pPr>
        <w:spacing w:line="360" w:lineRule="auto"/>
        <w:rPr>
          <w:rFonts w:ascii="仿宋_GB2312" w:eastAsia="仿宋_GB2312"/>
          <w:sz w:val="32"/>
          <w:szCs w:val="32"/>
        </w:rPr>
      </w:pPr>
    </w:p>
    <w:p w:rsidR="000F2320" w:rsidRDefault="000F2320" w:rsidP="000F2320">
      <w:pPr>
        <w:spacing w:line="360" w:lineRule="auto"/>
        <w:rPr>
          <w:rFonts w:ascii="仿宋_GB2312" w:eastAsia="仿宋_GB2312"/>
          <w:sz w:val="32"/>
          <w:szCs w:val="32"/>
        </w:rPr>
      </w:pPr>
    </w:p>
    <w:p w:rsidR="000F2320" w:rsidRDefault="000F2320" w:rsidP="000F2320">
      <w:pPr>
        <w:spacing w:line="360" w:lineRule="auto"/>
        <w:rPr>
          <w:rFonts w:ascii="仿宋_GB2312" w:eastAsia="仿宋_GB2312"/>
          <w:sz w:val="32"/>
          <w:szCs w:val="32"/>
        </w:rPr>
      </w:pPr>
    </w:p>
    <w:p w:rsidR="000F2320" w:rsidRDefault="000F2320" w:rsidP="000F2320">
      <w:pPr>
        <w:spacing w:line="360" w:lineRule="auto"/>
        <w:rPr>
          <w:rFonts w:ascii="仿宋_GB2312" w:eastAsia="仿宋_GB2312"/>
          <w:sz w:val="32"/>
          <w:szCs w:val="32"/>
        </w:rPr>
      </w:pPr>
    </w:p>
    <w:p w:rsidR="000F2320" w:rsidRDefault="000F2320" w:rsidP="000F2320">
      <w:pPr>
        <w:spacing w:line="360" w:lineRule="auto"/>
        <w:rPr>
          <w:rFonts w:ascii="仿宋_GB2312" w:eastAsia="仿宋_GB2312"/>
          <w:sz w:val="32"/>
          <w:szCs w:val="32"/>
        </w:rPr>
      </w:pPr>
    </w:p>
    <w:p w:rsidR="000F2320" w:rsidRDefault="000F2320" w:rsidP="000F2320">
      <w:pPr>
        <w:spacing w:line="360" w:lineRule="auto"/>
        <w:rPr>
          <w:rFonts w:ascii="仿宋_GB2312" w:eastAsia="仿宋_GB2312"/>
          <w:sz w:val="32"/>
          <w:szCs w:val="32"/>
        </w:rPr>
      </w:pPr>
    </w:p>
    <w:p w:rsidR="000F2320" w:rsidRDefault="000F2320" w:rsidP="000F2320">
      <w:pPr>
        <w:spacing w:line="360" w:lineRule="auto"/>
        <w:rPr>
          <w:rFonts w:ascii="仿宋_GB2312" w:eastAsia="仿宋_GB2312"/>
          <w:sz w:val="32"/>
          <w:szCs w:val="32"/>
        </w:rPr>
      </w:pPr>
    </w:p>
    <w:p w:rsidR="000F2320" w:rsidRDefault="000F2320" w:rsidP="000F2320">
      <w:pPr>
        <w:jc w:val="left"/>
        <w:rPr>
          <w:rFonts w:ascii="仿宋_GB2312" w:eastAsia="仿宋_GB2312" w:hAnsi="宋体" w:cs="宋体"/>
          <w:color w:val="000000"/>
          <w:kern w:val="0"/>
          <w:sz w:val="32"/>
          <w:szCs w:val="32"/>
        </w:rPr>
      </w:pPr>
      <w:r>
        <w:rPr>
          <w:rFonts w:ascii="仿宋_GB2312" w:eastAsia="仿宋_GB2312" w:hint="eastAsia"/>
          <w:sz w:val="32"/>
          <w:szCs w:val="32"/>
        </w:rPr>
        <w:t xml:space="preserve">     </w:t>
      </w:r>
    </w:p>
    <w:p w:rsidR="000F2320" w:rsidRDefault="000F2320" w:rsidP="000F2320">
      <w:pPr>
        <w:widowControl/>
        <w:jc w:val="left"/>
        <w:rPr>
          <w:rFonts w:ascii="仿宋_GB2312" w:eastAsia="仿宋_GB2312"/>
          <w:sz w:val="32"/>
          <w:szCs w:val="32"/>
        </w:rPr>
        <w:sectPr w:rsidR="000F2320" w:rsidSect="00683125">
          <w:headerReference w:type="default" r:id="rId6"/>
          <w:pgSz w:w="11906" w:h="16838"/>
          <w:pgMar w:top="1440" w:right="1588" w:bottom="1440" w:left="1588" w:header="851" w:footer="992" w:gutter="0"/>
          <w:pgNumType w:fmt="numberInDash"/>
          <w:cols w:space="720"/>
          <w:docGrid w:type="lines" w:linePitch="312"/>
        </w:sectPr>
      </w:pPr>
    </w:p>
    <w:p w:rsidR="000F2320" w:rsidRDefault="000F2320" w:rsidP="000F2320">
      <w:pPr>
        <w:widowControl/>
        <w:jc w:val="left"/>
        <w:rPr>
          <w:rFonts w:ascii="仿宋_GB2312" w:eastAsia="仿宋_GB2312"/>
          <w:sz w:val="32"/>
          <w:szCs w:val="32"/>
        </w:rPr>
      </w:pPr>
      <w:r>
        <w:rPr>
          <w:rFonts w:ascii="仿宋_GB2312" w:eastAsia="仿宋_GB2312" w:hint="eastAsia"/>
          <w:b/>
          <w:sz w:val="32"/>
          <w:szCs w:val="32"/>
        </w:rPr>
        <w:lastRenderedPageBreak/>
        <w:t>附件1</w:t>
      </w:r>
      <w:r>
        <w:rPr>
          <w:rFonts w:ascii="仿宋_GB2312" w:eastAsia="仿宋_GB2312" w:hint="eastAsia"/>
          <w:sz w:val="32"/>
          <w:szCs w:val="32"/>
        </w:rPr>
        <w:t>：</w:t>
      </w:r>
    </w:p>
    <w:p w:rsidR="000F2320" w:rsidRDefault="000F2320" w:rsidP="000F2320">
      <w:pPr>
        <w:jc w:val="center"/>
        <w:rPr>
          <w:rFonts w:ascii="黑体" w:eastAsia="黑体"/>
          <w:sz w:val="36"/>
          <w:szCs w:val="36"/>
        </w:rPr>
      </w:pPr>
      <w:r>
        <w:rPr>
          <w:rFonts w:ascii="黑体" w:eastAsia="黑体"/>
          <w:sz w:val="36"/>
          <w:szCs w:val="36"/>
        </w:rPr>
        <w:t>2020</w:t>
      </w:r>
      <w:r>
        <w:rPr>
          <w:rFonts w:ascii="黑体" w:eastAsia="黑体" w:hint="eastAsia"/>
          <w:sz w:val="36"/>
          <w:szCs w:val="36"/>
        </w:rPr>
        <w:t>年度先进评选表</w:t>
      </w:r>
    </w:p>
    <w:tbl>
      <w:tblPr>
        <w:tblpPr w:leftFromText="180" w:rightFromText="180" w:vertAnchor="text" w:tblpXSpec="center" w:tblpY="109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1080"/>
        <w:gridCol w:w="4307"/>
        <w:gridCol w:w="1134"/>
      </w:tblGrid>
      <w:tr w:rsidR="000F2320" w:rsidTr="00184AC4">
        <w:trPr>
          <w:trHeight w:val="795"/>
        </w:trPr>
        <w:tc>
          <w:tcPr>
            <w:tcW w:w="2376" w:type="dxa"/>
            <w:vAlign w:val="center"/>
          </w:tcPr>
          <w:p w:rsidR="000F2320" w:rsidRDefault="000F2320" w:rsidP="00184AC4">
            <w:pPr>
              <w:jc w:val="center"/>
              <w:rPr>
                <w:rFonts w:ascii="仿宋_GB2312" w:eastAsia="仿宋_GB2312"/>
                <w:sz w:val="32"/>
                <w:szCs w:val="32"/>
              </w:rPr>
            </w:pPr>
            <w:r>
              <w:rPr>
                <w:rFonts w:ascii="仿宋_GB2312" w:eastAsia="仿宋_GB2312" w:hint="eastAsia"/>
                <w:sz w:val="32"/>
                <w:szCs w:val="32"/>
              </w:rPr>
              <w:t>项目</w:t>
            </w:r>
          </w:p>
        </w:tc>
        <w:tc>
          <w:tcPr>
            <w:tcW w:w="1080" w:type="dxa"/>
            <w:vAlign w:val="center"/>
          </w:tcPr>
          <w:p w:rsidR="000F2320" w:rsidRDefault="000F2320" w:rsidP="00184AC4">
            <w:pPr>
              <w:jc w:val="center"/>
              <w:rPr>
                <w:rFonts w:ascii="仿宋_GB2312" w:eastAsia="仿宋_GB2312"/>
                <w:sz w:val="32"/>
                <w:szCs w:val="32"/>
              </w:rPr>
            </w:pPr>
            <w:r>
              <w:rPr>
                <w:rFonts w:ascii="仿宋_GB2312" w:eastAsia="仿宋_GB2312" w:hint="eastAsia"/>
                <w:sz w:val="32"/>
                <w:szCs w:val="32"/>
              </w:rPr>
              <w:t>名额</w:t>
            </w:r>
          </w:p>
        </w:tc>
        <w:tc>
          <w:tcPr>
            <w:tcW w:w="4307" w:type="dxa"/>
            <w:vAlign w:val="center"/>
          </w:tcPr>
          <w:p w:rsidR="000F2320" w:rsidRDefault="000F2320" w:rsidP="00184AC4">
            <w:pPr>
              <w:jc w:val="center"/>
              <w:rPr>
                <w:rFonts w:ascii="仿宋_GB2312" w:eastAsia="仿宋_GB2312"/>
                <w:sz w:val="32"/>
                <w:szCs w:val="32"/>
              </w:rPr>
            </w:pPr>
            <w:r>
              <w:rPr>
                <w:rFonts w:ascii="仿宋_GB2312" w:eastAsia="仿宋_GB2312" w:hint="eastAsia"/>
                <w:sz w:val="32"/>
                <w:szCs w:val="32"/>
              </w:rPr>
              <w:t>推荐结果</w:t>
            </w:r>
          </w:p>
        </w:tc>
        <w:tc>
          <w:tcPr>
            <w:tcW w:w="1134" w:type="dxa"/>
            <w:vAlign w:val="center"/>
          </w:tcPr>
          <w:p w:rsidR="000F2320" w:rsidRDefault="000F2320" w:rsidP="00184AC4">
            <w:pPr>
              <w:jc w:val="center"/>
              <w:rPr>
                <w:rFonts w:ascii="仿宋_GB2312" w:eastAsia="仿宋_GB2312"/>
                <w:sz w:val="32"/>
                <w:szCs w:val="32"/>
              </w:rPr>
            </w:pPr>
            <w:r>
              <w:rPr>
                <w:rFonts w:ascii="仿宋_GB2312" w:eastAsia="仿宋_GB2312" w:hint="eastAsia"/>
                <w:sz w:val="32"/>
                <w:szCs w:val="32"/>
              </w:rPr>
              <w:t>备注</w:t>
            </w:r>
          </w:p>
        </w:tc>
      </w:tr>
      <w:tr w:rsidR="000F2320" w:rsidTr="00184AC4">
        <w:trPr>
          <w:trHeight w:hRule="exact" w:val="2268"/>
        </w:trPr>
        <w:tc>
          <w:tcPr>
            <w:tcW w:w="2376" w:type="dxa"/>
            <w:vAlign w:val="center"/>
          </w:tcPr>
          <w:p w:rsidR="000F2320" w:rsidRDefault="000F2320" w:rsidP="00184AC4">
            <w:pPr>
              <w:jc w:val="center"/>
              <w:rPr>
                <w:rFonts w:ascii="仿宋_GB2312" w:eastAsia="仿宋_GB2312"/>
                <w:sz w:val="32"/>
                <w:szCs w:val="32"/>
              </w:rPr>
            </w:pPr>
            <w:r>
              <w:rPr>
                <w:rFonts w:ascii="仿宋_GB2312" w:eastAsia="仿宋_GB2312" w:hint="eastAsia"/>
                <w:sz w:val="32"/>
                <w:szCs w:val="32"/>
              </w:rPr>
              <w:t>安全先进集体</w:t>
            </w:r>
          </w:p>
        </w:tc>
        <w:tc>
          <w:tcPr>
            <w:tcW w:w="1080" w:type="dxa"/>
            <w:vAlign w:val="center"/>
          </w:tcPr>
          <w:p w:rsidR="000F2320" w:rsidRDefault="000F2320" w:rsidP="00184AC4">
            <w:pPr>
              <w:jc w:val="center"/>
              <w:rPr>
                <w:rFonts w:ascii="仿宋_GB2312" w:eastAsia="仿宋_GB2312"/>
                <w:sz w:val="32"/>
                <w:szCs w:val="32"/>
              </w:rPr>
            </w:pPr>
            <w:r>
              <w:rPr>
                <w:rFonts w:ascii="仿宋_GB2312" w:eastAsia="仿宋_GB2312" w:hint="eastAsia"/>
                <w:sz w:val="32"/>
                <w:szCs w:val="32"/>
              </w:rPr>
              <w:t>2个</w:t>
            </w:r>
          </w:p>
        </w:tc>
        <w:tc>
          <w:tcPr>
            <w:tcW w:w="4307" w:type="dxa"/>
            <w:vAlign w:val="center"/>
          </w:tcPr>
          <w:p w:rsidR="000F2320" w:rsidRDefault="000F2320" w:rsidP="00184AC4">
            <w:pPr>
              <w:jc w:val="center"/>
              <w:rPr>
                <w:rFonts w:ascii="仿宋_GB2312" w:eastAsia="仿宋_GB2312"/>
                <w:sz w:val="32"/>
                <w:szCs w:val="32"/>
              </w:rPr>
            </w:pPr>
          </w:p>
        </w:tc>
        <w:tc>
          <w:tcPr>
            <w:tcW w:w="1134" w:type="dxa"/>
            <w:vAlign w:val="center"/>
          </w:tcPr>
          <w:p w:rsidR="000F2320" w:rsidRDefault="000F2320" w:rsidP="00184AC4">
            <w:pPr>
              <w:jc w:val="center"/>
              <w:rPr>
                <w:rFonts w:ascii="仿宋_GB2312" w:eastAsia="仿宋_GB2312"/>
                <w:sz w:val="32"/>
                <w:szCs w:val="32"/>
              </w:rPr>
            </w:pPr>
          </w:p>
        </w:tc>
      </w:tr>
      <w:tr w:rsidR="000F2320" w:rsidTr="00184AC4">
        <w:trPr>
          <w:trHeight w:hRule="exact" w:val="2268"/>
        </w:trPr>
        <w:tc>
          <w:tcPr>
            <w:tcW w:w="2376" w:type="dxa"/>
            <w:vAlign w:val="center"/>
          </w:tcPr>
          <w:p w:rsidR="000F2320" w:rsidRDefault="000F2320" w:rsidP="00184AC4">
            <w:pPr>
              <w:jc w:val="center"/>
              <w:rPr>
                <w:rFonts w:ascii="仿宋_GB2312" w:eastAsia="仿宋_GB2312"/>
                <w:sz w:val="32"/>
                <w:szCs w:val="32"/>
              </w:rPr>
            </w:pPr>
            <w:r>
              <w:rPr>
                <w:rFonts w:ascii="仿宋_GB2312" w:eastAsia="仿宋_GB2312" w:hint="eastAsia"/>
                <w:sz w:val="32"/>
                <w:szCs w:val="32"/>
              </w:rPr>
              <w:t>安全先进个人</w:t>
            </w:r>
          </w:p>
        </w:tc>
        <w:tc>
          <w:tcPr>
            <w:tcW w:w="1080" w:type="dxa"/>
            <w:vAlign w:val="center"/>
          </w:tcPr>
          <w:p w:rsidR="000F2320" w:rsidRDefault="000F2320" w:rsidP="00184AC4">
            <w:pPr>
              <w:jc w:val="center"/>
              <w:rPr>
                <w:rFonts w:ascii="仿宋_GB2312" w:eastAsia="仿宋_GB2312"/>
                <w:sz w:val="32"/>
                <w:szCs w:val="32"/>
              </w:rPr>
            </w:pPr>
            <w:r>
              <w:rPr>
                <w:rFonts w:ascii="仿宋_GB2312" w:eastAsia="仿宋_GB2312" w:hint="eastAsia"/>
                <w:sz w:val="32"/>
                <w:szCs w:val="32"/>
              </w:rPr>
              <w:t>6名</w:t>
            </w:r>
          </w:p>
        </w:tc>
        <w:tc>
          <w:tcPr>
            <w:tcW w:w="4307" w:type="dxa"/>
            <w:vAlign w:val="center"/>
          </w:tcPr>
          <w:p w:rsidR="000F2320" w:rsidRDefault="000F2320" w:rsidP="00184AC4">
            <w:pPr>
              <w:jc w:val="center"/>
              <w:rPr>
                <w:rFonts w:ascii="仿宋_GB2312" w:eastAsia="仿宋_GB2312"/>
                <w:sz w:val="32"/>
                <w:szCs w:val="32"/>
              </w:rPr>
            </w:pPr>
          </w:p>
        </w:tc>
        <w:tc>
          <w:tcPr>
            <w:tcW w:w="1134" w:type="dxa"/>
            <w:vAlign w:val="center"/>
          </w:tcPr>
          <w:p w:rsidR="000F2320" w:rsidRDefault="000F2320" w:rsidP="00184AC4">
            <w:pPr>
              <w:jc w:val="center"/>
              <w:rPr>
                <w:rFonts w:ascii="仿宋_GB2312" w:eastAsia="仿宋_GB2312"/>
                <w:sz w:val="32"/>
                <w:szCs w:val="32"/>
              </w:rPr>
            </w:pPr>
          </w:p>
        </w:tc>
      </w:tr>
      <w:tr w:rsidR="000F2320" w:rsidTr="00184AC4">
        <w:trPr>
          <w:trHeight w:hRule="exact" w:val="2268"/>
        </w:trPr>
        <w:tc>
          <w:tcPr>
            <w:tcW w:w="2376" w:type="dxa"/>
            <w:vAlign w:val="center"/>
          </w:tcPr>
          <w:p w:rsidR="000F2320" w:rsidRDefault="000F2320" w:rsidP="00184AC4">
            <w:pPr>
              <w:jc w:val="center"/>
              <w:rPr>
                <w:rFonts w:ascii="仿宋_GB2312" w:eastAsia="仿宋_GB2312"/>
                <w:sz w:val="32"/>
                <w:szCs w:val="32"/>
              </w:rPr>
            </w:pPr>
            <w:r>
              <w:rPr>
                <w:rFonts w:ascii="仿宋_GB2312" w:eastAsia="仿宋_GB2312" w:hint="eastAsia"/>
                <w:sz w:val="32"/>
                <w:szCs w:val="32"/>
              </w:rPr>
              <w:t>工作先进集体</w:t>
            </w:r>
          </w:p>
        </w:tc>
        <w:tc>
          <w:tcPr>
            <w:tcW w:w="1080" w:type="dxa"/>
            <w:vAlign w:val="center"/>
          </w:tcPr>
          <w:p w:rsidR="000F2320" w:rsidRDefault="000F2320" w:rsidP="00184AC4">
            <w:pPr>
              <w:jc w:val="center"/>
              <w:rPr>
                <w:rFonts w:ascii="仿宋_GB2312" w:eastAsia="仿宋_GB2312"/>
                <w:sz w:val="32"/>
                <w:szCs w:val="32"/>
              </w:rPr>
            </w:pPr>
            <w:r>
              <w:rPr>
                <w:rFonts w:ascii="仿宋_GB2312" w:eastAsia="仿宋_GB2312" w:hint="eastAsia"/>
                <w:sz w:val="32"/>
                <w:szCs w:val="32"/>
              </w:rPr>
              <w:t>2个</w:t>
            </w:r>
          </w:p>
        </w:tc>
        <w:tc>
          <w:tcPr>
            <w:tcW w:w="4307" w:type="dxa"/>
            <w:vAlign w:val="center"/>
          </w:tcPr>
          <w:p w:rsidR="000F2320" w:rsidRDefault="000F2320" w:rsidP="00184AC4">
            <w:pPr>
              <w:jc w:val="center"/>
              <w:rPr>
                <w:rFonts w:ascii="仿宋_GB2312" w:eastAsia="仿宋_GB2312"/>
                <w:sz w:val="32"/>
                <w:szCs w:val="32"/>
              </w:rPr>
            </w:pPr>
          </w:p>
        </w:tc>
        <w:tc>
          <w:tcPr>
            <w:tcW w:w="1134" w:type="dxa"/>
            <w:vAlign w:val="center"/>
          </w:tcPr>
          <w:p w:rsidR="000F2320" w:rsidRDefault="000F2320" w:rsidP="00184AC4">
            <w:pPr>
              <w:jc w:val="center"/>
              <w:rPr>
                <w:rFonts w:ascii="仿宋_GB2312" w:eastAsia="仿宋_GB2312"/>
                <w:sz w:val="32"/>
                <w:szCs w:val="32"/>
              </w:rPr>
            </w:pPr>
          </w:p>
        </w:tc>
      </w:tr>
      <w:tr w:rsidR="000F2320" w:rsidTr="00184AC4">
        <w:trPr>
          <w:trHeight w:hRule="exact" w:val="2268"/>
        </w:trPr>
        <w:tc>
          <w:tcPr>
            <w:tcW w:w="2376" w:type="dxa"/>
            <w:vAlign w:val="center"/>
          </w:tcPr>
          <w:p w:rsidR="000F2320" w:rsidRDefault="000F2320" w:rsidP="00184AC4">
            <w:pPr>
              <w:jc w:val="center"/>
              <w:rPr>
                <w:rFonts w:ascii="仿宋_GB2312" w:eastAsia="仿宋_GB2312"/>
                <w:sz w:val="32"/>
                <w:szCs w:val="32"/>
              </w:rPr>
            </w:pPr>
            <w:r>
              <w:rPr>
                <w:rFonts w:ascii="仿宋_GB2312" w:eastAsia="仿宋_GB2312" w:hint="eastAsia"/>
                <w:sz w:val="32"/>
                <w:szCs w:val="32"/>
              </w:rPr>
              <w:t>工作先进个人</w:t>
            </w:r>
          </w:p>
        </w:tc>
        <w:tc>
          <w:tcPr>
            <w:tcW w:w="1080" w:type="dxa"/>
            <w:vAlign w:val="center"/>
          </w:tcPr>
          <w:p w:rsidR="000F2320" w:rsidRDefault="000F2320" w:rsidP="00184AC4">
            <w:pPr>
              <w:jc w:val="center"/>
              <w:rPr>
                <w:rFonts w:ascii="仿宋_GB2312" w:eastAsia="仿宋_GB2312"/>
                <w:sz w:val="32"/>
                <w:szCs w:val="32"/>
              </w:rPr>
            </w:pPr>
            <w:r>
              <w:rPr>
                <w:rFonts w:ascii="仿宋_GB2312" w:eastAsia="仿宋_GB2312" w:hint="eastAsia"/>
                <w:sz w:val="32"/>
                <w:szCs w:val="32"/>
              </w:rPr>
              <w:t>6名</w:t>
            </w:r>
          </w:p>
        </w:tc>
        <w:tc>
          <w:tcPr>
            <w:tcW w:w="4307" w:type="dxa"/>
            <w:vAlign w:val="center"/>
          </w:tcPr>
          <w:p w:rsidR="000F2320" w:rsidRDefault="000F2320" w:rsidP="00184AC4">
            <w:pPr>
              <w:jc w:val="center"/>
              <w:rPr>
                <w:rFonts w:ascii="仿宋_GB2312" w:eastAsia="仿宋_GB2312"/>
                <w:sz w:val="32"/>
                <w:szCs w:val="32"/>
              </w:rPr>
            </w:pPr>
          </w:p>
        </w:tc>
        <w:tc>
          <w:tcPr>
            <w:tcW w:w="1134" w:type="dxa"/>
            <w:vAlign w:val="center"/>
          </w:tcPr>
          <w:p w:rsidR="000F2320" w:rsidRDefault="000F2320" w:rsidP="00184AC4">
            <w:pPr>
              <w:jc w:val="center"/>
              <w:rPr>
                <w:rFonts w:ascii="仿宋_GB2312" w:eastAsia="仿宋_GB2312"/>
                <w:sz w:val="32"/>
                <w:szCs w:val="32"/>
              </w:rPr>
            </w:pPr>
          </w:p>
        </w:tc>
      </w:tr>
    </w:tbl>
    <w:p w:rsidR="000F2320" w:rsidRDefault="000F2320" w:rsidP="000F2320">
      <w:pPr>
        <w:jc w:val="center"/>
        <w:rPr>
          <w:rFonts w:ascii="黑体" w:eastAsia="黑体"/>
          <w:sz w:val="36"/>
          <w:szCs w:val="36"/>
        </w:rPr>
      </w:pPr>
    </w:p>
    <w:p w:rsidR="000F2320" w:rsidRDefault="000F2320" w:rsidP="000F2320">
      <w:pPr>
        <w:rPr>
          <w:rFonts w:ascii="仿宋_GB2312" w:eastAsia="仿宋_GB2312"/>
          <w:sz w:val="32"/>
          <w:szCs w:val="32"/>
        </w:rPr>
      </w:pPr>
    </w:p>
    <w:p w:rsidR="000F2320" w:rsidRDefault="000F2320" w:rsidP="000F2320">
      <w:pPr>
        <w:rPr>
          <w:rFonts w:ascii="仿宋_GB2312" w:eastAsia="仿宋_GB2312"/>
          <w:sz w:val="32"/>
          <w:szCs w:val="32"/>
        </w:rPr>
        <w:sectPr w:rsidR="000F2320">
          <w:pgSz w:w="11906" w:h="16838"/>
          <w:pgMar w:top="1440" w:right="1587" w:bottom="1440" w:left="1587" w:header="851" w:footer="992" w:gutter="0"/>
          <w:pgNumType w:fmt="numberInDash"/>
          <w:cols w:space="720"/>
          <w:docGrid w:type="lines" w:linePitch="312"/>
        </w:sectPr>
      </w:pPr>
      <w:r>
        <w:rPr>
          <w:rFonts w:ascii="仿宋_GB2312" w:eastAsia="仿宋_GB2312" w:hint="eastAsia"/>
          <w:sz w:val="32"/>
          <w:szCs w:val="32"/>
        </w:rPr>
        <w:t>部门：                负责人：            年  月  日</w:t>
      </w:r>
    </w:p>
    <w:p w:rsidR="000F2320" w:rsidRDefault="000F2320" w:rsidP="000F2320">
      <w:pPr>
        <w:jc w:val="left"/>
        <w:rPr>
          <w:rFonts w:ascii="仿宋_GB2312" w:eastAsia="仿宋_GB2312"/>
          <w:b/>
          <w:sz w:val="32"/>
          <w:szCs w:val="32"/>
        </w:rPr>
      </w:pPr>
      <w:r>
        <w:rPr>
          <w:rFonts w:ascii="仿宋_GB2312" w:eastAsia="仿宋_GB2312" w:hint="eastAsia"/>
          <w:b/>
          <w:sz w:val="32"/>
          <w:szCs w:val="32"/>
        </w:rPr>
        <w:lastRenderedPageBreak/>
        <w:t>附件2：</w:t>
      </w:r>
    </w:p>
    <w:p w:rsidR="000F2320" w:rsidRDefault="000F2320" w:rsidP="000F2320">
      <w:pPr>
        <w:jc w:val="center"/>
        <w:rPr>
          <w:rFonts w:ascii="方正小标宋简体" w:eastAsia="方正小标宋简体" w:hAnsi="宋体" w:cs="宋体"/>
          <w:color w:val="000000"/>
          <w:kern w:val="0"/>
          <w:sz w:val="36"/>
          <w:szCs w:val="32"/>
        </w:rPr>
      </w:pPr>
      <w:r>
        <w:rPr>
          <w:rFonts w:ascii="方正小标宋简体" w:eastAsia="方正小标宋简体" w:hAnsi="宋体" w:cs="宋体" w:hint="eastAsia"/>
          <w:color w:val="000000"/>
          <w:kern w:val="0"/>
          <w:sz w:val="36"/>
          <w:szCs w:val="32"/>
        </w:rPr>
        <w:t>物资集团黄陵分公司2020年度先进集体推荐表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8"/>
        <w:gridCol w:w="2171"/>
        <w:gridCol w:w="2180"/>
        <w:gridCol w:w="2171"/>
      </w:tblGrid>
      <w:tr w:rsidR="000F2320" w:rsidTr="00184AC4">
        <w:trPr>
          <w:trHeight w:val="1204"/>
        </w:trPr>
        <w:tc>
          <w:tcPr>
            <w:tcW w:w="2237" w:type="dxa"/>
            <w:vAlign w:val="center"/>
          </w:tcPr>
          <w:p w:rsidR="000F2320" w:rsidRDefault="000F2320" w:rsidP="00184AC4">
            <w:pPr>
              <w:jc w:val="center"/>
              <w:rPr>
                <w:rFonts w:ascii="仿宋_GB2312" w:eastAsia="仿宋_GB2312"/>
                <w:sz w:val="28"/>
                <w:szCs w:val="28"/>
              </w:rPr>
            </w:pPr>
            <w:r>
              <w:rPr>
                <w:rFonts w:ascii="仿宋_GB2312" w:eastAsia="仿宋_GB2312" w:hint="eastAsia"/>
                <w:sz w:val="28"/>
                <w:szCs w:val="28"/>
              </w:rPr>
              <w:t>部室（站）名称</w:t>
            </w:r>
          </w:p>
        </w:tc>
        <w:tc>
          <w:tcPr>
            <w:tcW w:w="2237" w:type="dxa"/>
            <w:vAlign w:val="center"/>
          </w:tcPr>
          <w:p w:rsidR="000F2320" w:rsidRDefault="000F2320" w:rsidP="00184AC4">
            <w:pPr>
              <w:jc w:val="center"/>
              <w:rPr>
                <w:rFonts w:ascii="仿宋_GB2312" w:eastAsia="仿宋_GB2312"/>
                <w:sz w:val="28"/>
                <w:szCs w:val="28"/>
              </w:rPr>
            </w:pPr>
          </w:p>
        </w:tc>
        <w:tc>
          <w:tcPr>
            <w:tcW w:w="2237" w:type="dxa"/>
            <w:vAlign w:val="center"/>
          </w:tcPr>
          <w:p w:rsidR="000F2320" w:rsidRDefault="000F2320" w:rsidP="00184AC4">
            <w:pPr>
              <w:jc w:val="center"/>
              <w:rPr>
                <w:rFonts w:ascii="仿宋_GB2312" w:eastAsia="仿宋_GB2312"/>
                <w:sz w:val="28"/>
                <w:szCs w:val="28"/>
              </w:rPr>
            </w:pPr>
            <w:r>
              <w:rPr>
                <w:rFonts w:ascii="仿宋_GB2312" w:eastAsia="仿宋_GB2312" w:hint="eastAsia"/>
                <w:sz w:val="28"/>
                <w:szCs w:val="28"/>
              </w:rPr>
              <w:t>工作先进集体/安全先进集体</w:t>
            </w:r>
          </w:p>
        </w:tc>
        <w:tc>
          <w:tcPr>
            <w:tcW w:w="2237" w:type="dxa"/>
            <w:vAlign w:val="center"/>
          </w:tcPr>
          <w:p w:rsidR="000F2320" w:rsidRDefault="000F2320" w:rsidP="00184AC4">
            <w:pPr>
              <w:jc w:val="center"/>
              <w:rPr>
                <w:rFonts w:ascii="仿宋_GB2312" w:eastAsia="仿宋_GB2312"/>
                <w:sz w:val="28"/>
                <w:szCs w:val="28"/>
              </w:rPr>
            </w:pPr>
          </w:p>
        </w:tc>
      </w:tr>
      <w:tr w:rsidR="000F2320" w:rsidTr="00184AC4">
        <w:trPr>
          <w:cantSplit/>
          <w:trHeight w:val="8549"/>
        </w:trPr>
        <w:tc>
          <w:tcPr>
            <w:tcW w:w="2237" w:type="dxa"/>
            <w:textDirection w:val="tbRlV"/>
            <w:vAlign w:val="center"/>
          </w:tcPr>
          <w:p w:rsidR="000F2320" w:rsidRDefault="000F2320" w:rsidP="00184AC4">
            <w:pPr>
              <w:spacing w:line="480" w:lineRule="auto"/>
              <w:ind w:left="113" w:right="113"/>
              <w:jc w:val="center"/>
              <w:rPr>
                <w:rFonts w:ascii="仿宋_GB2312" w:eastAsia="仿宋_GB2312"/>
                <w:sz w:val="28"/>
                <w:szCs w:val="28"/>
              </w:rPr>
            </w:pPr>
            <w:r w:rsidRPr="00C055D1">
              <w:rPr>
                <w:rFonts w:ascii="仿宋_GB2312" w:eastAsia="仿宋_GB2312" w:hint="eastAsia"/>
                <w:spacing w:val="270"/>
                <w:kern w:val="0"/>
                <w:sz w:val="28"/>
                <w:szCs w:val="28"/>
                <w:fitText w:val="2800" w:id="-1938058496"/>
              </w:rPr>
              <w:t>主要事</w:t>
            </w:r>
            <w:r w:rsidRPr="00C055D1">
              <w:rPr>
                <w:rFonts w:ascii="仿宋_GB2312" w:eastAsia="仿宋_GB2312" w:hint="eastAsia"/>
                <w:spacing w:val="15"/>
                <w:kern w:val="0"/>
                <w:sz w:val="28"/>
                <w:szCs w:val="28"/>
                <w:fitText w:val="2800" w:id="-1938058496"/>
              </w:rPr>
              <w:t>迹</w:t>
            </w:r>
          </w:p>
        </w:tc>
        <w:tc>
          <w:tcPr>
            <w:tcW w:w="6711" w:type="dxa"/>
            <w:gridSpan w:val="3"/>
          </w:tcPr>
          <w:p w:rsidR="000F2320" w:rsidRDefault="000F2320" w:rsidP="00184AC4">
            <w:pPr>
              <w:spacing w:line="280" w:lineRule="exact"/>
              <w:jc w:val="left"/>
              <w:rPr>
                <w:rFonts w:ascii="仿宋_GB2312" w:eastAsia="仿宋_GB2312"/>
                <w:sz w:val="28"/>
                <w:szCs w:val="28"/>
              </w:rPr>
            </w:pPr>
            <w:r>
              <w:rPr>
                <w:rFonts w:ascii="仿宋_GB2312" w:eastAsia="仿宋_GB2312" w:hAnsi="宋体" w:cs="宋体" w:hint="eastAsia"/>
                <w:color w:val="000000"/>
                <w:kern w:val="0"/>
                <w:sz w:val="28"/>
                <w:szCs w:val="28"/>
              </w:rPr>
              <w:t>（3</w:t>
            </w:r>
            <w:r>
              <w:rPr>
                <w:rFonts w:ascii="仿宋_GB2312" w:eastAsia="仿宋_GB2312" w:hAnsi="宋体" w:cs="宋体"/>
                <w:color w:val="000000"/>
                <w:kern w:val="0"/>
                <w:sz w:val="28"/>
                <w:szCs w:val="28"/>
              </w:rPr>
              <w:t>00字以内</w:t>
            </w:r>
            <w:r>
              <w:rPr>
                <w:rFonts w:ascii="仿宋_GB2312" w:eastAsia="仿宋_GB2312" w:hAnsi="宋体" w:cs="宋体" w:hint="eastAsia"/>
                <w:color w:val="000000"/>
                <w:kern w:val="0"/>
                <w:sz w:val="28"/>
                <w:szCs w:val="28"/>
              </w:rPr>
              <w:t>）</w:t>
            </w:r>
          </w:p>
        </w:tc>
      </w:tr>
      <w:tr w:rsidR="000F2320" w:rsidTr="00184AC4">
        <w:trPr>
          <w:trHeight w:hRule="exact" w:val="1985"/>
        </w:trPr>
        <w:tc>
          <w:tcPr>
            <w:tcW w:w="2237" w:type="dxa"/>
            <w:vAlign w:val="center"/>
          </w:tcPr>
          <w:p w:rsidR="000F2320" w:rsidRDefault="000F2320" w:rsidP="00184AC4">
            <w:pPr>
              <w:jc w:val="center"/>
              <w:rPr>
                <w:rFonts w:ascii="仿宋_GB2312" w:eastAsia="仿宋_GB2312"/>
                <w:sz w:val="28"/>
                <w:szCs w:val="28"/>
              </w:rPr>
            </w:pPr>
            <w:r>
              <w:rPr>
                <w:rFonts w:ascii="仿宋_GB2312" w:eastAsia="仿宋_GB2312" w:hint="eastAsia"/>
                <w:sz w:val="28"/>
                <w:szCs w:val="28"/>
              </w:rPr>
              <w:t>公司意见</w:t>
            </w:r>
          </w:p>
        </w:tc>
        <w:tc>
          <w:tcPr>
            <w:tcW w:w="6711" w:type="dxa"/>
            <w:gridSpan w:val="3"/>
            <w:vAlign w:val="center"/>
          </w:tcPr>
          <w:p w:rsidR="000F2320" w:rsidRDefault="000F2320" w:rsidP="00184AC4">
            <w:pPr>
              <w:jc w:val="center"/>
              <w:rPr>
                <w:rFonts w:ascii="仿宋_GB2312" w:eastAsia="仿宋_GB2312"/>
                <w:sz w:val="28"/>
                <w:szCs w:val="28"/>
              </w:rPr>
            </w:pPr>
          </w:p>
          <w:p w:rsidR="000F2320" w:rsidRDefault="000F2320" w:rsidP="00184AC4">
            <w:pPr>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（盖章）</w:t>
            </w:r>
          </w:p>
          <w:p w:rsidR="000F2320" w:rsidRDefault="000F2320" w:rsidP="00184AC4">
            <w:pPr>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 xml:space="preserve">                        年</w:t>
            </w:r>
            <w:r>
              <w:rPr>
                <w:rFonts w:ascii="仿宋_GB2312" w:eastAsia="仿宋_GB2312" w:hint="eastAsia"/>
                <w:sz w:val="28"/>
                <w:szCs w:val="28"/>
              </w:rPr>
              <w:t xml:space="preserve"> </w:t>
            </w:r>
            <w:r>
              <w:rPr>
                <w:rFonts w:ascii="仿宋_GB2312" w:eastAsia="仿宋_GB2312"/>
                <w:sz w:val="28"/>
                <w:szCs w:val="28"/>
              </w:rPr>
              <w:t xml:space="preserve">   月</w:t>
            </w:r>
            <w:r>
              <w:rPr>
                <w:rFonts w:ascii="仿宋_GB2312" w:eastAsia="仿宋_GB2312" w:hint="eastAsia"/>
                <w:sz w:val="28"/>
                <w:szCs w:val="28"/>
              </w:rPr>
              <w:t xml:space="preserve"> </w:t>
            </w:r>
            <w:r>
              <w:rPr>
                <w:rFonts w:ascii="仿宋_GB2312" w:eastAsia="仿宋_GB2312"/>
                <w:sz w:val="28"/>
                <w:szCs w:val="28"/>
              </w:rPr>
              <w:t xml:space="preserve">  日</w:t>
            </w:r>
          </w:p>
        </w:tc>
      </w:tr>
    </w:tbl>
    <w:p w:rsidR="000F2320" w:rsidRDefault="000F2320" w:rsidP="000F2320">
      <w:pPr>
        <w:jc w:val="left"/>
        <w:rPr>
          <w:rFonts w:ascii="仿宋_GB2312" w:eastAsia="仿宋_GB2312"/>
          <w:b/>
          <w:sz w:val="32"/>
          <w:szCs w:val="32"/>
        </w:rPr>
        <w:sectPr w:rsidR="000F2320">
          <w:pgSz w:w="11906" w:h="16838"/>
          <w:pgMar w:top="1701" w:right="1588" w:bottom="1418" w:left="1588" w:header="851" w:footer="992" w:gutter="0"/>
          <w:pgNumType w:fmt="numberInDash"/>
          <w:cols w:space="720"/>
          <w:docGrid w:type="lines" w:linePitch="312"/>
        </w:sectPr>
      </w:pPr>
    </w:p>
    <w:p w:rsidR="000F2320" w:rsidRDefault="000F2320" w:rsidP="000F2320">
      <w:pPr>
        <w:jc w:val="left"/>
        <w:rPr>
          <w:rFonts w:ascii="仿宋_GB2312" w:eastAsia="仿宋_GB2312"/>
          <w:b/>
          <w:sz w:val="32"/>
          <w:szCs w:val="32"/>
        </w:rPr>
      </w:pPr>
      <w:r>
        <w:rPr>
          <w:rFonts w:ascii="仿宋_GB2312" w:eastAsia="仿宋_GB2312" w:hint="eastAsia"/>
          <w:b/>
          <w:sz w:val="32"/>
          <w:szCs w:val="32"/>
        </w:rPr>
        <w:lastRenderedPageBreak/>
        <w:t>附件3：</w:t>
      </w:r>
    </w:p>
    <w:p w:rsidR="000F2320" w:rsidRDefault="000F2320" w:rsidP="000F2320">
      <w:pPr>
        <w:jc w:val="center"/>
        <w:rPr>
          <w:rFonts w:ascii="方正小标宋简体" w:eastAsia="方正小标宋简体" w:hAnsi="宋体" w:cs="宋体"/>
          <w:color w:val="000000"/>
          <w:kern w:val="0"/>
          <w:sz w:val="36"/>
          <w:szCs w:val="32"/>
        </w:rPr>
      </w:pPr>
      <w:r>
        <w:rPr>
          <w:rFonts w:ascii="方正小标宋简体" w:eastAsia="方正小标宋简体" w:hAnsi="宋体" w:cs="宋体" w:hint="eastAsia"/>
          <w:color w:val="000000"/>
          <w:kern w:val="0"/>
          <w:sz w:val="36"/>
          <w:szCs w:val="32"/>
        </w:rPr>
        <w:t>物资集团黄陵分公司2</w:t>
      </w:r>
      <w:r>
        <w:rPr>
          <w:rFonts w:ascii="方正小标宋简体" w:eastAsia="方正小标宋简体" w:hAnsi="宋体" w:cs="宋体"/>
          <w:color w:val="000000"/>
          <w:kern w:val="0"/>
          <w:sz w:val="36"/>
          <w:szCs w:val="32"/>
        </w:rPr>
        <w:t>020年度先进个人推荐表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8"/>
        <w:gridCol w:w="1446"/>
        <w:gridCol w:w="1456"/>
        <w:gridCol w:w="1446"/>
        <w:gridCol w:w="731"/>
        <w:gridCol w:w="726"/>
        <w:gridCol w:w="1447"/>
      </w:tblGrid>
      <w:tr w:rsidR="000F2320" w:rsidTr="00184AC4">
        <w:tc>
          <w:tcPr>
            <w:tcW w:w="1491" w:type="dxa"/>
          </w:tcPr>
          <w:p w:rsidR="000F2320" w:rsidRDefault="000F2320" w:rsidP="00184AC4">
            <w:pPr>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姓 名</w:t>
            </w:r>
          </w:p>
        </w:tc>
        <w:tc>
          <w:tcPr>
            <w:tcW w:w="1491" w:type="dxa"/>
          </w:tcPr>
          <w:p w:rsidR="000F2320" w:rsidRDefault="000F2320" w:rsidP="00184AC4">
            <w:pPr>
              <w:jc w:val="center"/>
              <w:rPr>
                <w:rFonts w:ascii="仿宋_GB2312" w:eastAsia="仿宋_GB2312" w:hAnsi="宋体" w:cs="宋体"/>
                <w:color w:val="000000"/>
                <w:kern w:val="0"/>
                <w:sz w:val="28"/>
                <w:szCs w:val="28"/>
              </w:rPr>
            </w:pPr>
          </w:p>
        </w:tc>
        <w:tc>
          <w:tcPr>
            <w:tcW w:w="1491" w:type="dxa"/>
          </w:tcPr>
          <w:p w:rsidR="000F2320" w:rsidRDefault="000F2320" w:rsidP="00184AC4">
            <w:pPr>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性别</w:t>
            </w:r>
          </w:p>
        </w:tc>
        <w:tc>
          <w:tcPr>
            <w:tcW w:w="1491" w:type="dxa"/>
          </w:tcPr>
          <w:p w:rsidR="000F2320" w:rsidRDefault="000F2320" w:rsidP="00184AC4">
            <w:pPr>
              <w:jc w:val="center"/>
              <w:rPr>
                <w:rFonts w:ascii="仿宋_GB2312" w:eastAsia="仿宋_GB2312" w:hAnsi="宋体" w:cs="宋体"/>
                <w:color w:val="000000"/>
                <w:kern w:val="0"/>
                <w:sz w:val="28"/>
                <w:szCs w:val="28"/>
              </w:rPr>
            </w:pPr>
          </w:p>
        </w:tc>
        <w:tc>
          <w:tcPr>
            <w:tcW w:w="1492" w:type="dxa"/>
            <w:gridSpan w:val="2"/>
          </w:tcPr>
          <w:p w:rsidR="000F2320" w:rsidRDefault="000F2320" w:rsidP="00184AC4">
            <w:pPr>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出生年月</w:t>
            </w:r>
          </w:p>
        </w:tc>
        <w:tc>
          <w:tcPr>
            <w:tcW w:w="1492" w:type="dxa"/>
          </w:tcPr>
          <w:p w:rsidR="000F2320" w:rsidRDefault="000F2320" w:rsidP="00184AC4">
            <w:pPr>
              <w:jc w:val="center"/>
              <w:rPr>
                <w:rFonts w:ascii="仿宋_GB2312" w:eastAsia="仿宋_GB2312" w:hAnsi="宋体" w:cs="宋体"/>
                <w:color w:val="000000"/>
                <w:kern w:val="0"/>
                <w:sz w:val="28"/>
                <w:szCs w:val="28"/>
              </w:rPr>
            </w:pPr>
          </w:p>
        </w:tc>
      </w:tr>
      <w:tr w:rsidR="000F2320" w:rsidTr="00184AC4">
        <w:tc>
          <w:tcPr>
            <w:tcW w:w="1491" w:type="dxa"/>
            <w:vAlign w:val="center"/>
          </w:tcPr>
          <w:p w:rsidR="000F2320" w:rsidRDefault="000F2320" w:rsidP="00184AC4">
            <w:pPr>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民 族</w:t>
            </w:r>
          </w:p>
        </w:tc>
        <w:tc>
          <w:tcPr>
            <w:tcW w:w="1491" w:type="dxa"/>
            <w:vAlign w:val="center"/>
          </w:tcPr>
          <w:p w:rsidR="000F2320" w:rsidRDefault="000F2320" w:rsidP="00184AC4">
            <w:pPr>
              <w:jc w:val="center"/>
              <w:rPr>
                <w:rFonts w:ascii="仿宋_GB2312" w:eastAsia="仿宋_GB2312" w:hAnsi="宋体" w:cs="宋体"/>
                <w:color w:val="000000"/>
                <w:kern w:val="0"/>
                <w:sz w:val="28"/>
                <w:szCs w:val="28"/>
              </w:rPr>
            </w:pPr>
          </w:p>
        </w:tc>
        <w:tc>
          <w:tcPr>
            <w:tcW w:w="1491" w:type="dxa"/>
            <w:vAlign w:val="center"/>
          </w:tcPr>
          <w:p w:rsidR="000F2320" w:rsidRDefault="000F2320" w:rsidP="00184AC4">
            <w:pPr>
              <w:spacing w:line="24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政治</w:t>
            </w:r>
          </w:p>
          <w:p w:rsidR="000F2320" w:rsidRDefault="000F2320" w:rsidP="00184AC4">
            <w:pPr>
              <w:spacing w:line="24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面貌</w:t>
            </w:r>
          </w:p>
        </w:tc>
        <w:tc>
          <w:tcPr>
            <w:tcW w:w="1491" w:type="dxa"/>
            <w:vAlign w:val="center"/>
          </w:tcPr>
          <w:p w:rsidR="000F2320" w:rsidRDefault="000F2320" w:rsidP="00184AC4">
            <w:pPr>
              <w:jc w:val="center"/>
              <w:rPr>
                <w:rFonts w:ascii="仿宋_GB2312" w:eastAsia="仿宋_GB2312" w:hAnsi="宋体" w:cs="宋体"/>
                <w:color w:val="000000"/>
                <w:kern w:val="0"/>
                <w:sz w:val="28"/>
                <w:szCs w:val="28"/>
              </w:rPr>
            </w:pPr>
          </w:p>
        </w:tc>
        <w:tc>
          <w:tcPr>
            <w:tcW w:w="1492" w:type="dxa"/>
            <w:gridSpan w:val="2"/>
            <w:vAlign w:val="center"/>
          </w:tcPr>
          <w:p w:rsidR="000F2320" w:rsidRDefault="000F2320" w:rsidP="00184AC4">
            <w:pPr>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学 历</w:t>
            </w:r>
          </w:p>
        </w:tc>
        <w:tc>
          <w:tcPr>
            <w:tcW w:w="1492" w:type="dxa"/>
          </w:tcPr>
          <w:p w:rsidR="000F2320" w:rsidRDefault="000F2320" w:rsidP="00184AC4">
            <w:pPr>
              <w:jc w:val="center"/>
              <w:rPr>
                <w:rFonts w:ascii="仿宋_GB2312" w:eastAsia="仿宋_GB2312" w:hAnsi="宋体" w:cs="宋体"/>
                <w:color w:val="000000"/>
                <w:kern w:val="0"/>
                <w:sz w:val="28"/>
                <w:szCs w:val="28"/>
              </w:rPr>
            </w:pPr>
          </w:p>
        </w:tc>
      </w:tr>
      <w:tr w:rsidR="000F2320" w:rsidTr="00184AC4">
        <w:tc>
          <w:tcPr>
            <w:tcW w:w="1491" w:type="dxa"/>
            <w:vAlign w:val="center"/>
          </w:tcPr>
          <w:p w:rsidR="000F2320" w:rsidRDefault="000F2320" w:rsidP="00184AC4">
            <w:pPr>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工作部室</w:t>
            </w:r>
          </w:p>
        </w:tc>
        <w:tc>
          <w:tcPr>
            <w:tcW w:w="2982" w:type="dxa"/>
            <w:gridSpan w:val="2"/>
            <w:vAlign w:val="center"/>
          </w:tcPr>
          <w:p w:rsidR="000F2320" w:rsidRDefault="000F2320" w:rsidP="00184AC4">
            <w:pPr>
              <w:jc w:val="center"/>
              <w:rPr>
                <w:rFonts w:ascii="仿宋_GB2312" w:eastAsia="仿宋_GB2312" w:hAnsi="宋体" w:cs="宋体"/>
                <w:color w:val="000000"/>
                <w:kern w:val="0"/>
                <w:sz w:val="28"/>
                <w:szCs w:val="28"/>
              </w:rPr>
            </w:pPr>
          </w:p>
        </w:tc>
        <w:tc>
          <w:tcPr>
            <w:tcW w:w="2237" w:type="dxa"/>
            <w:gridSpan w:val="2"/>
            <w:vAlign w:val="center"/>
          </w:tcPr>
          <w:p w:rsidR="000F2320" w:rsidRDefault="000F2320" w:rsidP="00184AC4">
            <w:pPr>
              <w:spacing w:line="28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工作先进个人/安全先进个人</w:t>
            </w:r>
          </w:p>
        </w:tc>
        <w:tc>
          <w:tcPr>
            <w:tcW w:w="2238" w:type="dxa"/>
            <w:gridSpan w:val="2"/>
            <w:vAlign w:val="center"/>
          </w:tcPr>
          <w:p w:rsidR="000F2320" w:rsidRDefault="000F2320" w:rsidP="00184AC4">
            <w:pPr>
              <w:jc w:val="center"/>
              <w:rPr>
                <w:rFonts w:ascii="仿宋_GB2312" w:eastAsia="仿宋_GB2312" w:hAnsi="宋体" w:cs="宋体"/>
                <w:color w:val="000000"/>
                <w:kern w:val="0"/>
                <w:sz w:val="28"/>
                <w:szCs w:val="28"/>
              </w:rPr>
            </w:pPr>
          </w:p>
        </w:tc>
      </w:tr>
      <w:tr w:rsidR="000F2320" w:rsidTr="00184AC4">
        <w:trPr>
          <w:cantSplit/>
          <w:trHeight w:val="7906"/>
        </w:trPr>
        <w:tc>
          <w:tcPr>
            <w:tcW w:w="1491" w:type="dxa"/>
            <w:textDirection w:val="tbRlV"/>
            <w:vAlign w:val="center"/>
          </w:tcPr>
          <w:p w:rsidR="000F2320" w:rsidRDefault="000F2320" w:rsidP="00184AC4">
            <w:pPr>
              <w:ind w:left="113" w:right="113"/>
              <w:jc w:val="center"/>
              <w:rPr>
                <w:rFonts w:ascii="仿宋_GB2312" w:eastAsia="仿宋_GB2312" w:hAnsi="宋体" w:cs="宋体"/>
                <w:color w:val="000000"/>
                <w:kern w:val="0"/>
                <w:sz w:val="28"/>
                <w:szCs w:val="28"/>
              </w:rPr>
            </w:pPr>
            <w:r w:rsidRPr="00C055D1">
              <w:rPr>
                <w:rFonts w:ascii="仿宋_GB2312" w:eastAsia="仿宋_GB2312" w:hint="eastAsia"/>
                <w:spacing w:val="270"/>
                <w:kern w:val="0"/>
                <w:sz w:val="28"/>
                <w:szCs w:val="28"/>
                <w:fitText w:val="2800" w:id="-1938058496"/>
              </w:rPr>
              <w:t>主要事</w:t>
            </w:r>
            <w:r w:rsidRPr="00C055D1">
              <w:rPr>
                <w:rFonts w:ascii="仿宋_GB2312" w:eastAsia="仿宋_GB2312" w:hint="eastAsia"/>
                <w:spacing w:val="15"/>
                <w:kern w:val="0"/>
                <w:sz w:val="28"/>
                <w:szCs w:val="28"/>
                <w:fitText w:val="2800" w:id="-1938058496"/>
              </w:rPr>
              <w:t>迹</w:t>
            </w:r>
          </w:p>
        </w:tc>
        <w:tc>
          <w:tcPr>
            <w:tcW w:w="7457" w:type="dxa"/>
            <w:gridSpan w:val="6"/>
          </w:tcPr>
          <w:p w:rsidR="000F2320" w:rsidRDefault="000F2320" w:rsidP="00184AC4">
            <w:pPr>
              <w:spacing w:line="28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r>
              <w:rPr>
                <w:rFonts w:ascii="仿宋_GB2312" w:eastAsia="仿宋_GB2312" w:hAnsi="宋体" w:cs="宋体"/>
                <w:color w:val="000000"/>
                <w:kern w:val="0"/>
                <w:sz w:val="28"/>
                <w:szCs w:val="28"/>
              </w:rPr>
              <w:t>00字以内</w:t>
            </w:r>
            <w:r>
              <w:rPr>
                <w:rFonts w:ascii="仿宋_GB2312" w:eastAsia="仿宋_GB2312" w:hAnsi="宋体" w:cs="宋体" w:hint="eastAsia"/>
                <w:color w:val="000000"/>
                <w:kern w:val="0"/>
                <w:sz w:val="28"/>
                <w:szCs w:val="28"/>
              </w:rPr>
              <w:t>）</w:t>
            </w:r>
          </w:p>
          <w:p w:rsidR="000F2320" w:rsidRDefault="000F2320" w:rsidP="00184AC4">
            <w:pPr>
              <w:spacing w:line="280" w:lineRule="exact"/>
              <w:jc w:val="left"/>
              <w:rPr>
                <w:rFonts w:ascii="仿宋_GB2312" w:eastAsia="仿宋_GB2312" w:hAnsi="宋体" w:cs="宋体"/>
                <w:color w:val="000000"/>
                <w:kern w:val="0"/>
                <w:sz w:val="28"/>
                <w:szCs w:val="28"/>
              </w:rPr>
            </w:pPr>
          </w:p>
        </w:tc>
      </w:tr>
      <w:tr w:rsidR="000F2320" w:rsidTr="00184AC4">
        <w:trPr>
          <w:trHeight w:hRule="exact" w:val="1985"/>
        </w:trPr>
        <w:tc>
          <w:tcPr>
            <w:tcW w:w="1491" w:type="dxa"/>
            <w:vAlign w:val="center"/>
          </w:tcPr>
          <w:p w:rsidR="000F2320" w:rsidRDefault="000F2320" w:rsidP="00184AC4">
            <w:pPr>
              <w:jc w:val="center"/>
              <w:rPr>
                <w:rFonts w:ascii="仿宋_GB2312" w:eastAsia="仿宋_GB2312" w:hAnsi="宋体" w:cs="宋体"/>
                <w:color w:val="000000"/>
                <w:kern w:val="0"/>
                <w:sz w:val="28"/>
                <w:szCs w:val="28"/>
              </w:rPr>
            </w:pPr>
            <w:r>
              <w:rPr>
                <w:rFonts w:ascii="仿宋_GB2312" w:eastAsia="仿宋_GB2312" w:hint="eastAsia"/>
                <w:sz w:val="28"/>
                <w:szCs w:val="28"/>
              </w:rPr>
              <w:t>公司意见</w:t>
            </w:r>
          </w:p>
        </w:tc>
        <w:tc>
          <w:tcPr>
            <w:tcW w:w="7457" w:type="dxa"/>
            <w:gridSpan w:val="6"/>
            <w:vAlign w:val="center"/>
          </w:tcPr>
          <w:p w:rsidR="000F2320" w:rsidRDefault="000F2320" w:rsidP="00184AC4">
            <w:pPr>
              <w:jc w:val="center"/>
              <w:rPr>
                <w:rFonts w:ascii="仿宋_GB2312" w:eastAsia="仿宋_GB2312"/>
                <w:sz w:val="28"/>
                <w:szCs w:val="28"/>
              </w:rPr>
            </w:pPr>
            <w:r>
              <w:rPr>
                <w:rFonts w:ascii="仿宋_GB2312" w:eastAsia="仿宋_GB2312"/>
                <w:sz w:val="28"/>
                <w:szCs w:val="28"/>
              </w:rPr>
              <w:t xml:space="preserve">                       </w:t>
            </w:r>
          </w:p>
          <w:p w:rsidR="000F2320" w:rsidRDefault="000F2320" w:rsidP="00184AC4">
            <w:pPr>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（盖章）</w:t>
            </w:r>
          </w:p>
          <w:p w:rsidR="000F2320" w:rsidRDefault="000F2320" w:rsidP="00184AC4">
            <w:pPr>
              <w:jc w:val="center"/>
              <w:rPr>
                <w:rFonts w:ascii="仿宋_GB2312" w:eastAsia="仿宋_GB2312" w:hAnsi="宋体" w:cs="宋体"/>
                <w:color w:val="000000"/>
                <w:kern w:val="0"/>
                <w:sz w:val="28"/>
                <w:szCs w:val="28"/>
              </w:rPr>
            </w:pPr>
            <w:r>
              <w:rPr>
                <w:rFonts w:ascii="仿宋_GB2312" w:eastAsia="仿宋_GB2312" w:hint="eastAsia"/>
                <w:sz w:val="28"/>
                <w:szCs w:val="28"/>
              </w:rPr>
              <w:t xml:space="preserve"> </w:t>
            </w:r>
            <w:r>
              <w:rPr>
                <w:rFonts w:ascii="仿宋_GB2312" w:eastAsia="仿宋_GB2312"/>
                <w:sz w:val="28"/>
                <w:szCs w:val="28"/>
              </w:rPr>
              <w:t xml:space="preserve">                        年</w:t>
            </w:r>
            <w:r>
              <w:rPr>
                <w:rFonts w:ascii="仿宋_GB2312" w:eastAsia="仿宋_GB2312" w:hint="eastAsia"/>
                <w:sz w:val="28"/>
                <w:szCs w:val="28"/>
              </w:rPr>
              <w:t xml:space="preserve"> </w:t>
            </w:r>
            <w:r>
              <w:rPr>
                <w:rFonts w:ascii="仿宋_GB2312" w:eastAsia="仿宋_GB2312"/>
                <w:sz w:val="28"/>
                <w:szCs w:val="28"/>
              </w:rPr>
              <w:t xml:space="preserve">   月</w:t>
            </w:r>
            <w:r>
              <w:rPr>
                <w:rFonts w:ascii="仿宋_GB2312" w:eastAsia="仿宋_GB2312" w:hint="eastAsia"/>
                <w:sz w:val="28"/>
                <w:szCs w:val="28"/>
              </w:rPr>
              <w:t xml:space="preserve"> </w:t>
            </w:r>
            <w:r>
              <w:rPr>
                <w:rFonts w:ascii="仿宋_GB2312" w:eastAsia="仿宋_GB2312"/>
                <w:sz w:val="28"/>
                <w:szCs w:val="28"/>
              </w:rPr>
              <w:t xml:space="preserve">  日</w:t>
            </w:r>
          </w:p>
        </w:tc>
      </w:tr>
    </w:tbl>
    <w:p w:rsidR="000F2320" w:rsidRDefault="000F2320" w:rsidP="000F2320">
      <w:pPr>
        <w:rPr>
          <w:rFonts w:ascii="方正小标宋简体" w:eastAsia="方正小标宋简体" w:hAnsi="宋体" w:cs="宋体"/>
          <w:color w:val="000000"/>
          <w:kern w:val="0"/>
          <w:sz w:val="36"/>
          <w:szCs w:val="32"/>
        </w:rPr>
      </w:pPr>
    </w:p>
    <w:p w:rsidR="00623758" w:rsidRDefault="00C055D1"/>
    <w:sectPr w:rsidR="00623758">
      <w:pgSz w:w="11906" w:h="16838"/>
      <w:pgMar w:top="1701" w:right="1588" w:bottom="1418"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5D1" w:rsidRDefault="00C055D1" w:rsidP="000F2320">
      <w:r>
        <w:separator/>
      </w:r>
    </w:p>
  </w:endnote>
  <w:endnote w:type="continuationSeparator" w:id="0">
    <w:p w:rsidR="00C055D1" w:rsidRDefault="00C055D1" w:rsidP="000F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5D1" w:rsidRDefault="00C055D1" w:rsidP="000F2320">
      <w:r>
        <w:separator/>
      </w:r>
    </w:p>
  </w:footnote>
  <w:footnote w:type="continuationSeparator" w:id="0">
    <w:p w:rsidR="00C055D1" w:rsidRDefault="00C055D1" w:rsidP="000F2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320" w:rsidRDefault="000F232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744"/>
    <w:rsid w:val="00095744"/>
    <w:rsid w:val="000F2320"/>
    <w:rsid w:val="006161D1"/>
    <w:rsid w:val="00683125"/>
    <w:rsid w:val="00802CB2"/>
    <w:rsid w:val="00BA68D5"/>
    <w:rsid w:val="00C05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D9E051-875E-4533-88E0-63F04A35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3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F23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F2320"/>
    <w:rPr>
      <w:sz w:val="18"/>
      <w:szCs w:val="18"/>
    </w:rPr>
  </w:style>
  <w:style w:type="paragraph" w:styleId="a4">
    <w:name w:val="footer"/>
    <w:basedOn w:val="a"/>
    <w:link w:val="Char0"/>
    <w:uiPriority w:val="99"/>
    <w:unhideWhenUsed/>
    <w:rsid w:val="000F23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23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王华</dc:creator>
  <cp:keywords/>
  <dc:description/>
  <cp:lastModifiedBy>王华</cp:lastModifiedBy>
  <cp:revision>3</cp:revision>
  <dcterms:created xsi:type="dcterms:W3CDTF">2020-12-16T01:35:00Z</dcterms:created>
  <dcterms:modified xsi:type="dcterms:W3CDTF">2020-12-16T01:41:00Z</dcterms:modified>
</cp:coreProperties>
</file>