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58" w:rsidRDefault="00880F58" w:rsidP="00FE3A9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黄陵分公司中层管理人员</w:t>
      </w:r>
    </w:p>
    <w:p w:rsidR="00880F58" w:rsidRDefault="00880F58" w:rsidP="00FE3A9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</w:t>
      </w:r>
      <w:r w:rsidR="007101EA">
        <w:rPr>
          <w:rFonts w:ascii="黑体" w:eastAsia="黑体" w:hAnsi="黑体" w:hint="eastAsia"/>
          <w:sz w:val="36"/>
          <w:szCs w:val="36"/>
        </w:rPr>
        <w:t>点</w:t>
      </w:r>
      <w:r w:rsidR="003A7400">
        <w:rPr>
          <w:rFonts w:ascii="黑体" w:eastAsia="黑体" w:hAnsi="黑体" w:hint="eastAsia"/>
          <w:sz w:val="36"/>
          <w:szCs w:val="36"/>
        </w:rPr>
        <w:t>及防控措施</w:t>
      </w:r>
    </w:p>
    <w:p w:rsidR="00880F58" w:rsidRPr="005926FB" w:rsidRDefault="00880F58" w:rsidP="00F10872">
      <w:pPr>
        <w:rPr>
          <w:rFonts w:ascii="仿宋" w:eastAsia="仿宋" w:hAnsi="仿宋"/>
          <w:sz w:val="32"/>
          <w:szCs w:val="32"/>
        </w:rPr>
      </w:pPr>
    </w:p>
    <w:p w:rsidR="005D4841" w:rsidRPr="00880F58" w:rsidRDefault="005D4841" w:rsidP="00F10872">
      <w:pPr>
        <w:rPr>
          <w:rFonts w:ascii="黑体" w:eastAsia="黑体" w:hAnsi="黑体"/>
          <w:sz w:val="32"/>
          <w:szCs w:val="32"/>
        </w:rPr>
      </w:pPr>
      <w:r w:rsidRPr="00880F58">
        <w:rPr>
          <w:rFonts w:ascii="黑体" w:eastAsia="黑体" w:hAnsi="黑体" w:hint="eastAsia"/>
          <w:sz w:val="32"/>
          <w:szCs w:val="32"/>
        </w:rPr>
        <w:t>职责：</w:t>
      </w:r>
    </w:p>
    <w:p w:rsidR="005D4841" w:rsidRPr="00880F58" w:rsidRDefault="00FE3A91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 w:hint="eastAsia"/>
          <w:sz w:val="32"/>
          <w:szCs w:val="32"/>
        </w:rPr>
        <w:t>1、</w:t>
      </w:r>
      <w:r w:rsidR="0031168A" w:rsidRPr="00880F58">
        <w:rPr>
          <w:rFonts w:ascii="仿宋" w:eastAsia="仿宋" w:hAnsi="仿宋" w:hint="eastAsia"/>
          <w:sz w:val="32"/>
          <w:szCs w:val="32"/>
        </w:rPr>
        <w:t>负责</w:t>
      </w:r>
      <w:r w:rsidR="005D4841" w:rsidRPr="00880F58">
        <w:rPr>
          <w:rFonts w:ascii="仿宋" w:eastAsia="仿宋" w:hAnsi="仿宋" w:hint="eastAsia"/>
          <w:sz w:val="32"/>
          <w:szCs w:val="32"/>
        </w:rPr>
        <w:t>组织开展</w:t>
      </w:r>
      <w:r w:rsidR="0031168A" w:rsidRPr="00880F58">
        <w:rPr>
          <w:rFonts w:ascii="仿宋" w:eastAsia="仿宋" w:hAnsi="仿宋" w:hint="eastAsia"/>
          <w:sz w:val="32"/>
          <w:szCs w:val="32"/>
        </w:rPr>
        <w:t>部门日常工作，完成公司下达的各项任务目标</w:t>
      </w:r>
      <w:r w:rsidR="00895958" w:rsidRPr="00880F58">
        <w:rPr>
          <w:rFonts w:ascii="仿宋" w:eastAsia="仿宋" w:hAnsi="仿宋" w:hint="eastAsia"/>
          <w:sz w:val="32"/>
          <w:szCs w:val="32"/>
        </w:rPr>
        <w:t>；</w:t>
      </w:r>
    </w:p>
    <w:p w:rsidR="005D4841" w:rsidRPr="00880F58" w:rsidRDefault="00FE3A91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 w:hint="eastAsia"/>
          <w:sz w:val="32"/>
          <w:szCs w:val="32"/>
        </w:rPr>
        <w:t>2、</w:t>
      </w:r>
      <w:r w:rsidR="005D4841" w:rsidRPr="00880F58">
        <w:rPr>
          <w:rFonts w:ascii="仿宋" w:eastAsia="仿宋" w:hAnsi="仿宋" w:hint="eastAsia"/>
          <w:sz w:val="32"/>
          <w:szCs w:val="32"/>
        </w:rPr>
        <w:t>负责贯彻落实公司下达</w:t>
      </w:r>
      <w:r w:rsidR="003A28BC" w:rsidRPr="00880F58">
        <w:rPr>
          <w:rFonts w:ascii="仿宋" w:eastAsia="仿宋" w:hAnsi="仿宋" w:hint="eastAsia"/>
          <w:sz w:val="32"/>
          <w:szCs w:val="32"/>
        </w:rPr>
        <w:t>的会议</w:t>
      </w:r>
      <w:r w:rsidR="00895958" w:rsidRPr="00880F58">
        <w:rPr>
          <w:rFonts w:ascii="仿宋" w:eastAsia="仿宋" w:hAnsi="仿宋" w:hint="eastAsia"/>
          <w:sz w:val="32"/>
          <w:szCs w:val="32"/>
        </w:rPr>
        <w:t>精神</w:t>
      </w:r>
      <w:r w:rsidR="0031168A" w:rsidRPr="00880F58">
        <w:rPr>
          <w:rFonts w:ascii="仿宋" w:eastAsia="仿宋" w:hAnsi="仿宋" w:hint="eastAsia"/>
          <w:sz w:val="32"/>
          <w:szCs w:val="32"/>
        </w:rPr>
        <w:t>及要求</w:t>
      </w:r>
      <w:r w:rsidR="00895958" w:rsidRPr="00880F58">
        <w:rPr>
          <w:rFonts w:ascii="仿宋" w:eastAsia="仿宋" w:hAnsi="仿宋" w:hint="eastAsia"/>
          <w:sz w:val="32"/>
          <w:szCs w:val="32"/>
        </w:rPr>
        <w:t>；</w:t>
      </w:r>
    </w:p>
    <w:p w:rsidR="003A28BC" w:rsidRPr="00880F58" w:rsidRDefault="00FE3A91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 w:hint="eastAsia"/>
          <w:sz w:val="32"/>
          <w:szCs w:val="32"/>
        </w:rPr>
        <w:t>3、</w:t>
      </w:r>
      <w:r w:rsidR="003A28BC" w:rsidRPr="00880F58">
        <w:rPr>
          <w:rFonts w:ascii="仿宋" w:eastAsia="仿宋" w:hAnsi="仿宋" w:hint="eastAsia"/>
          <w:sz w:val="32"/>
          <w:szCs w:val="32"/>
        </w:rPr>
        <w:t>负责</w:t>
      </w:r>
      <w:r w:rsidR="0031168A" w:rsidRPr="00880F58">
        <w:rPr>
          <w:rFonts w:ascii="仿宋" w:eastAsia="仿宋" w:hAnsi="仿宋" w:hint="eastAsia"/>
          <w:sz w:val="32"/>
          <w:szCs w:val="32"/>
        </w:rPr>
        <w:t>落实部门工作计划，监督检查部门工作任务完成情况</w:t>
      </w:r>
      <w:r w:rsidR="00895958" w:rsidRPr="00880F58">
        <w:rPr>
          <w:rFonts w:ascii="仿宋" w:eastAsia="仿宋" w:hAnsi="仿宋" w:hint="eastAsia"/>
          <w:sz w:val="32"/>
          <w:szCs w:val="32"/>
        </w:rPr>
        <w:t>；</w:t>
      </w:r>
    </w:p>
    <w:p w:rsidR="003A28BC" w:rsidRPr="00880F58" w:rsidRDefault="00FE3A91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 w:hint="eastAsia"/>
          <w:sz w:val="32"/>
          <w:szCs w:val="32"/>
        </w:rPr>
        <w:t>4、</w:t>
      </w:r>
      <w:r w:rsidR="003A28BC" w:rsidRPr="00880F58">
        <w:rPr>
          <w:rFonts w:ascii="仿宋" w:eastAsia="仿宋" w:hAnsi="仿宋" w:hint="eastAsia"/>
          <w:sz w:val="32"/>
          <w:szCs w:val="32"/>
        </w:rPr>
        <w:t>负责</w:t>
      </w:r>
      <w:r w:rsidR="0031168A" w:rsidRPr="00880F58">
        <w:rPr>
          <w:rFonts w:ascii="仿宋" w:eastAsia="仿宋" w:hAnsi="仿宋" w:hint="eastAsia"/>
          <w:sz w:val="32"/>
          <w:szCs w:val="32"/>
        </w:rPr>
        <w:t>贯彻落实部门人员的政治学习、安全学习和业务学习</w:t>
      </w:r>
      <w:r w:rsidR="00895958" w:rsidRPr="00880F58">
        <w:rPr>
          <w:rFonts w:ascii="仿宋" w:eastAsia="仿宋" w:hAnsi="仿宋" w:hint="eastAsia"/>
          <w:sz w:val="32"/>
          <w:szCs w:val="32"/>
        </w:rPr>
        <w:t>；</w:t>
      </w:r>
    </w:p>
    <w:p w:rsidR="003A28BC" w:rsidRPr="00880F58" w:rsidRDefault="0031168A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/>
          <w:sz w:val="32"/>
          <w:szCs w:val="32"/>
        </w:rPr>
        <w:t>5</w:t>
      </w:r>
      <w:r w:rsidR="00FE3A91" w:rsidRPr="00880F58">
        <w:rPr>
          <w:rFonts w:ascii="仿宋" w:eastAsia="仿宋" w:hAnsi="仿宋" w:hint="eastAsia"/>
          <w:sz w:val="32"/>
          <w:szCs w:val="32"/>
        </w:rPr>
        <w:t>、</w:t>
      </w:r>
      <w:r w:rsidR="003A28BC" w:rsidRPr="00880F58">
        <w:rPr>
          <w:rFonts w:ascii="仿宋" w:eastAsia="仿宋" w:hAnsi="仿宋" w:hint="eastAsia"/>
          <w:sz w:val="32"/>
          <w:szCs w:val="32"/>
        </w:rPr>
        <w:t>负责组织协调供需双方之间的业务</w:t>
      </w:r>
      <w:r w:rsidR="00895958" w:rsidRPr="00880F58">
        <w:rPr>
          <w:rFonts w:ascii="仿宋" w:eastAsia="仿宋" w:hAnsi="仿宋" w:hint="eastAsia"/>
          <w:sz w:val="32"/>
          <w:szCs w:val="32"/>
        </w:rPr>
        <w:t>关系；</w:t>
      </w:r>
    </w:p>
    <w:p w:rsidR="003A28BC" w:rsidRPr="00880F58" w:rsidRDefault="0031168A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/>
          <w:sz w:val="32"/>
          <w:szCs w:val="32"/>
        </w:rPr>
        <w:t>6</w:t>
      </w:r>
      <w:r w:rsidR="00FE3A91" w:rsidRPr="00880F58">
        <w:rPr>
          <w:rFonts w:ascii="仿宋" w:eastAsia="仿宋" w:hAnsi="仿宋" w:hint="eastAsia"/>
          <w:sz w:val="32"/>
          <w:szCs w:val="32"/>
        </w:rPr>
        <w:t>、</w:t>
      </w:r>
      <w:r w:rsidR="003A28BC" w:rsidRPr="00880F58">
        <w:rPr>
          <w:rFonts w:ascii="仿宋" w:eastAsia="仿宋" w:hAnsi="仿宋" w:hint="eastAsia"/>
          <w:sz w:val="32"/>
          <w:szCs w:val="32"/>
        </w:rPr>
        <w:t>负责</w:t>
      </w:r>
      <w:r w:rsidR="004365F9" w:rsidRPr="00880F58">
        <w:rPr>
          <w:rFonts w:ascii="仿宋" w:eastAsia="仿宋" w:hAnsi="仿宋" w:hint="eastAsia"/>
          <w:sz w:val="32"/>
          <w:szCs w:val="32"/>
        </w:rPr>
        <w:t>组织物资</w:t>
      </w:r>
      <w:r w:rsidR="003A28BC" w:rsidRPr="00880F58">
        <w:rPr>
          <w:rFonts w:ascii="仿宋" w:eastAsia="仿宋" w:hAnsi="仿宋" w:hint="eastAsia"/>
          <w:sz w:val="32"/>
          <w:szCs w:val="32"/>
        </w:rPr>
        <w:t>市场</w:t>
      </w:r>
      <w:r w:rsidR="004365F9" w:rsidRPr="00880F58">
        <w:rPr>
          <w:rFonts w:ascii="仿宋" w:eastAsia="仿宋" w:hAnsi="仿宋" w:hint="eastAsia"/>
          <w:sz w:val="32"/>
          <w:szCs w:val="32"/>
        </w:rPr>
        <w:t>调研，掌握材料市场价格波动</w:t>
      </w:r>
      <w:r w:rsidR="00895958" w:rsidRPr="00880F58">
        <w:rPr>
          <w:rFonts w:ascii="仿宋" w:eastAsia="仿宋" w:hAnsi="仿宋" w:hint="eastAsia"/>
          <w:sz w:val="32"/>
          <w:szCs w:val="32"/>
        </w:rPr>
        <w:t>；</w:t>
      </w:r>
    </w:p>
    <w:p w:rsidR="003A28BC" w:rsidRPr="00880F58" w:rsidRDefault="0031168A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/>
          <w:sz w:val="32"/>
          <w:szCs w:val="32"/>
        </w:rPr>
        <w:t>7</w:t>
      </w:r>
      <w:r w:rsidR="00FE3A91" w:rsidRPr="00880F58">
        <w:rPr>
          <w:rFonts w:ascii="仿宋" w:eastAsia="仿宋" w:hAnsi="仿宋" w:hint="eastAsia"/>
          <w:sz w:val="32"/>
          <w:szCs w:val="32"/>
        </w:rPr>
        <w:t>、</w:t>
      </w:r>
      <w:r w:rsidR="003A28BC" w:rsidRPr="00880F58">
        <w:rPr>
          <w:rFonts w:ascii="仿宋" w:eastAsia="仿宋" w:hAnsi="仿宋" w:hint="eastAsia"/>
          <w:sz w:val="32"/>
          <w:szCs w:val="32"/>
        </w:rPr>
        <w:t>负责协调本部门与相关部门之间的关系</w:t>
      </w:r>
      <w:bookmarkStart w:id="0" w:name="_GoBack"/>
      <w:bookmarkEnd w:id="0"/>
      <w:r w:rsidR="00895958" w:rsidRPr="00880F58">
        <w:rPr>
          <w:rFonts w:ascii="仿宋" w:eastAsia="仿宋" w:hAnsi="仿宋" w:hint="eastAsia"/>
          <w:sz w:val="32"/>
          <w:szCs w:val="32"/>
        </w:rPr>
        <w:t>；</w:t>
      </w:r>
    </w:p>
    <w:p w:rsidR="003A28BC" w:rsidRPr="00880F58" w:rsidRDefault="0031168A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/>
          <w:sz w:val="32"/>
          <w:szCs w:val="32"/>
        </w:rPr>
        <w:t>8</w:t>
      </w:r>
      <w:r w:rsidR="00FE3A91" w:rsidRPr="00880F58">
        <w:rPr>
          <w:rFonts w:ascii="仿宋" w:eastAsia="仿宋" w:hAnsi="仿宋" w:hint="eastAsia"/>
          <w:sz w:val="32"/>
          <w:szCs w:val="32"/>
        </w:rPr>
        <w:t>、</w:t>
      </w:r>
      <w:r w:rsidR="003A28BC" w:rsidRPr="00880F58">
        <w:rPr>
          <w:rFonts w:ascii="仿宋" w:eastAsia="仿宋" w:hAnsi="仿宋" w:hint="eastAsia"/>
          <w:sz w:val="32"/>
          <w:szCs w:val="32"/>
        </w:rPr>
        <w:t>负责完成上级交办的其他临时性</w:t>
      </w:r>
      <w:r w:rsidR="00057946">
        <w:rPr>
          <w:rFonts w:ascii="仿宋" w:eastAsia="仿宋" w:hAnsi="仿宋" w:hint="eastAsia"/>
          <w:sz w:val="32"/>
          <w:szCs w:val="32"/>
        </w:rPr>
        <w:t>工作。</w:t>
      </w:r>
    </w:p>
    <w:p w:rsidR="003A28BC" w:rsidRPr="00880F58" w:rsidRDefault="003A28BC" w:rsidP="00880F58">
      <w:pPr>
        <w:ind w:left="640" w:hangingChars="200" w:hanging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黑体" w:eastAsia="黑体" w:hAnsi="黑体" w:hint="eastAsia"/>
          <w:sz w:val="32"/>
          <w:szCs w:val="32"/>
        </w:rPr>
        <w:t>权限：</w:t>
      </w:r>
      <w:r w:rsidRPr="00880F58">
        <w:rPr>
          <w:rFonts w:ascii="仿宋" w:eastAsia="仿宋" w:hAnsi="仿宋"/>
          <w:sz w:val="32"/>
          <w:szCs w:val="32"/>
        </w:rPr>
        <w:br/>
      </w:r>
      <w:r w:rsidR="00FE3A91" w:rsidRPr="00880F58">
        <w:rPr>
          <w:rFonts w:ascii="仿宋" w:eastAsia="仿宋" w:hAnsi="仿宋" w:hint="eastAsia"/>
          <w:sz w:val="32"/>
          <w:szCs w:val="32"/>
        </w:rPr>
        <w:t>1、对部门成员</w:t>
      </w:r>
      <w:r w:rsidR="0031168A" w:rsidRPr="00880F58">
        <w:rPr>
          <w:rFonts w:ascii="仿宋" w:eastAsia="仿宋" w:hAnsi="仿宋" w:hint="eastAsia"/>
          <w:sz w:val="32"/>
          <w:szCs w:val="32"/>
        </w:rPr>
        <w:t>月度</w:t>
      </w:r>
      <w:r w:rsidR="00057946">
        <w:rPr>
          <w:rFonts w:ascii="仿宋" w:eastAsia="仿宋" w:hAnsi="仿宋" w:hint="eastAsia"/>
          <w:sz w:val="32"/>
          <w:szCs w:val="32"/>
        </w:rPr>
        <w:t>绩效考核权；</w:t>
      </w:r>
    </w:p>
    <w:p w:rsidR="00FE3A91" w:rsidRPr="00880F58" w:rsidRDefault="00FE3A91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 w:hint="eastAsia"/>
          <w:sz w:val="32"/>
          <w:szCs w:val="32"/>
        </w:rPr>
        <w:t>2、对采购</w:t>
      </w:r>
      <w:r w:rsidR="0031168A" w:rsidRPr="00880F58">
        <w:rPr>
          <w:rFonts w:ascii="仿宋" w:eastAsia="仿宋" w:hAnsi="仿宋" w:hint="eastAsia"/>
          <w:sz w:val="32"/>
          <w:szCs w:val="32"/>
        </w:rPr>
        <w:t>提报计划</w:t>
      </w:r>
      <w:r w:rsidRPr="00880F58">
        <w:rPr>
          <w:rFonts w:ascii="仿宋" w:eastAsia="仿宋" w:hAnsi="仿宋" w:hint="eastAsia"/>
          <w:sz w:val="32"/>
          <w:szCs w:val="32"/>
        </w:rPr>
        <w:t>的审</w:t>
      </w:r>
      <w:r w:rsidR="0031168A" w:rsidRPr="00880F58">
        <w:rPr>
          <w:rFonts w:ascii="仿宋" w:eastAsia="仿宋" w:hAnsi="仿宋" w:hint="eastAsia"/>
          <w:sz w:val="32"/>
          <w:szCs w:val="32"/>
        </w:rPr>
        <w:t>批</w:t>
      </w:r>
      <w:r w:rsidRPr="00880F58">
        <w:rPr>
          <w:rFonts w:ascii="仿宋" w:eastAsia="仿宋" w:hAnsi="仿宋" w:hint="eastAsia"/>
          <w:sz w:val="32"/>
          <w:szCs w:val="32"/>
        </w:rPr>
        <w:t>权</w:t>
      </w:r>
      <w:r w:rsidR="001E5F44" w:rsidRPr="00880F58">
        <w:rPr>
          <w:rFonts w:ascii="仿宋" w:eastAsia="仿宋" w:hAnsi="仿宋" w:hint="eastAsia"/>
          <w:sz w:val="32"/>
          <w:szCs w:val="32"/>
        </w:rPr>
        <w:t>；</w:t>
      </w:r>
    </w:p>
    <w:p w:rsidR="0031168A" w:rsidRPr="00880F58" w:rsidRDefault="0031168A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 w:hint="eastAsia"/>
          <w:sz w:val="32"/>
          <w:szCs w:val="32"/>
        </w:rPr>
        <w:t>3、对采购合同的审批权；</w:t>
      </w:r>
    </w:p>
    <w:p w:rsidR="0031168A" w:rsidRPr="00880F58" w:rsidRDefault="0031168A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 w:hint="eastAsia"/>
          <w:sz w:val="32"/>
          <w:szCs w:val="32"/>
        </w:rPr>
        <w:t>4、对物资到货的审查权；</w:t>
      </w:r>
    </w:p>
    <w:p w:rsidR="0031168A" w:rsidRPr="00880F58" w:rsidRDefault="0031168A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 w:hint="eastAsia"/>
          <w:sz w:val="32"/>
          <w:szCs w:val="32"/>
        </w:rPr>
        <w:t>5、对物资采购发票的审核权；</w:t>
      </w:r>
    </w:p>
    <w:p w:rsidR="00FE3A91" w:rsidRPr="00880F58" w:rsidRDefault="0031168A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/>
          <w:sz w:val="32"/>
          <w:szCs w:val="32"/>
        </w:rPr>
        <w:t>6</w:t>
      </w:r>
      <w:r w:rsidR="00FE3A91" w:rsidRPr="00880F58">
        <w:rPr>
          <w:rFonts w:ascii="仿宋" w:eastAsia="仿宋" w:hAnsi="仿宋"/>
          <w:sz w:val="32"/>
          <w:szCs w:val="32"/>
        </w:rPr>
        <w:t>、</w:t>
      </w:r>
      <w:r w:rsidR="00FE3A91" w:rsidRPr="00880F58">
        <w:rPr>
          <w:rFonts w:ascii="仿宋" w:eastAsia="仿宋" w:hAnsi="仿宋" w:hint="eastAsia"/>
          <w:sz w:val="32"/>
          <w:szCs w:val="32"/>
        </w:rPr>
        <w:t>对供应商</w:t>
      </w:r>
      <w:r w:rsidRPr="00880F58">
        <w:rPr>
          <w:rFonts w:ascii="仿宋" w:eastAsia="仿宋" w:hAnsi="仿宋" w:hint="eastAsia"/>
          <w:sz w:val="32"/>
          <w:szCs w:val="32"/>
        </w:rPr>
        <w:t>资质</w:t>
      </w:r>
      <w:r w:rsidR="00FE3A91" w:rsidRPr="00880F58">
        <w:rPr>
          <w:rFonts w:ascii="仿宋" w:eastAsia="仿宋" w:hAnsi="仿宋" w:hint="eastAsia"/>
          <w:sz w:val="32"/>
          <w:szCs w:val="32"/>
        </w:rPr>
        <w:t>的考核权</w:t>
      </w:r>
      <w:r w:rsidR="001E5F44" w:rsidRPr="00880F58">
        <w:rPr>
          <w:rFonts w:ascii="仿宋" w:eastAsia="仿宋" w:hAnsi="仿宋" w:hint="eastAsia"/>
          <w:sz w:val="32"/>
          <w:szCs w:val="32"/>
        </w:rPr>
        <w:t>；</w:t>
      </w:r>
    </w:p>
    <w:p w:rsidR="00FE3A91" w:rsidRPr="00880F58" w:rsidRDefault="0031168A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/>
          <w:sz w:val="32"/>
          <w:szCs w:val="32"/>
        </w:rPr>
        <w:lastRenderedPageBreak/>
        <w:t>7</w:t>
      </w:r>
      <w:r w:rsidR="00FE3A91" w:rsidRPr="00880F58">
        <w:rPr>
          <w:rFonts w:ascii="仿宋" w:eastAsia="仿宋" w:hAnsi="仿宋"/>
          <w:sz w:val="32"/>
          <w:szCs w:val="32"/>
        </w:rPr>
        <w:t>、</w:t>
      </w:r>
      <w:r w:rsidR="00FE3A91" w:rsidRPr="00880F58">
        <w:rPr>
          <w:rFonts w:ascii="仿宋" w:eastAsia="仿宋" w:hAnsi="仿宋" w:hint="eastAsia"/>
          <w:sz w:val="32"/>
          <w:szCs w:val="32"/>
        </w:rPr>
        <w:t>对部门成员廉洁从业的</w:t>
      </w:r>
      <w:r w:rsidR="001E5F44" w:rsidRPr="00880F58">
        <w:rPr>
          <w:rFonts w:ascii="仿宋" w:eastAsia="仿宋" w:hAnsi="仿宋" w:hint="eastAsia"/>
          <w:sz w:val="32"/>
          <w:szCs w:val="32"/>
        </w:rPr>
        <w:t>监督权；</w:t>
      </w:r>
    </w:p>
    <w:p w:rsidR="00FE3A91" w:rsidRDefault="0031168A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80F58">
        <w:rPr>
          <w:rFonts w:ascii="仿宋" w:eastAsia="仿宋" w:hAnsi="仿宋"/>
          <w:sz w:val="32"/>
          <w:szCs w:val="32"/>
        </w:rPr>
        <w:t>8</w:t>
      </w:r>
      <w:r w:rsidR="00FE3A91" w:rsidRPr="00880F58">
        <w:rPr>
          <w:rFonts w:ascii="仿宋" w:eastAsia="仿宋" w:hAnsi="仿宋"/>
          <w:sz w:val="32"/>
          <w:szCs w:val="32"/>
        </w:rPr>
        <w:t>、</w:t>
      </w:r>
      <w:r w:rsidR="00FE3A91" w:rsidRPr="00880F58">
        <w:rPr>
          <w:rFonts w:ascii="仿宋" w:eastAsia="仿宋" w:hAnsi="仿宋" w:hint="eastAsia"/>
          <w:sz w:val="32"/>
          <w:szCs w:val="32"/>
        </w:rPr>
        <w:t>对公司相关制度的合理化建议权</w:t>
      </w:r>
      <w:r w:rsidR="00057946">
        <w:rPr>
          <w:rFonts w:ascii="仿宋" w:eastAsia="仿宋" w:hAnsi="仿宋" w:hint="eastAsia"/>
          <w:sz w:val="32"/>
          <w:szCs w:val="32"/>
        </w:rPr>
        <w:t>。</w:t>
      </w:r>
    </w:p>
    <w:p w:rsidR="00880F58" w:rsidRPr="00880F58" w:rsidRDefault="00880F58" w:rsidP="00880F58">
      <w:pPr>
        <w:jc w:val="left"/>
        <w:rPr>
          <w:rFonts w:ascii="黑体" w:eastAsia="黑体" w:hAnsi="黑体"/>
          <w:sz w:val="32"/>
          <w:szCs w:val="32"/>
        </w:rPr>
      </w:pPr>
      <w:r w:rsidRPr="00880F58">
        <w:rPr>
          <w:rFonts w:ascii="黑体" w:eastAsia="黑体" w:hAnsi="黑体" w:hint="eastAsia"/>
          <w:sz w:val="32"/>
          <w:szCs w:val="32"/>
        </w:rPr>
        <w:t>风险点及等级：</w:t>
      </w:r>
    </w:p>
    <w:p w:rsidR="00905DD6" w:rsidRPr="00905DD6" w:rsidRDefault="00905DD6" w:rsidP="00905DD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05DD6">
        <w:rPr>
          <w:rFonts w:ascii="仿宋" w:eastAsia="仿宋" w:hAnsi="仿宋" w:hint="eastAsia"/>
          <w:b/>
          <w:sz w:val="32"/>
          <w:szCs w:val="32"/>
        </w:rPr>
        <w:t>一级风险点：</w:t>
      </w:r>
    </w:p>
    <w:p w:rsidR="00905DD6" w:rsidRDefault="00905DD6" w:rsidP="00905D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5DD6">
        <w:rPr>
          <w:rFonts w:ascii="仿宋" w:eastAsia="仿宋" w:hAnsi="仿宋" w:hint="eastAsia"/>
          <w:sz w:val="32"/>
          <w:szCs w:val="32"/>
        </w:rPr>
        <w:t>1、在物资招议标采购中，不按相关规定、制度，利用职务之便，谋取私利。</w:t>
      </w:r>
    </w:p>
    <w:p w:rsidR="00905DD6" w:rsidRPr="00905DD6" w:rsidRDefault="00905DD6" w:rsidP="00905D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5DD6">
        <w:rPr>
          <w:rFonts w:ascii="仿宋" w:eastAsia="仿宋" w:hAnsi="仿宋" w:hint="eastAsia"/>
          <w:sz w:val="32"/>
          <w:szCs w:val="32"/>
        </w:rPr>
        <w:t>2、在物资比价采购中，不严格执行货比三家，获取不当利益或收受贿赂。</w:t>
      </w:r>
    </w:p>
    <w:p w:rsidR="00905DD6" w:rsidRPr="00236C13" w:rsidRDefault="00905DD6" w:rsidP="00236C1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36C13">
        <w:rPr>
          <w:rFonts w:ascii="仿宋" w:eastAsia="仿宋" w:hAnsi="仿宋" w:hint="eastAsia"/>
          <w:b/>
          <w:sz w:val="32"/>
          <w:szCs w:val="32"/>
        </w:rPr>
        <w:t>二级风险点：</w:t>
      </w:r>
    </w:p>
    <w:p w:rsidR="00905DD6" w:rsidRDefault="00905DD6" w:rsidP="00905D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5DD6">
        <w:rPr>
          <w:rFonts w:ascii="仿宋" w:eastAsia="仿宋" w:hAnsi="仿宋" w:hint="eastAsia"/>
          <w:sz w:val="32"/>
          <w:szCs w:val="32"/>
        </w:rPr>
        <w:t>1、不严格按照规定泄露物资采供信息或透漏其他供应商报价，造成不公平竞争。</w:t>
      </w:r>
    </w:p>
    <w:p w:rsidR="00905DD6" w:rsidRPr="00905DD6" w:rsidRDefault="00905DD6" w:rsidP="00905D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5DD6">
        <w:rPr>
          <w:rFonts w:ascii="仿宋" w:eastAsia="仿宋" w:hAnsi="仿宋" w:hint="eastAsia"/>
          <w:sz w:val="32"/>
          <w:szCs w:val="32"/>
        </w:rPr>
        <w:t>2、在安排付款时，收取他人的好处或吃请，给公司造成损失。</w:t>
      </w:r>
    </w:p>
    <w:p w:rsidR="00880F58" w:rsidRPr="00880F58" w:rsidRDefault="00880F58" w:rsidP="00880F58">
      <w:pPr>
        <w:jc w:val="left"/>
        <w:rPr>
          <w:rFonts w:ascii="黑体" w:eastAsia="黑体" w:hAnsi="黑体"/>
          <w:sz w:val="32"/>
          <w:szCs w:val="32"/>
        </w:rPr>
      </w:pPr>
      <w:r w:rsidRPr="00880F58">
        <w:rPr>
          <w:rFonts w:ascii="黑体" w:eastAsia="黑体" w:hAnsi="黑体" w:hint="eastAsia"/>
          <w:sz w:val="32"/>
          <w:szCs w:val="32"/>
        </w:rPr>
        <w:t>防控措施：</w:t>
      </w:r>
    </w:p>
    <w:p w:rsidR="00905DD6" w:rsidRDefault="00905DD6" w:rsidP="00905DD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905DD6">
        <w:rPr>
          <w:rFonts w:ascii="仿宋" w:eastAsia="仿宋" w:hAnsi="仿宋" w:hint="eastAsia"/>
          <w:sz w:val="32"/>
          <w:szCs w:val="32"/>
        </w:rPr>
        <w:t>加强思想政治学习，增加反腐倡廉意识。</w:t>
      </w:r>
    </w:p>
    <w:p w:rsidR="00905DD6" w:rsidRDefault="00905DD6" w:rsidP="00905DD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905DD6">
        <w:rPr>
          <w:rFonts w:ascii="仿宋" w:eastAsia="仿宋" w:hAnsi="仿宋" w:hint="eastAsia"/>
          <w:sz w:val="32"/>
          <w:szCs w:val="32"/>
        </w:rPr>
        <w:t>加强职业道德教育，在日常工作中要公平、公正对待供应商。</w:t>
      </w:r>
    </w:p>
    <w:p w:rsidR="00905DD6" w:rsidRDefault="00905DD6" w:rsidP="00905DD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905DD6">
        <w:rPr>
          <w:rFonts w:ascii="仿宋" w:eastAsia="仿宋" w:hAnsi="仿宋" w:hint="eastAsia"/>
          <w:sz w:val="32"/>
          <w:szCs w:val="32"/>
        </w:rPr>
        <w:t>遵守公司询价比价制度，切实为用户着想，降低采购成本。</w:t>
      </w:r>
    </w:p>
    <w:p w:rsidR="00905DD6" w:rsidRPr="00905DD6" w:rsidRDefault="00905DD6" w:rsidP="00905DD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905DD6">
        <w:rPr>
          <w:rFonts w:ascii="仿宋" w:eastAsia="仿宋" w:hAnsi="仿宋" w:hint="eastAsia"/>
          <w:sz w:val="32"/>
          <w:szCs w:val="32"/>
        </w:rPr>
        <w:t>树立良好的价值观，拒绝贿赂、请吃等不廉洁行为。</w:t>
      </w:r>
    </w:p>
    <w:p w:rsidR="00880F58" w:rsidRPr="00905DD6" w:rsidRDefault="00880F58" w:rsidP="00880F5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880F58" w:rsidRPr="00905DD6" w:rsidSect="0081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7B" w:rsidRDefault="00B37C7B" w:rsidP="00880F58">
      <w:r>
        <w:separator/>
      </w:r>
    </w:p>
  </w:endnote>
  <w:endnote w:type="continuationSeparator" w:id="0">
    <w:p w:rsidR="00B37C7B" w:rsidRDefault="00B37C7B" w:rsidP="0088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7B" w:rsidRDefault="00B37C7B" w:rsidP="00880F58">
      <w:r>
        <w:separator/>
      </w:r>
    </w:p>
  </w:footnote>
  <w:footnote w:type="continuationSeparator" w:id="0">
    <w:p w:rsidR="00B37C7B" w:rsidRDefault="00B37C7B" w:rsidP="00880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36B5A"/>
    <w:multiLevelType w:val="hybridMultilevel"/>
    <w:tmpl w:val="3EA4A340"/>
    <w:lvl w:ilvl="0" w:tplc="5554E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E89"/>
    <w:rsid w:val="0003708B"/>
    <w:rsid w:val="00057946"/>
    <w:rsid w:val="001C1312"/>
    <w:rsid w:val="001E5F44"/>
    <w:rsid w:val="00236C13"/>
    <w:rsid w:val="002978D4"/>
    <w:rsid w:val="0031168A"/>
    <w:rsid w:val="00365E42"/>
    <w:rsid w:val="003A28BC"/>
    <w:rsid w:val="003A7400"/>
    <w:rsid w:val="003E171B"/>
    <w:rsid w:val="004365F9"/>
    <w:rsid w:val="004A2146"/>
    <w:rsid w:val="004B0483"/>
    <w:rsid w:val="004E074B"/>
    <w:rsid w:val="005926FB"/>
    <w:rsid w:val="005C2DD9"/>
    <w:rsid w:val="005D4841"/>
    <w:rsid w:val="006F4E89"/>
    <w:rsid w:val="007101EA"/>
    <w:rsid w:val="00811615"/>
    <w:rsid w:val="00880F58"/>
    <w:rsid w:val="00895958"/>
    <w:rsid w:val="00905DD6"/>
    <w:rsid w:val="00B37C7B"/>
    <w:rsid w:val="00F10872"/>
    <w:rsid w:val="00FE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84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80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0F5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0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0F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徐茂智</dc:creator>
  <cp:keywords/>
  <dc:description/>
  <cp:lastModifiedBy>上官新燕</cp:lastModifiedBy>
  <cp:revision>25</cp:revision>
  <dcterms:created xsi:type="dcterms:W3CDTF">2020-10-26T13:37:00Z</dcterms:created>
  <dcterms:modified xsi:type="dcterms:W3CDTF">2021-11-09T06:34:00Z</dcterms:modified>
</cp:coreProperties>
</file>