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8E" w:rsidRDefault="00F05BE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身体力行做   言行举止教</w:t>
      </w:r>
    </w:p>
    <w:p w:rsidR="00BE5A20" w:rsidRDefault="00BE5A2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家教</w:t>
      </w:r>
    </w:p>
    <w:p w:rsidR="0020678E" w:rsidRDefault="00F05BE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家庭教育自古以来都是具有人民性、群众性的具体问题，父母的言传身教是最重要的家庭教育，关于“家教”的探索我有所期待也有所焦虑。期待的是有地方可以交流思想，焦虑的是我对家教的理解能否登上“大雅之堂”。</w:t>
      </w:r>
    </w:p>
    <w:p w:rsidR="0020678E" w:rsidRDefault="00F05BE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常常对我女儿说：“要认真做事，踏实做人”但是每当提起的时候孩子都答应的特别好，总是在日常生活中出现各种各样的状况。我时常抱怨“为什么别人家的孩子怎么都那么听话，那么优秀。”哎，教育孩子真的是太难了。</w:t>
      </w:r>
    </w:p>
    <w:p w:rsidR="0020678E" w:rsidRDefault="00F05BE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老人总是说：“棍棒底下出孝子”“严师出高徒”“不打不成器”之类的话，尤其是我们父母辈的特别信奉这这些观点，总是在潜移默化的执行着“棍棒之约”。可是我们现在的小家遵循这样的规定：过一段时间我们会开一个家庭会议。这个家庭会议是由我们家三口人一起参加，在会议开始的时候每个人都可以公平的讲出自己近期发生的一些好的、不好的事情，然后总结分析各自存在需要改正的问题。随着时间的推移，我们家这样的会议也进行了很多次，实践证明我们这样做是正确的，孩子遇到事情愿意和我们沟通。开心的、不开心的事情我们都能了解孩子内心的真实想法，我觉得是非常值得做的一件事，以后，我们会继续执行。</w:t>
      </w:r>
    </w:p>
    <w:p w:rsidR="0020678E" w:rsidRDefault="00AE206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工作思路需要</w:t>
      </w:r>
      <w:r w:rsidR="00F05BE3">
        <w:rPr>
          <w:rFonts w:ascii="仿宋_GB2312" w:eastAsia="仿宋_GB2312" w:hAnsi="仿宋_GB2312" w:cs="仿宋_GB2312" w:hint="eastAsia"/>
          <w:sz w:val="32"/>
          <w:szCs w:val="32"/>
        </w:rPr>
        <w:t>创新、企业改革需要创新、社会发展需要创新，那么孩子的教育，我们是不是也要创新、是否也要与时俱进？现在的孩子见多识广，因此在管教孩子的过程中，</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如果你使特别大的劲，感觉很累，孩子也特别累，那一定是方法错了，</w:t>
      </w:r>
      <w:r w:rsidR="00F05BE3">
        <w:rPr>
          <w:rFonts w:ascii="仿宋_GB2312" w:eastAsia="仿宋_GB2312" w:hAnsi="仿宋_GB2312" w:cs="仿宋_GB2312" w:hint="eastAsia"/>
          <w:sz w:val="32"/>
          <w:szCs w:val="32"/>
        </w:rPr>
        <w:t>“管好孩子，先管好自己”父母是孩子的榜样，身体力行。每当要求女儿不看手机的时候，我和她爸爸都会放下手机，要么共同探讨她的作业，要么大家共同看各自喜欢的书。在孩子写作业的时候，做到不去打扰，让孩子有自己的事情自己做的意识，养成认真做事的习惯。</w:t>
      </w:r>
    </w:p>
    <w:p w:rsidR="0020678E" w:rsidRDefault="00F05BE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“沟通”在我的教育理念中尤为重要，我觉得只要有良好的沟通，什么事都能做的很好。就像我们大人一样愿意全心全意做的事情都能做好，那么孩子也不例外。家长身体力行做</w:t>
      </w:r>
      <w:bookmarkStart w:id="0" w:name="_GoBack"/>
      <w:bookmarkEnd w:id="0"/>
      <w:r>
        <w:rPr>
          <w:rFonts w:ascii="仿宋_GB2312" w:eastAsia="仿宋_GB2312" w:hAnsi="仿宋_GB2312" w:cs="仿宋_GB2312" w:hint="eastAsia"/>
          <w:sz w:val="32"/>
          <w:szCs w:val="32"/>
        </w:rPr>
        <w:t>、言行举止教是对孩子成长良好的启迪和帮助。</w:t>
      </w:r>
    </w:p>
    <w:p w:rsidR="0020678E" w:rsidRDefault="0020678E">
      <w:pPr>
        <w:jc w:val="left"/>
        <w:rPr>
          <w:rFonts w:ascii="仿宋_GB2312" w:eastAsia="仿宋_GB2312" w:hAnsi="仿宋_GB2312" w:cs="仿宋_GB2312"/>
        </w:rPr>
      </w:pPr>
    </w:p>
    <w:sectPr w:rsidR="0020678E" w:rsidSect="002067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23D" w:rsidRDefault="0056523D" w:rsidP="00BE5A20">
      <w:r>
        <w:separator/>
      </w:r>
    </w:p>
  </w:endnote>
  <w:endnote w:type="continuationSeparator" w:id="0">
    <w:p w:rsidR="0056523D" w:rsidRDefault="0056523D" w:rsidP="00BE5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23D" w:rsidRDefault="0056523D" w:rsidP="00BE5A20">
      <w:r>
        <w:separator/>
      </w:r>
    </w:p>
  </w:footnote>
  <w:footnote w:type="continuationSeparator" w:id="0">
    <w:p w:rsidR="0056523D" w:rsidRDefault="0056523D" w:rsidP="00BE5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78E"/>
    <w:rsid w:val="00052DDB"/>
    <w:rsid w:val="0020678E"/>
    <w:rsid w:val="002D14C7"/>
    <w:rsid w:val="0056523D"/>
    <w:rsid w:val="00AE2062"/>
    <w:rsid w:val="00BE5A20"/>
    <w:rsid w:val="00F05BE3"/>
    <w:rsid w:val="29B14884"/>
    <w:rsid w:val="483D316B"/>
    <w:rsid w:val="703E1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E5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E5A20"/>
    <w:rPr>
      <w:kern w:val="2"/>
      <w:sz w:val="18"/>
      <w:szCs w:val="18"/>
    </w:rPr>
  </w:style>
  <w:style w:type="paragraph" w:styleId="a4">
    <w:name w:val="footer"/>
    <w:basedOn w:val="a"/>
    <w:link w:val="Char0"/>
    <w:rsid w:val="00BE5A20"/>
    <w:pPr>
      <w:tabs>
        <w:tab w:val="center" w:pos="4153"/>
        <w:tab w:val="right" w:pos="8306"/>
      </w:tabs>
      <w:snapToGrid w:val="0"/>
      <w:jc w:val="left"/>
    </w:pPr>
    <w:rPr>
      <w:sz w:val="18"/>
      <w:szCs w:val="18"/>
    </w:rPr>
  </w:style>
  <w:style w:type="character" w:customStyle="1" w:styleId="Char0">
    <w:name w:val="页脚 Char"/>
    <w:basedOn w:val="a0"/>
    <w:link w:val="a4"/>
    <w:rsid w:val="00BE5A2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上官新燕</cp:lastModifiedBy>
  <cp:revision>4</cp:revision>
  <dcterms:created xsi:type="dcterms:W3CDTF">2021-06-09T00:48:00Z</dcterms:created>
  <dcterms:modified xsi:type="dcterms:W3CDTF">2021-06-09T09:15:00Z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6EAE461DC0B64615B69250CCB880AC0C</vt:lpwstr>
  </property>
</Properties>
</file>