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6D747" w14:textId="77777777" w:rsidR="00306A9E" w:rsidRDefault="008E4821">
      <w:pPr>
        <w:jc w:val="center"/>
        <w:rPr>
          <w:rFonts w:ascii="方正小标宋简体" w:eastAsia="方正小标宋简体" w:hAnsi="方正小标宋简体" w:cs="方正小标宋简体"/>
          <w:sz w:val="36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44"/>
        </w:rPr>
        <w:t>密织“安全网”，筑牢“安全基”</w:t>
      </w:r>
    </w:p>
    <w:p w14:paraId="3B0DA61F" w14:textId="66CE6568" w:rsidR="00306A9E" w:rsidRDefault="008E4821">
      <w:pPr>
        <w:jc w:val="center"/>
        <w:rPr>
          <w:rFonts w:ascii="宋体" w:eastAsia="宋体" w:hAnsi="宋体" w:cs="宋体"/>
          <w:sz w:val="28"/>
          <w:szCs w:val="36"/>
        </w:rPr>
      </w:pPr>
      <w:r>
        <w:rPr>
          <w:rFonts w:ascii="宋体" w:eastAsia="宋体" w:hAnsi="宋体" w:cs="宋体" w:hint="eastAsia"/>
          <w:sz w:val="28"/>
          <w:szCs w:val="36"/>
        </w:rPr>
        <w:t>胡</w:t>
      </w:r>
      <w:r>
        <w:rPr>
          <w:rFonts w:ascii="宋体" w:eastAsia="宋体" w:hAnsi="宋体" w:cs="宋体" w:hint="eastAsia"/>
          <w:sz w:val="28"/>
          <w:szCs w:val="36"/>
        </w:rPr>
        <w:t xml:space="preserve"> </w:t>
      </w:r>
      <w:r>
        <w:rPr>
          <w:rFonts w:ascii="宋体" w:eastAsia="宋体" w:hAnsi="宋体" w:cs="宋体" w:hint="eastAsia"/>
          <w:sz w:val="28"/>
          <w:szCs w:val="36"/>
        </w:rPr>
        <w:t>楠</w:t>
      </w:r>
      <w:r w:rsidR="00540452">
        <w:rPr>
          <w:rFonts w:ascii="宋体" w:eastAsia="宋体" w:hAnsi="宋体" w:cs="宋体" w:hint="eastAsia"/>
          <w:sz w:val="28"/>
          <w:szCs w:val="36"/>
        </w:rPr>
        <w:t xml:space="preserve"> </w:t>
      </w:r>
      <w:r w:rsidR="00540452">
        <w:rPr>
          <w:rFonts w:ascii="宋体" w:eastAsia="宋体" w:hAnsi="宋体" w:cs="宋体"/>
          <w:sz w:val="28"/>
          <w:szCs w:val="36"/>
        </w:rPr>
        <w:t xml:space="preserve">     </w:t>
      </w:r>
      <w:r w:rsidR="00540452">
        <w:rPr>
          <w:rFonts w:ascii="宋体" w:eastAsia="宋体" w:hAnsi="宋体" w:cs="宋体" w:hint="eastAsia"/>
          <w:sz w:val="28"/>
          <w:szCs w:val="36"/>
        </w:rPr>
        <w:t>刘 帅</w:t>
      </w:r>
    </w:p>
    <w:p w14:paraId="15AAB93F" w14:textId="47F59EE1" w:rsidR="00306A9E" w:rsidRDefault="008E4821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为切实保障岁末年初的安全生产工作，强化安全隐患排查治理和风险防控，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近期榆通公司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紧密结合近期安全形势对机关各部门和所属</w:t>
      </w:r>
      <w:r>
        <w:rPr>
          <w:rFonts w:ascii="仿宋_GB2312" w:eastAsia="仿宋_GB2312" w:hAnsi="仿宋_GB2312" w:cs="仿宋_GB2312" w:hint="eastAsia"/>
          <w:sz w:val="32"/>
          <w:szCs w:val="32"/>
        </w:rPr>
        <w:t>“十站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一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库”开展了“地毯式、全覆盖、无死角”的安全专项大检查、大整治行动，坚决防范和遏制安全事故的发生，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确保榆通公司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春节</w:t>
      </w:r>
      <w:r w:rsidR="00C27F80">
        <w:rPr>
          <w:rFonts w:ascii="仿宋_GB2312" w:eastAsia="仿宋_GB2312" w:hAnsi="仿宋_GB2312" w:cs="仿宋_GB2312" w:hint="eastAsia"/>
          <w:sz w:val="32"/>
          <w:szCs w:val="32"/>
        </w:rPr>
        <w:t>前后安全环保</w:t>
      </w:r>
      <w:r>
        <w:rPr>
          <w:rFonts w:ascii="仿宋_GB2312" w:eastAsia="仿宋_GB2312" w:hAnsi="仿宋_GB2312" w:cs="仿宋_GB2312" w:hint="eastAsia"/>
          <w:sz w:val="32"/>
          <w:szCs w:val="32"/>
        </w:rPr>
        <w:t>工作平稳有序。</w:t>
      </w:r>
    </w:p>
    <w:p w14:paraId="51917263" w14:textId="77777777" w:rsidR="00306A9E" w:rsidRDefault="008E4821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为使此次安全大检查各项工作落实落地，取得实效，采用“四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不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两直”即不发通知、不打招呼、不听汇报、不用陪同和接待，直奔基层、直插现场的方式，对各站库特种设备、油脂库、消防设备设施、配送车辆等重点领域进行了全面细致的排查。针对检查发现的问题登记建档，现场发现现场整改，对不能立即整改的问题明确整改期限、整改措施、责任人，做到整改一项、销号一项。做到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不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走过场、不留死角，切实消除各类安全隐患。</w:t>
      </w:r>
    </w:p>
    <w:p w14:paraId="53DE2B43" w14:textId="37042DD9" w:rsidR="00306A9E" w:rsidRDefault="008E4821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各站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库结合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自身仓储业务实际，每周开展消防安全隐患大检查，找准冬春火灾事故特点，紧盯要害，</w:t>
      </w:r>
      <w:r>
        <w:rPr>
          <w:rFonts w:ascii="仿宋_GB2312" w:eastAsia="仿宋_GB2312" w:hAnsi="仿宋_GB2312" w:cs="仿宋_GB2312" w:hint="eastAsia"/>
          <w:sz w:val="32"/>
          <w:szCs w:val="32"/>
        </w:rPr>
        <w:t>对井口超市、油脂库等易燃区域做好火灾防控工作。结合安全生产作业特点，强化现场作业管控，严防因违章操作、麻痹大意，出现特种设备、物资坍塌掉落造成的伤人事故。</w:t>
      </w:r>
    </w:p>
    <w:p w14:paraId="0D2E8761" w14:textId="77777777" w:rsidR="00306A9E" w:rsidRDefault="008E4821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本次安全专项检查结束后，公司召开专题视频会议，对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本次专项检查进行全面总结，对各站库存在的问题进行通报，并要求限期整改，将整改结果及时反馈。公司领导强调，各站库要始终绷紧安全生产这根弦，克服侥幸麻痹松懈心理，进一步增强红线意识，树牢底线思维，超前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研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判防控安全风险，采取更加严格、更加精准、更加有力的措施，强化重点部位、关键环节的风险管控。做好领导干部带班值班</w:t>
      </w:r>
      <w:r>
        <w:rPr>
          <w:rFonts w:ascii="仿宋_GB2312" w:eastAsia="仿宋_GB2312" w:hAnsi="仿宋_GB2312" w:cs="仿宋_GB2312" w:hint="eastAsia"/>
          <w:sz w:val="32"/>
          <w:szCs w:val="32"/>
        </w:rPr>
        <w:t>和应急值守工作，及时发布各项预警信息，消除安全隐患，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为榆通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公司营造安全稳定的生产环境。</w:t>
      </w:r>
    </w:p>
    <w:p w14:paraId="4D0C4624" w14:textId="77777777" w:rsidR="00306A9E" w:rsidRDefault="00306A9E">
      <w:pPr>
        <w:ind w:firstLineChars="100" w:firstLine="320"/>
        <w:rPr>
          <w:rFonts w:ascii="仿宋_GB2312" w:eastAsia="仿宋_GB2312" w:hAnsi="仿宋_GB2312" w:cs="仿宋_GB2312"/>
          <w:sz w:val="32"/>
          <w:szCs w:val="32"/>
        </w:rPr>
      </w:pPr>
    </w:p>
    <w:p w14:paraId="6AEBABDE" w14:textId="77777777" w:rsidR="00306A9E" w:rsidRDefault="00306A9E">
      <w:pPr>
        <w:ind w:firstLineChars="100" w:firstLine="320"/>
        <w:rPr>
          <w:rFonts w:ascii="仿宋_GB2312" w:eastAsia="仿宋_GB2312" w:hAnsi="仿宋_GB2312" w:cs="仿宋_GB2312"/>
          <w:sz w:val="32"/>
          <w:szCs w:val="32"/>
        </w:rPr>
      </w:pPr>
    </w:p>
    <w:p w14:paraId="6E2D46DA" w14:textId="77777777" w:rsidR="00306A9E" w:rsidRDefault="00306A9E">
      <w:pPr>
        <w:ind w:firstLineChars="100" w:firstLine="320"/>
        <w:rPr>
          <w:rFonts w:ascii="仿宋_GB2312" w:eastAsia="仿宋_GB2312" w:hAnsi="仿宋_GB2312" w:cs="仿宋_GB2312"/>
          <w:sz w:val="32"/>
          <w:szCs w:val="32"/>
        </w:rPr>
      </w:pPr>
    </w:p>
    <w:p w14:paraId="5A0405EA" w14:textId="77777777" w:rsidR="00306A9E" w:rsidRDefault="00306A9E">
      <w:pPr>
        <w:ind w:left="42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14:paraId="6763D16D" w14:textId="77777777" w:rsidR="00306A9E" w:rsidRDefault="008E4821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</w:p>
    <w:sectPr w:rsidR="00306A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05C18" w14:textId="77777777" w:rsidR="008E4821" w:rsidRDefault="008E4821" w:rsidP="00C27F80">
      <w:r>
        <w:separator/>
      </w:r>
    </w:p>
  </w:endnote>
  <w:endnote w:type="continuationSeparator" w:id="0">
    <w:p w14:paraId="14C28951" w14:textId="77777777" w:rsidR="008E4821" w:rsidRDefault="008E4821" w:rsidP="00C27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C6E66" w14:textId="77777777" w:rsidR="008E4821" w:rsidRDefault="008E4821" w:rsidP="00C27F80">
      <w:r>
        <w:separator/>
      </w:r>
    </w:p>
  </w:footnote>
  <w:footnote w:type="continuationSeparator" w:id="0">
    <w:p w14:paraId="0AFEB496" w14:textId="77777777" w:rsidR="008E4821" w:rsidRDefault="008E4821" w:rsidP="00C27F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1993554"/>
    <w:rsid w:val="000F46C4"/>
    <w:rsid w:val="00306A9E"/>
    <w:rsid w:val="00540452"/>
    <w:rsid w:val="007C1DAD"/>
    <w:rsid w:val="008E4821"/>
    <w:rsid w:val="00AA26C3"/>
    <w:rsid w:val="00C27F80"/>
    <w:rsid w:val="1D4E5C35"/>
    <w:rsid w:val="51993554"/>
    <w:rsid w:val="767B4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DC949F"/>
  <w15:docId w15:val="{696F9694-8492-49B1-A02E-419085536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27F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C27F80"/>
    <w:rPr>
      <w:kern w:val="2"/>
      <w:sz w:val="18"/>
      <w:szCs w:val="18"/>
    </w:rPr>
  </w:style>
  <w:style w:type="paragraph" w:styleId="a5">
    <w:name w:val="footer"/>
    <w:basedOn w:val="a"/>
    <w:link w:val="a6"/>
    <w:rsid w:val="00C27F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C27F8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繁复</dc:creator>
  <cp:lastModifiedBy>Administrator</cp:lastModifiedBy>
  <cp:revision>4</cp:revision>
  <dcterms:created xsi:type="dcterms:W3CDTF">2022-01-19T08:24:00Z</dcterms:created>
  <dcterms:modified xsi:type="dcterms:W3CDTF">2022-01-22T01:03:00Z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3D8FAFB144934F1F9CD3DB2BDC017978</vt:lpwstr>
  </property>
</Properties>
</file>