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A3D" w:rsidRPr="00A44B43" w:rsidRDefault="007A6A3D" w:rsidP="00A44B43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仿宋" w:cs="华文中宋" w:hint="eastAsia"/>
          <w:color w:val="000000" w:themeColor="text1"/>
          <w:kern w:val="0"/>
          <w:sz w:val="44"/>
          <w:szCs w:val="44"/>
        </w:rPr>
      </w:pPr>
      <w:r w:rsidRPr="00A44B43">
        <w:rPr>
          <w:rFonts w:ascii="方正小标宋简体" w:eastAsia="方正小标宋简体" w:hAnsi="仿宋" w:cs="华文中宋" w:hint="eastAsia"/>
          <w:color w:val="000000" w:themeColor="text1"/>
          <w:kern w:val="0"/>
          <w:sz w:val="44"/>
          <w:szCs w:val="44"/>
        </w:rPr>
        <w:t>陕西煤业化工</w:t>
      </w:r>
      <w:r w:rsidR="00BD3336" w:rsidRPr="00A44B43">
        <w:rPr>
          <w:rFonts w:ascii="方正小标宋简体" w:eastAsia="方正小标宋简体" w:hAnsi="仿宋" w:cs="华文中宋" w:hint="eastAsia"/>
          <w:color w:val="000000" w:themeColor="text1"/>
          <w:kern w:val="0"/>
          <w:sz w:val="44"/>
          <w:szCs w:val="44"/>
        </w:rPr>
        <w:t>物资集团有限</w:t>
      </w:r>
      <w:r w:rsidRPr="00A44B43">
        <w:rPr>
          <w:rFonts w:ascii="方正小标宋简体" w:eastAsia="方正小标宋简体" w:hAnsi="仿宋" w:cs="华文中宋" w:hint="eastAsia"/>
          <w:color w:val="000000" w:themeColor="text1"/>
          <w:kern w:val="0"/>
          <w:sz w:val="44"/>
          <w:szCs w:val="44"/>
        </w:rPr>
        <w:t>公司</w:t>
      </w:r>
    </w:p>
    <w:p w:rsidR="00A44B43" w:rsidRDefault="002B4C83" w:rsidP="00A44B43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仿宋" w:cs="华文中宋" w:hint="eastAsia"/>
          <w:color w:val="000000" w:themeColor="text1"/>
          <w:kern w:val="0"/>
          <w:sz w:val="44"/>
          <w:szCs w:val="44"/>
        </w:rPr>
      </w:pPr>
      <w:r w:rsidRPr="00A44B43">
        <w:rPr>
          <w:rFonts w:ascii="方正小标宋简体" w:eastAsia="方正小标宋简体" w:hAnsi="仿宋" w:cs="华文中宋" w:hint="eastAsia"/>
          <w:color w:val="000000" w:themeColor="text1"/>
          <w:kern w:val="0"/>
          <w:sz w:val="44"/>
          <w:szCs w:val="44"/>
        </w:rPr>
        <w:t>董事会决议跟踪落实及后评估管理办法</w:t>
      </w:r>
    </w:p>
    <w:p w:rsidR="002B4C83" w:rsidRPr="00A44B43" w:rsidRDefault="007E1FE5" w:rsidP="00A44B43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仿宋" w:cs="华文中宋" w:hint="eastAsia"/>
          <w:color w:val="000000" w:themeColor="text1"/>
          <w:kern w:val="0"/>
          <w:sz w:val="44"/>
          <w:szCs w:val="44"/>
        </w:rPr>
      </w:pPr>
      <w:r w:rsidRPr="00A44B43">
        <w:rPr>
          <w:rFonts w:ascii="方正小标宋简体" w:eastAsia="方正小标宋简体" w:hAnsi="仿宋" w:cs="华文中宋" w:hint="eastAsia"/>
          <w:color w:val="000000" w:themeColor="text1"/>
          <w:kern w:val="0"/>
          <w:sz w:val="44"/>
          <w:szCs w:val="44"/>
        </w:rPr>
        <w:t>（试行）</w:t>
      </w:r>
    </w:p>
    <w:p w:rsidR="00756EA1" w:rsidRPr="00B076D4" w:rsidRDefault="00756EA1" w:rsidP="002B4C83">
      <w:pPr>
        <w:autoSpaceDE w:val="0"/>
        <w:autoSpaceDN w:val="0"/>
        <w:adjustRightInd w:val="0"/>
        <w:spacing w:line="560" w:lineRule="exact"/>
        <w:jc w:val="center"/>
        <w:rPr>
          <w:rFonts w:ascii="仿宋" w:eastAsia="仿宋" w:hAnsi="仿宋" w:cs="华文中宋"/>
          <w:color w:val="000000" w:themeColor="text1"/>
          <w:kern w:val="0"/>
          <w:sz w:val="32"/>
          <w:szCs w:val="32"/>
        </w:rPr>
      </w:pPr>
    </w:p>
    <w:p w:rsidR="009874F0" w:rsidRPr="00A44B43" w:rsidRDefault="001E6D8D" w:rsidP="00A44B43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</w:pPr>
      <w:r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为规范</w:t>
      </w:r>
      <w:r w:rsidR="00BB2CBA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陕西煤业化工物资集团有限公司（以下简称：</w:t>
      </w:r>
      <w:proofErr w:type="gramStart"/>
      <w:r w:rsidR="00BB2CBA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陕煤物资</w:t>
      </w:r>
      <w:proofErr w:type="gramEnd"/>
      <w:r w:rsidR="00BB2CBA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集团）</w:t>
      </w:r>
      <w:r w:rsidR="00BD3336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法人治理，确保董事会决议的贯彻落实和高效执行，提升整体治理水平。根据《公司法》及《公司章程》，</w:t>
      </w:r>
      <w:proofErr w:type="gramStart"/>
      <w:r w:rsidR="00BD3336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结合</w:t>
      </w:r>
      <w:r w:rsidR="00BB2CBA" w:rsidRPr="00A44B43">
        <w:rPr>
          <w:rFonts w:ascii="仿宋_GB2312" w:eastAsia="仿宋_GB2312" w:hAnsi="仿宋" w:hint="eastAsia"/>
          <w:kern w:val="0"/>
          <w:sz w:val="32"/>
          <w:szCs w:val="32"/>
        </w:rPr>
        <w:t>陕煤物资</w:t>
      </w:r>
      <w:proofErr w:type="gramEnd"/>
      <w:r w:rsidR="00BB2CBA" w:rsidRPr="00A44B43">
        <w:rPr>
          <w:rFonts w:ascii="仿宋_GB2312" w:eastAsia="仿宋_GB2312" w:hAnsi="仿宋" w:hint="eastAsia"/>
          <w:kern w:val="0"/>
          <w:sz w:val="32"/>
          <w:szCs w:val="32"/>
        </w:rPr>
        <w:t>集团</w:t>
      </w:r>
      <w:r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实际，</w:t>
      </w:r>
      <w:r w:rsidR="00BD3336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特</w:t>
      </w:r>
      <w:r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制定本办法。</w:t>
      </w:r>
    </w:p>
    <w:p w:rsidR="002B4C83" w:rsidRPr="00A44B43" w:rsidRDefault="00A44B43" w:rsidP="00A44B43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</w:pPr>
      <w:r w:rsidRPr="00A44B43">
        <w:rPr>
          <w:rFonts w:ascii="楷体_GB2312" w:eastAsia="楷体_GB2312" w:hAnsi="仿宋" w:cs="FangSong" w:hint="eastAsia"/>
          <w:color w:val="000000" w:themeColor="text1"/>
          <w:kern w:val="0"/>
          <w:sz w:val="32"/>
          <w:szCs w:val="32"/>
        </w:rPr>
        <w:t>第一条</w:t>
      </w:r>
      <w:r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 xml:space="preserve">  </w:t>
      </w:r>
      <w:r w:rsidR="002B4C83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本办法</w:t>
      </w:r>
      <w:proofErr w:type="gramStart"/>
      <w:r w:rsidR="002B4C83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适用于</w:t>
      </w:r>
      <w:r w:rsidR="00BB2CBA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陕煤</w:t>
      </w:r>
      <w:r w:rsidR="00BD3336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物资</w:t>
      </w:r>
      <w:proofErr w:type="gramEnd"/>
      <w:r w:rsidR="00BD3336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集团</w:t>
      </w:r>
      <w:r w:rsidR="002B4C83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董事会</w:t>
      </w:r>
      <w:r w:rsidR="002322D2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审议通过的决议，董事会授权</w:t>
      </w:r>
      <w:r w:rsidR="00C0709D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董事长、</w:t>
      </w:r>
      <w:r w:rsidR="002322D2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总经理决议事项</w:t>
      </w:r>
      <w:r w:rsidR="00F40C3E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，</w:t>
      </w:r>
      <w:r w:rsidR="00C0709D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上级单位</w:t>
      </w:r>
      <w:r w:rsidR="00832659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提出</w:t>
      </w:r>
      <w:r w:rsidR="00484AC2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反馈意见</w:t>
      </w:r>
      <w:r w:rsidR="00832659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的</w:t>
      </w:r>
      <w:r w:rsidR="00F40C3E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事项。</w:t>
      </w:r>
    </w:p>
    <w:p w:rsidR="002B4C83" w:rsidRPr="00A44B43" w:rsidRDefault="002B4C83" w:rsidP="00A44B43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</w:pPr>
      <w:r w:rsidRPr="00A44B43">
        <w:rPr>
          <w:rFonts w:ascii="楷体_GB2312" w:eastAsia="楷体_GB2312" w:hAnsi="仿宋" w:cs="FangSong" w:hint="eastAsia"/>
          <w:color w:val="000000" w:themeColor="text1"/>
          <w:kern w:val="0"/>
          <w:sz w:val="32"/>
          <w:szCs w:val="32"/>
        </w:rPr>
        <w:t>第</w:t>
      </w:r>
      <w:r w:rsidR="00947D21" w:rsidRPr="00A44B43">
        <w:rPr>
          <w:rFonts w:ascii="楷体_GB2312" w:eastAsia="楷体_GB2312" w:hAnsi="仿宋" w:cs="FangSong" w:hint="eastAsia"/>
          <w:color w:val="000000" w:themeColor="text1"/>
          <w:kern w:val="0"/>
          <w:sz w:val="32"/>
          <w:szCs w:val="32"/>
        </w:rPr>
        <w:t>二</w:t>
      </w:r>
      <w:r w:rsidRPr="00A44B43">
        <w:rPr>
          <w:rFonts w:ascii="楷体_GB2312" w:eastAsia="楷体_GB2312" w:hAnsi="仿宋" w:cs="FangSong" w:hint="eastAsia"/>
          <w:color w:val="000000" w:themeColor="text1"/>
          <w:kern w:val="0"/>
          <w:sz w:val="32"/>
          <w:szCs w:val="32"/>
        </w:rPr>
        <w:t xml:space="preserve">条 </w:t>
      </w:r>
      <w:r w:rsid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 xml:space="preserve"> </w:t>
      </w:r>
      <w:r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董事会统一领导和管理</w:t>
      </w:r>
      <w:r w:rsidR="00130540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董事会</w:t>
      </w:r>
      <w:r w:rsidR="00C0709D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决议的落实及后评估工作，</w:t>
      </w:r>
      <w:r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董事长负责</w:t>
      </w:r>
      <w:r w:rsidR="00EB2A72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决议跟踪监督</w:t>
      </w:r>
      <w:r w:rsidR="001D65CC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指导</w:t>
      </w:r>
      <w:r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。</w:t>
      </w:r>
    </w:p>
    <w:p w:rsidR="00EE52B3" w:rsidRPr="00A44B43" w:rsidRDefault="002B4C83" w:rsidP="00A44B43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</w:pPr>
      <w:r w:rsidRPr="00A44B43">
        <w:rPr>
          <w:rFonts w:ascii="楷体_GB2312" w:eastAsia="楷体_GB2312" w:hAnsi="仿宋" w:cs="FangSong" w:hint="eastAsia"/>
          <w:color w:val="000000" w:themeColor="text1"/>
          <w:kern w:val="0"/>
          <w:sz w:val="32"/>
          <w:szCs w:val="32"/>
        </w:rPr>
        <w:t>第</w:t>
      </w:r>
      <w:r w:rsidR="00947D21" w:rsidRPr="00A44B43">
        <w:rPr>
          <w:rFonts w:ascii="楷体_GB2312" w:eastAsia="楷体_GB2312" w:hAnsi="仿宋" w:cs="FangSong" w:hint="eastAsia"/>
          <w:color w:val="000000" w:themeColor="text1"/>
          <w:kern w:val="0"/>
          <w:sz w:val="32"/>
          <w:szCs w:val="32"/>
        </w:rPr>
        <w:t>三</w:t>
      </w:r>
      <w:r w:rsidRPr="00A44B43">
        <w:rPr>
          <w:rFonts w:ascii="楷体_GB2312" w:eastAsia="楷体_GB2312" w:hAnsi="仿宋" w:cs="FangSong" w:hint="eastAsia"/>
          <w:color w:val="000000" w:themeColor="text1"/>
          <w:kern w:val="0"/>
          <w:sz w:val="32"/>
          <w:szCs w:val="32"/>
        </w:rPr>
        <w:t>条</w:t>
      </w:r>
      <w:r w:rsid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 xml:space="preserve"> </w:t>
      </w:r>
      <w:r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 xml:space="preserve"> 董事会</w:t>
      </w:r>
      <w:r w:rsidR="002322D2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办公室</w:t>
      </w:r>
      <w:r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是决议事项</w:t>
      </w:r>
      <w:r w:rsidR="00EB2A72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跟踪落实</w:t>
      </w:r>
      <w:r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的归口部门，主要职责包括建立</w:t>
      </w:r>
      <w:r w:rsidR="00EB2A72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跟踪落实</w:t>
      </w:r>
      <w:r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的相关</w:t>
      </w:r>
      <w:r w:rsidR="002322D2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机制</w:t>
      </w:r>
      <w:r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，进行日常管理，与承办部门进行沟通，组织</w:t>
      </w:r>
      <w:r w:rsidR="002322D2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检查</w:t>
      </w:r>
      <w:r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调研，向董事、监事及其他高级管理人员反馈决议的落实情况，负责落实情况的资料收集、汇总、归档及其他相关工作。</w:t>
      </w:r>
    </w:p>
    <w:p w:rsidR="002B4C83" w:rsidRPr="00A44B43" w:rsidRDefault="002B4C83" w:rsidP="00A44B43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</w:pPr>
      <w:r w:rsidRPr="00A44B43">
        <w:rPr>
          <w:rFonts w:ascii="楷体_GB2312" w:eastAsia="楷体_GB2312" w:hAnsi="仿宋" w:cs="FangSong" w:hint="eastAsia"/>
          <w:color w:val="000000" w:themeColor="text1"/>
          <w:kern w:val="0"/>
          <w:sz w:val="32"/>
          <w:szCs w:val="32"/>
        </w:rPr>
        <w:t>第</w:t>
      </w:r>
      <w:r w:rsidR="00947D21" w:rsidRPr="00A44B43">
        <w:rPr>
          <w:rFonts w:ascii="楷体_GB2312" w:eastAsia="楷体_GB2312" w:hAnsi="仿宋" w:cs="FangSong" w:hint="eastAsia"/>
          <w:color w:val="000000" w:themeColor="text1"/>
          <w:kern w:val="0"/>
          <w:sz w:val="32"/>
          <w:szCs w:val="32"/>
        </w:rPr>
        <w:t>四</w:t>
      </w:r>
      <w:r w:rsidRPr="00A44B43">
        <w:rPr>
          <w:rFonts w:ascii="楷体_GB2312" w:eastAsia="楷体_GB2312" w:hAnsi="仿宋" w:cs="FangSong" w:hint="eastAsia"/>
          <w:color w:val="000000" w:themeColor="text1"/>
          <w:kern w:val="0"/>
          <w:sz w:val="32"/>
          <w:szCs w:val="32"/>
        </w:rPr>
        <w:t>条</w:t>
      </w:r>
      <w:r w:rsidR="00A44B43" w:rsidRPr="00A44B43">
        <w:rPr>
          <w:rFonts w:ascii="楷体_GB2312" w:eastAsia="楷体_GB2312" w:hAnsi="仿宋" w:cs="FangSong" w:hint="eastAsia"/>
          <w:color w:val="000000" w:themeColor="text1"/>
          <w:kern w:val="0"/>
          <w:sz w:val="32"/>
          <w:szCs w:val="32"/>
        </w:rPr>
        <w:t xml:space="preserve"> </w:t>
      </w:r>
      <w:r w:rsidR="00BB2CBA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 xml:space="preserve"> </w:t>
      </w:r>
      <w:r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跟踪</w:t>
      </w:r>
      <w:r w:rsidR="009A694E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落实</w:t>
      </w:r>
      <w:r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的重点</w:t>
      </w:r>
      <w:proofErr w:type="gramStart"/>
      <w:r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是</w:t>
      </w:r>
      <w:r w:rsidR="00BB2CBA" w:rsidRPr="00A44B43">
        <w:rPr>
          <w:rFonts w:ascii="仿宋_GB2312" w:eastAsia="仿宋_GB2312" w:hAnsi="仿宋" w:hint="eastAsia"/>
          <w:kern w:val="0"/>
          <w:sz w:val="32"/>
          <w:szCs w:val="32"/>
        </w:rPr>
        <w:t>陕煤物资</w:t>
      </w:r>
      <w:proofErr w:type="gramEnd"/>
      <w:r w:rsidR="00BB2CBA" w:rsidRPr="00A44B43">
        <w:rPr>
          <w:rFonts w:ascii="仿宋_GB2312" w:eastAsia="仿宋_GB2312" w:hAnsi="仿宋" w:hint="eastAsia"/>
          <w:kern w:val="0"/>
          <w:sz w:val="32"/>
          <w:szCs w:val="32"/>
        </w:rPr>
        <w:t>集团</w:t>
      </w:r>
      <w:r w:rsidR="002322D2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各</w:t>
      </w:r>
      <w:r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部门</w:t>
      </w:r>
      <w:r w:rsidR="00F40C3E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、</w:t>
      </w:r>
      <w:r w:rsidR="002322D2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所属</w:t>
      </w:r>
      <w:r w:rsidR="002101E9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各</w:t>
      </w:r>
      <w:r w:rsidR="002322D2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单位</w:t>
      </w:r>
      <w:r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对决议事项的落实情况。若出现</w:t>
      </w:r>
      <w:r w:rsidR="00BB32DF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特殊</w:t>
      </w:r>
      <w:r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情况</w:t>
      </w:r>
      <w:r w:rsidR="00BB32DF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或者落实不力</w:t>
      </w:r>
      <w:r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，可要求决议承办部门负责人及相关人员做出解释、说明，并将检查、督办结果向董事长</w:t>
      </w:r>
      <w:r w:rsidR="00E20444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或</w:t>
      </w:r>
      <w:r w:rsidR="00BB32DF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董事会</w:t>
      </w:r>
      <w:r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报告。</w:t>
      </w:r>
      <w:r w:rsidR="009A694E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根据董事会决议以及</w:t>
      </w:r>
      <w:r w:rsidR="00C0709D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上级单位</w:t>
      </w:r>
      <w:r w:rsidR="00F0745F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提出</w:t>
      </w:r>
      <w:r w:rsidR="00EB2A72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反馈</w:t>
      </w:r>
      <w:r w:rsidR="00F0745F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意见</w:t>
      </w:r>
      <w:r w:rsidR="009A694E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事项的内容</w:t>
      </w:r>
      <w:r w:rsidR="00C0709D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，</w:t>
      </w:r>
      <w:r w:rsidR="009A694E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采取专项跟踪方式进行检查。</w:t>
      </w:r>
    </w:p>
    <w:p w:rsidR="002B4C83" w:rsidRPr="00A44B43" w:rsidRDefault="002B4C83" w:rsidP="00A44B43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</w:pPr>
      <w:r w:rsidRPr="00A44B43">
        <w:rPr>
          <w:rFonts w:ascii="楷体_GB2312" w:eastAsia="楷体_GB2312" w:hAnsi="仿宋" w:cs="FangSong" w:hint="eastAsia"/>
          <w:color w:val="000000" w:themeColor="text1"/>
          <w:kern w:val="0"/>
          <w:sz w:val="32"/>
          <w:szCs w:val="32"/>
        </w:rPr>
        <w:lastRenderedPageBreak/>
        <w:t>第</w:t>
      </w:r>
      <w:r w:rsidR="00947D21" w:rsidRPr="00A44B43">
        <w:rPr>
          <w:rFonts w:ascii="楷体_GB2312" w:eastAsia="楷体_GB2312" w:hAnsi="仿宋" w:cs="FangSong" w:hint="eastAsia"/>
          <w:color w:val="000000" w:themeColor="text1"/>
          <w:kern w:val="0"/>
          <w:sz w:val="32"/>
          <w:szCs w:val="32"/>
        </w:rPr>
        <w:t>五</w:t>
      </w:r>
      <w:r w:rsidRPr="00A44B43">
        <w:rPr>
          <w:rFonts w:ascii="楷体_GB2312" w:eastAsia="楷体_GB2312" w:hAnsi="仿宋" w:cs="FangSong" w:hint="eastAsia"/>
          <w:color w:val="000000" w:themeColor="text1"/>
          <w:kern w:val="0"/>
          <w:sz w:val="32"/>
          <w:szCs w:val="32"/>
        </w:rPr>
        <w:t>条</w:t>
      </w:r>
      <w:r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 xml:space="preserve"> </w:t>
      </w:r>
      <w:r w:rsid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 xml:space="preserve"> </w:t>
      </w:r>
      <w:r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决议跟踪</w:t>
      </w:r>
      <w:r w:rsidR="00EB2A72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落实</w:t>
      </w:r>
      <w:r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的具体流程如下：</w:t>
      </w:r>
    </w:p>
    <w:p w:rsidR="002B4C83" w:rsidRPr="00A44B43" w:rsidRDefault="002B4C83" w:rsidP="00A44B43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</w:pPr>
      <w:r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决议形成后，董事会</w:t>
      </w:r>
      <w:r w:rsidR="00E20444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办公室</w:t>
      </w:r>
      <w:r w:rsidR="002F2CB9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根据实际制作《董事会决议跟踪落实表》</w:t>
      </w:r>
      <w:r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，明确承办部门、责任人等，承办部门负责</w:t>
      </w:r>
      <w:r w:rsidR="00EB2A72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就</w:t>
      </w:r>
      <w:r w:rsidR="009201AB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决议事项</w:t>
      </w:r>
      <w:r w:rsidR="00EB2A72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向所属单位</w:t>
      </w:r>
      <w:r w:rsidR="00F0745F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下</w:t>
      </w:r>
      <w:r w:rsidR="009201AB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发批复</w:t>
      </w:r>
      <w:r w:rsidR="00EB2A72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文件</w:t>
      </w:r>
      <w:r w:rsidR="009201AB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、</w:t>
      </w:r>
      <w:r w:rsidR="00EB2A72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向上级报送</w:t>
      </w:r>
      <w:r w:rsidR="009201AB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请示报告以及具体事项</w:t>
      </w:r>
      <w:r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落实执行。</w:t>
      </w:r>
    </w:p>
    <w:p w:rsidR="00BB32DF" w:rsidRPr="00A44B43" w:rsidRDefault="001D65CC" w:rsidP="00A44B43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</w:pPr>
      <w:r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议案</w:t>
      </w:r>
      <w:r w:rsidR="00C0709D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的</w:t>
      </w:r>
      <w:r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提出部门为承办部门，涉及两个部门及以上的</w:t>
      </w:r>
      <w:r w:rsidR="00EB2A72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决议</w:t>
      </w:r>
      <w:r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事项，议案提出部门为牵头</w:t>
      </w:r>
      <w:r w:rsidR="00865937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部门，其他部门为协办部门。</w:t>
      </w:r>
      <w:r w:rsidR="00C0709D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各</w:t>
      </w:r>
      <w:r w:rsidR="002B4C83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部门应</w:t>
      </w:r>
      <w:r w:rsidR="00865937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通力</w:t>
      </w:r>
      <w:r w:rsidR="00BB32DF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合作</w:t>
      </w:r>
      <w:r w:rsidR="00865937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，</w:t>
      </w:r>
      <w:r w:rsidR="002B4C83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及时</w:t>
      </w:r>
      <w:r w:rsidR="00BB32DF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落实</w:t>
      </w:r>
      <w:r w:rsidR="009201AB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决议事项</w:t>
      </w:r>
      <w:r w:rsidR="002B4C83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。</w:t>
      </w:r>
    </w:p>
    <w:p w:rsidR="002B4C83" w:rsidRPr="00A44B43" w:rsidRDefault="002B4C83" w:rsidP="00A44B43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</w:pPr>
      <w:r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承办部门应按照计划、方案的时间进度安排或董事长及董事会的要求，</w:t>
      </w:r>
      <w:r w:rsidR="00865937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及时就决议事项的落实进度及完成情况形成材料</w:t>
      </w:r>
      <w:r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，经分管领导</w:t>
      </w:r>
      <w:r w:rsidR="00865937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审核</w:t>
      </w:r>
      <w:r w:rsidR="001D65CC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后，</w:t>
      </w:r>
      <w:r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报送董事会</w:t>
      </w:r>
      <w:r w:rsidR="003C4BA7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办公室</w:t>
      </w:r>
      <w:r w:rsidR="005A3BCE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。董事会办公室</w:t>
      </w:r>
      <w:r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向董事长</w:t>
      </w:r>
      <w:r w:rsidR="003C4BA7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或</w:t>
      </w:r>
      <w:r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董事会报告。董事如对相关进展或报告提出</w:t>
      </w:r>
      <w:r w:rsidR="00120EC6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质询意见</w:t>
      </w:r>
      <w:r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，承办部门应及时进行解释、说明，并做出进一步反馈。</w:t>
      </w:r>
    </w:p>
    <w:p w:rsidR="002B4C83" w:rsidRPr="00A44B43" w:rsidRDefault="002B4C83" w:rsidP="00A44B43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</w:pPr>
      <w:r w:rsidRPr="00A44B43">
        <w:rPr>
          <w:rFonts w:ascii="楷体_GB2312" w:eastAsia="楷体_GB2312" w:hAnsi="仿宋" w:cs="FangSong" w:hint="eastAsia"/>
          <w:color w:val="000000" w:themeColor="text1"/>
          <w:kern w:val="0"/>
          <w:sz w:val="32"/>
          <w:szCs w:val="32"/>
        </w:rPr>
        <w:t>第</w:t>
      </w:r>
      <w:r w:rsidR="00947D21" w:rsidRPr="00A44B43">
        <w:rPr>
          <w:rFonts w:ascii="楷体_GB2312" w:eastAsia="楷体_GB2312" w:hAnsi="仿宋" w:cs="FangSong" w:hint="eastAsia"/>
          <w:color w:val="000000" w:themeColor="text1"/>
          <w:kern w:val="0"/>
          <w:sz w:val="32"/>
          <w:szCs w:val="32"/>
        </w:rPr>
        <w:t>六</w:t>
      </w:r>
      <w:r w:rsidRPr="00A44B43">
        <w:rPr>
          <w:rFonts w:ascii="楷体_GB2312" w:eastAsia="楷体_GB2312" w:hAnsi="仿宋" w:cs="FangSong" w:hint="eastAsia"/>
          <w:color w:val="000000" w:themeColor="text1"/>
          <w:kern w:val="0"/>
          <w:sz w:val="32"/>
          <w:szCs w:val="32"/>
        </w:rPr>
        <w:t>条</w:t>
      </w:r>
      <w:r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 xml:space="preserve"> </w:t>
      </w:r>
      <w:r w:rsid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 xml:space="preserve"> </w:t>
      </w:r>
      <w:r w:rsidR="00C0709D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上级单位</w:t>
      </w:r>
      <w:r w:rsidR="004103F0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提出</w:t>
      </w:r>
      <w:r w:rsidR="00EB2A72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反馈</w:t>
      </w:r>
      <w:r w:rsidR="0010150F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意见</w:t>
      </w:r>
      <w:r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事项</w:t>
      </w:r>
      <w:r w:rsidR="00EB2A72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办理</w:t>
      </w:r>
      <w:r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的具体流程如下：</w:t>
      </w:r>
    </w:p>
    <w:p w:rsidR="002B4C83" w:rsidRPr="00A44B43" w:rsidRDefault="002B4C83" w:rsidP="00A44B43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</w:pPr>
      <w:r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（一）董事会</w:t>
      </w:r>
      <w:r w:rsidR="005D2C66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办公室</w:t>
      </w:r>
      <w:r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收到</w:t>
      </w:r>
      <w:r w:rsidR="00C0709D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上级单位</w:t>
      </w:r>
      <w:r w:rsidR="0010150F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的</w:t>
      </w:r>
      <w:r w:rsidR="007E6F55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反馈意见</w:t>
      </w:r>
      <w:r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后，及时报告董事长，同时</w:t>
      </w:r>
      <w:r w:rsidR="004103F0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通知</w:t>
      </w:r>
      <w:r w:rsidR="007E6F55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事项</w:t>
      </w:r>
      <w:r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的</w:t>
      </w:r>
      <w:r w:rsidR="00FA09C0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承办</w:t>
      </w:r>
      <w:r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部门</w:t>
      </w:r>
      <w:r w:rsidR="005A3BCE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。</w:t>
      </w:r>
    </w:p>
    <w:p w:rsidR="002B4C83" w:rsidRPr="00A44B43" w:rsidRDefault="002B4C83" w:rsidP="00A44B43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</w:pPr>
      <w:r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（二）</w:t>
      </w:r>
      <w:r w:rsidR="00FA09C0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承办</w:t>
      </w:r>
      <w:r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部门应在</w:t>
      </w:r>
      <w:r w:rsidR="00182E6A" w:rsidRPr="00A44B43">
        <w:rPr>
          <w:rFonts w:ascii="仿宋_GB2312" w:eastAsia="仿宋_GB2312" w:hAnsi="仿宋" w:cs="Arial-Narrow" w:hint="eastAsia"/>
          <w:color w:val="000000" w:themeColor="text1"/>
          <w:kern w:val="0"/>
          <w:sz w:val="32"/>
          <w:szCs w:val="32"/>
        </w:rPr>
        <w:t>3</w:t>
      </w:r>
      <w:r w:rsidR="00C0709D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个工作日</w:t>
      </w:r>
      <w:r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内收集、整理</w:t>
      </w:r>
      <w:r w:rsidR="0023102E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相关</w:t>
      </w:r>
      <w:r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材料，经分管领导审批后报送至</w:t>
      </w:r>
      <w:r w:rsidR="00F40C3E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董事会办公室</w:t>
      </w:r>
      <w:r w:rsidR="005A3BCE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。</w:t>
      </w:r>
    </w:p>
    <w:p w:rsidR="002B4C83" w:rsidRPr="00A44B43" w:rsidRDefault="002B4C83" w:rsidP="00A44B43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</w:pPr>
      <w:r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（三）董事会</w:t>
      </w:r>
      <w:r w:rsidR="008A7C02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办公室</w:t>
      </w:r>
      <w:r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根据</w:t>
      </w:r>
      <w:r w:rsidR="00C0709D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上级单位</w:t>
      </w:r>
      <w:r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的</w:t>
      </w:r>
      <w:r w:rsidR="005A3BCE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要求，对报送的材料进行汇总、整理，形成反馈报告后，按程序</w:t>
      </w:r>
      <w:r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上报</w:t>
      </w:r>
      <w:r w:rsidR="00C0709D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。如上级单位</w:t>
      </w:r>
      <w:r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提出进一步质询意见的，</w:t>
      </w:r>
      <w:r w:rsidR="0023102E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承办</w:t>
      </w:r>
      <w:r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部门应及时进行解释</w:t>
      </w:r>
      <w:r w:rsidR="001E0C3C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或者按要求</w:t>
      </w:r>
      <w:r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提供相应材料。</w:t>
      </w:r>
    </w:p>
    <w:p w:rsidR="002B4C83" w:rsidRPr="00A44B43" w:rsidRDefault="002B4C83" w:rsidP="00A44B43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</w:pPr>
      <w:r w:rsidRPr="00A44B43">
        <w:rPr>
          <w:rFonts w:ascii="楷体_GB2312" w:eastAsia="楷体_GB2312" w:hAnsi="仿宋" w:cs="FangSong" w:hint="eastAsia"/>
          <w:color w:val="000000" w:themeColor="text1"/>
          <w:kern w:val="0"/>
          <w:sz w:val="32"/>
          <w:szCs w:val="32"/>
        </w:rPr>
        <w:lastRenderedPageBreak/>
        <w:t>第</w:t>
      </w:r>
      <w:r w:rsidR="00947D21" w:rsidRPr="00A44B43">
        <w:rPr>
          <w:rFonts w:ascii="楷体_GB2312" w:eastAsia="楷体_GB2312" w:hAnsi="仿宋" w:cs="FangSong" w:hint="eastAsia"/>
          <w:color w:val="000000" w:themeColor="text1"/>
          <w:kern w:val="0"/>
          <w:sz w:val="32"/>
          <w:szCs w:val="32"/>
        </w:rPr>
        <w:t>七</w:t>
      </w:r>
      <w:r w:rsidRPr="00A44B43">
        <w:rPr>
          <w:rFonts w:ascii="楷体_GB2312" w:eastAsia="楷体_GB2312" w:hAnsi="仿宋" w:cs="FangSong" w:hint="eastAsia"/>
          <w:color w:val="000000" w:themeColor="text1"/>
          <w:kern w:val="0"/>
          <w:sz w:val="32"/>
          <w:szCs w:val="32"/>
        </w:rPr>
        <w:t>条</w:t>
      </w:r>
      <w:r w:rsidR="00BB2CBA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 xml:space="preserve"> </w:t>
      </w:r>
      <w:r w:rsid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 xml:space="preserve"> </w:t>
      </w:r>
      <w:proofErr w:type="gramStart"/>
      <w:r w:rsidR="009874F0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对于</w:t>
      </w:r>
      <w:r w:rsidR="00373685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决议</w:t>
      </w:r>
      <w:proofErr w:type="gramEnd"/>
      <w:r w:rsidR="00373685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事项落实情况、</w:t>
      </w:r>
      <w:r w:rsidR="00C0709D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上级单位</w:t>
      </w:r>
      <w:r w:rsidR="00373685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提出反馈意见事项</w:t>
      </w:r>
      <w:r w:rsidR="009874F0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的</w:t>
      </w:r>
      <w:r w:rsidR="00373685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信息报送</w:t>
      </w:r>
      <w:r w:rsidR="009874F0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，</w:t>
      </w:r>
      <w:r w:rsidR="00182E6A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承办</w:t>
      </w:r>
      <w:r w:rsidR="00C0709D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部门及相关</w:t>
      </w:r>
      <w:r w:rsidR="001E0C3C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单位</w:t>
      </w:r>
      <w:r w:rsidR="00BB32DF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主要</w:t>
      </w:r>
      <w:r w:rsidR="001E0C3C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负责人</w:t>
      </w:r>
      <w:r w:rsidR="00BB32DF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是</w:t>
      </w:r>
      <w:r w:rsidR="001E0C3C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第一责任人，应</w:t>
      </w:r>
      <w:r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保证报送内容的真实性、准确性、及时性。</w:t>
      </w:r>
    </w:p>
    <w:p w:rsidR="007E6F55" w:rsidRPr="00A44B43" w:rsidRDefault="002B4C83" w:rsidP="00A44B43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</w:pPr>
      <w:r w:rsidRPr="00A44B43">
        <w:rPr>
          <w:rFonts w:ascii="楷体_GB2312" w:eastAsia="楷体_GB2312" w:hAnsi="仿宋" w:cs="FangSong" w:hint="eastAsia"/>
          <w:color w:val="000000" w:themeColor="text1"/>
          <w:kern w:val="0"/>
          <w:sz w:val="32"/>
          <w:szCs w:val="32"/>
        </w:rPr>
        <w:t>第</w:t>
      </w:r>
      <w:r w:rsidR="00947D21" w:rsidRPr="00A44B43">
        <w:rPr>
          <w:rFonts w:ascii="楷体_GB2312" w:eastAsia="楷体_GB2312" w:hAnsi="仿宋" w:cs="FangSong" w:hint="eastAsia"/>
          <w:color w:val="000000" w:themeColor="text1"/>
          <w:kern w:val="0"/>
          <w:sz w:val="32"/>
          <w:szCs w:val="32"/>
        </w:rPr>
        <w:t>八</w:t>
      </w:r>
      <w:r w:rsidRPr="00A44B43">
        <w:rPr>
          <w:rFonts w:ascii="楷体_GB2312" w:eastAsia="楷体_GB2312" w:hAnsi="仿宋" w:cs="FangSong" w:hint="eastAsia"/>
          <w:color w:val="000000" w:themeColor="text1"/>
          <w:kern w:val="0"/>
          <w:sz w:val="32"/>
          <w:szCs w:val="32"/>
        </w:rPr>
        <w:t>条</w:t>
      </w:r>
      <w:r w:rsidR="00A44B43" w:rsidRPr="00A44B43">
        <w:rPr>
          <w:rFonts w:ascii="楷体_GB2312" w:eastAsia="楷体_GB2312" w:hAnsi="仿宋" w:cs="FangSong" w:hint="eastAsia"/>
          <w:color w:val="000000" w:themeColor="text1"/>
          <w:kern w:val="0"/>
          <w:sz w:val="32"/>
          <w:szCs w:val="32"/>
        </w:rPr>
        <w:t xml:space="preserve"> </w:t>
      </w:r>
      <w:r w:rsidRPr="00A44B43">
        <w:rPr>
          <w:rFonts w:ascii="楷体_GB2312" w:eastAsia="楷体_GB2312" w:hAnsi="仿宋" w:cs="FangSong" w:hint="eastAsia"/>
          <w:color w:val="000000" w:themeColor="text1"/>
          <w:kern w:val="0"/>
          <w:sz w:val="32"/>
          <w:szCs w:val="32"/>
        </w:rPr>
        <w:t xml:space="preserve"> </w:t>
      </w:r>
      <w:r w:rsidR="007E6F55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董事会对决议事项落实情况进行后评估管理，于每年末对董事会决议的执行结果进行系统梳理和综合评估，并提出相关意见。</w:t>
      </w:r>
      <w:r w:rsidR="00837388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决议落实情况纳入机关部门、所属单位年度绩效考核中。</w:t>
      </w:r>
    </w:p>
    <w:p w:rsidR="005B12C5" w:rsidRPr="00A44B43" w:rsidRDefault="00182E6A" w:rsidP="00A44B43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</w:pPr>
      <w:r w:rsidRPr="00A44B43">
        <w:rPr>
          <w:rFonts w:ascii="楷体_GB2312" w:eastAsia="楷体_GB2312" w:hAnsi="仿宋" w:cs="FangSong" w:hint="eastAsia"/>
          <w:color w:val="000000" w:themeColor="text1"/>
          <w:kern w:val="0"/>
          <w:sz w:val="32"/>
          <w:szCs w:val="32"/>
        </w:rPr>
        <w:t>第九</w:t>
      </w:r>
      <w:r w:rsidR="005B12C5" w:rsidRPr="00A44B43">
        <w:rPr>
          <w:rFonts w:ascii="楷体_GB2312" w:eastAsia="楷体_GB2312" w:hAnsi="仿宋" w:cs="FangSong" w:hint="eastAsia"/>
          <w:color w:val="000000" w:themeColor="text1"/>
          <w:kern w:val="0"/>
          <w:sz w:val="32"/>
          <w:szCs w:val="32"/>
        </w:rPr>
        <w:t>条</w:t>
      </w:r>
      <w:r w:rsid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 xml:space="preserve"> </w:t>
      </w:r>
      <w:r w:rsidR="00BB2CBA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 xml:space="preserve"> </w:t>
      </w:r>
      <w:r w:rsidR="005B12C5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因故意或过失对决议执行不力、</w:t>
      </w:r>
      <w:r w:rsidR="00373685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对</w:t>
      </w:r>
      <w:r w:rsidR="00FC7439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上级单位</w:t>
      </w:r>
      <w:r w:rsidR="00373685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提出</w:t>
      </w:r>
      <w:r w:rsidR="00EA6E2D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反馈</w:t>
      </w:r>
      <w:r w:rsidR="00373685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意见的</w:t>
      </w:r>
      <w:r w:rsidR="005B12C5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事项</w:t>
      </w:r>
      <w:r w:rsidR="00373685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信息</w:t>
      </w:r>
      <w:r w:rsidR="00EA6E2D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报送</w:t>
      </w:r>
      <w:r w:rsidR="005B12C5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不及时、不准确，</w:t>
      </w:r>
      <w:proofErr w:type="gramStart"/>
      <w:r w:rsidR="005B12C5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给</w:t>
      </w:r>
      <w:r w:rsidR="00BB2CBA" w:rsidRPr="00A44B43">
        <w:rPr>
          <w:rFonts w:ascii="仿宋_GB2312" w:eastAsia="仿宋_GB2312" w:hAnsi="仿宋" w:hint="eastAsia"/>
          <w:kern w:val="0"/>
          <w:sz w:val="32"/>
          <w:szCs w:val="32"/>
        </w:rPr>
        <w:t>陕煤物资</w:t>
      </w:r>
      <w:proofErr w:type="gramEnd"/>
      <w:r w:rsidR="00BB2CBA" w:rsidRPr="00A44B43">
        <w:rPr>
          <w:rFonts w:ascii="仿宋_GB2312" w:eastAsia="仿宋_GB2312" w:hAnsi="仿宋" w:hint="eastAsia"/>
          <w:kern w:val="0"/>
          <w:sz w:val="32"/>
          <w:szCs w:val="32"/>
        </w:rPr>
        <w:t>集团</w:t>
      </w:r>
      <w:r w:rsidR="005B12C5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造成损失或不良影响的，参照相关管理制度予以责任追究。</w:t>
      </w:r>
    </w:p>
    <w:p w:rsidR="002B4C83" w:rsidRPr="00A44B43" w:rsidRDefault="002B4C83" w:rsidP="00A44B43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</w:pPr>
      <w:r w:rsidRPr="00A44B43">
        <w:rPr>
          <w:rFonts w:ascii="楷体_GB2312" w:eastAsia="楷体_GB2312" w:hAnsi="仿宋" w:cs="FangSong" w:hint="eastAsia"/>
          <w:color w:val="000000" w:themeColor="text1"/>
          <w:kern w:val="0"/>
          <w:sz w:val="32"/>
          <w:szCs w:val="32"/>
        </w:rPr>
        <w:t>第十条</w:t>
      </w:r>
      <w:r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 xml:space="preserve"> </w:t>
      </w:r>
      <w:r w:rsid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 xml:space="preserve"> </w:t>
      </w:r>
      <w:r w:rsidR="00F40C3E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董事会办公室</w:t>
      </w:r>
      <w:r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建立决议</w:t>
      </w:r>
      <w:r w:rsidR="00373685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跟踪</w:t>
      </w:r>
      <w:r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落实</w:t>
      </w:r>
      <w:r w:rsidR="004B5F97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的</w:t>
      </w:r>
      <w:r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资料档案，并予以保存。</w:t>
      </w:r>
    </w:p>
    <w:p w:rsidR="002B4C83" w:rsidRPr="00A44B43" w:rsidRDefault="002B4C83" w:rsidP="00A44B43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 w:themeColor="text1"/>
          <w:sz w:val="32"/>
          <w:szCs w:val="32"/>
        </w:rPr>
      </w:pPr>
      <w:r w:rsidRPr="00A44B43">
        <w:rPr>
          <w:rFonts w:ascii="楷体_GB2312" w:eastAsia="楷体_GB2312" w:hAnsi="仿宋" w:cs="FangSong" w:hint="eastAsia"/>
          <w:color w:val="000000" w:themeColor="text1"/>
          <w:kern w:val="0"/>
          <w:sz w:val="32"/>
          <w:szCs w:val="32"/>
        </w:rPr>
        <w:t>第十</w:t>
      </w:r>
      <w:r w:rsidR="00800E0F" w:rsidRPr="00A44B43">
        <w:rPr>
          <w:rFonts w:ascii="楷体_GB2312" w:eastAsia="楷体_GB2312" w:hAnsi="仿宋" w:cs="FangSong" w:hint="eastAsia"/>
          <w:color w:val="000000" w:themeColor="text1"/>
          <w:kern w:val="0"/>
          <w:sz w:val="32"/>
          <w:szCs w:val="32"/>
        </w:rPr>
        <w:t>一</w:t>
      </w:r>
      <w:r w:rsidRPr="00A44B43">
        <w:rPr>
          <w:rFonts w:ascii="楷体_GB2312" w:eastAsia="楷体_GB2312" w:hAnsi="仿宋" w:cs="FangSong" w:hint="eastAsia"/>
          <w:color w:val="000000" w:themeColor="text1"/>
          <w:kern w:val="0"/>
          <w:sz w:val="32"/>
          <w:szCs w:val="32"/>
        </w:rPr>
        <w:t>条</w:t>
      </w:r>
      <w:r w:rsid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 xml:space="preserve"> </w:t>
      </w:r>
      <w:r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 xml:space="preserve"> 本办法</w:t>
      </w:r>
      <w:proofErr w:type="gramStart"/>
      <w:r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由</w:t>
      </w:r>
      <w:r w:rsidR="00A13E09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陕煤</w:t>
      </w:r>
      <w:proofErr w:type="gramEnd"/>
      <w:r w:rsidR="009B6A5D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物资集团</w:t>
      </w:r>
      <w:r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董事会负责解释、修订</w:t>
      </w:r>
      <w:r w:rsidR="00A43613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，</w:t>
      </w:r>
      <w:proofErr w:type="gramStart"/>
      <w:r w:rsidR="00F40C3E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经</w:t>
      </w:r>
      <w:r w:rsidR="00BB2CBA" w:rsidRPr="00A44B43">
        <w:rPr>
          <w:rFonts w:ascii="仿宋_GB2312" w:eastAsia="仿宋_GB2312" w:hAnsi="仿宋" w:hint="eastAsia"/>
          <w:kern w:val="0"/>
          <w:sz w:val="32"/>
          <w:szCs w:val="32"/>
        </w:rPr>
        <w:t>陕煤物资</w:t>
      </w:r>
      <w:proofErr w:type="gramEnd"/>
      <w:r w:rsidR="00BB2CBA" w:rsidRPr="00A44B43">
        <w:rPr>
          <w:rFonts w:ascii="仿宋_GB2312" w:eastAsia="仿宋_GB2312" w:hAnsi="仿宋" w:hint="eastAsia"/>
          <w:kern w:val="0"/>
          <w:sz w:val="32"/>
          <w:szCs w:val="32"/>
        </w:rPr>
        <w:t>集团</w:t>
      </w:r>
      <w:r w:rsidR="00F40C3E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董事会审议通过</w:t>
      </w:r>
      <w:r w:rsidR="00A43613"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后印发执行</w:t>
      </w:r>
      <w:r w:rsidRPr="00A44B43">
        <w:rPr>
          <w:rFonts w:ascii="仿宋_GB2312" w:eastAsia="仿宋_GB2312" w:hAnsi="仿宋" w:cs="FangSong" w:hint="eastAsia"/>
          <w:color w:val="000000" w:themeColor="text1"/>
          <w:kern w:val="0"/>
          <w:sz w:val="32"/>
          <w:szCs w:val="32"/>
        </w:rPr>
        <w:t>。</w:t>
      </w:r>
    </w:p>
    <w:sectPr w:rsidR="002B4C83" w:rsidRPr="00A44B43" w:rsidSect="0063095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69F" w:rsidRDefault="00C6469F" w:rsidP="002B4C83">
      <w:r>
        <w:separator/>
      </w:r>
    </w:p>
  </w:endnote>
  <w:endnote w:type="continuationSeparator" w:id="0">
    <w:p w:rsidR="00C6469F" w:rsidRDefault="00C6469F" w:rsidP="002B4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-Narrow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05523"/>
      <w:docPartObj>
        <w:docPartGallery w:val="Page Numbers (Bottom of Page)"/>
        <w:docPartUnique/>
      </w:docPartObj>
    </w:sdtPr>
    <w:sdtContent>
      <w:p w:rsidR="00565116" w:rsidRDefault="009F120F">
        <w:pPr>
          <w:pStyle w:val="a4"/>
          <w:jc w:val="center"/>
        </w:pPr>
        <w:r w:rsidRPr="009F120F">
          <w:fldChar w:fldCharType="begin"/>
        </w:r>
        <w:r w:rsidR="00B971E9">
          <w:instrText xml:space="preserve"> PAGE   \* MERGEFORMAT </w:instrText>
        </w:r>
        <w:r w:rsidRPr="009F120F">
          <w:fldChar w:fldCharType="separate"/>
        </w:r>
        <w:r w:rsidR="00A44B43" w:rsidRPr="00A44B43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565116" w:rsidRDefault="0056511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69F" w:rsidRDefault="00C6469F" w:rsidP="002B4C83">
      <w:r>
        <w:separator/>
      </w:r>
    </w:p>
  </w:footnote>
  <w:footnote w:type="continuationSeparator" w:id="0">
    <w:p w:rsidR="00C6469F" w:rsidRDefault="00C6469F" w:rsidP="002B4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119CB"/>
    <w:multiLevelType w:val="hybridMultilevel"/>
    <w:tmpl w:val="DD0234D0"/>
    <w:lvl w:ilvl="0" w:tplc="DECE2990">
      <w:start w:val="1"/>
      <w:numFmt w:val="japaneseCounting"/>
      <w:lvlText w:val="第%1条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2EE2"/>
    <w:rsid w:val="00015CBF"/>
    <w:rsid w:val="00064D4F"/>
    <w:rsid w:val="000C12AA"/>
    <w:rsid w:val="000E35D7"/>
    <w:rsid w:val="0010150F"/>
    <w:rsid w:val="00120EC6"/>
    <w:rsid w:val="00130540"/>
    <w:rsid w:val="00182E6A"/>
    <w:rsid w:val="00183326"/>
    <w:rsid w:val="0019533B"/>
    <w:rsid w:val="001D65CC"/>
    <w:rsid w:val="001E0C3C"/>
    <w:rsid w:val="001E6D8D"/>
    <w:rsid w:val="002101E9"/>
    <w:rsid w:val="00221FC2"/>
    <w:rsid w:val="002232FD"/>
    <w:rsid w:val="0023102E"/>
    <w:rsid w:val="002322D2"/>
    <w:rsid w:val="00235746"/>
    <w:rsid w:val="00256E70"/>
    <w:rsid w:val="002B4C83"/>
    <w:rsid w:val="002C2BC7"/>
    <w:rsid w:val="002D0952"/>
    <w:rsid w:val="002F2CB9"/>
    <w:rsid w:val="003072BC"/>
    <w:rsid w:val="0032652A"/>
    <w:rsid w:val="00362EE2"/>
    <w:rsid w:val="00373685"/>
    <w:rsid w:val="003A05F0"/>
    <w:rsid w:val="003C4BA7"/>
    <w:rsid w:val="003D146A"/>
    <w:rsid w:val="004103F0"/>
    <w:rsid w:val="0046267B"/>
    <w:rsid w:val="00484AC2"/>
    <w:rsid w:val="004B5F97"/>
    <w:rsid w:val="0055156D"/>
    <w:rsid w:val="00565116"/>
    <w:rsid w:val="005A3BCE"/>
    <w:rsid w:val="005B12C5"/>
    <w:rsid w:val="005D2C66"/>
    <w:rsid w:val="005E1B36"/>
    <w:rsid w:val="0063095D"/>
    <w:rsid w:val="00661F8F"/>
    <w:rsid w:val="006B2A6D"/>
    <w:rsid w:val="006D44B6"/>
    <w:rsid w:val="007354B7"/>
    <w:rsid w:val="00756EA1"/>
    <w:rsid w:val="007A6A3D"/>
    <w:rsid w:val="007B6BE0"/>
    <w:rsid w:val="007E1FE5"/>
    <w:rsid w:val="007E6F55"/>
    <w:rsid w:val="00800E0F"/>
    <w:rsid w:val="00827F68"/>
    <w:rsid w:val="00832659"/>
    <w:rsid w:val="00837388"/>
    <w:rsid w:val="00850D6A"/>
    <w:rsid w:val="00853284"/>
    <w:rsid w:val="00865937"/>
    <w:rsid w:val="008A7C02"/>
    <w:rsid w:val="009201AB"/>
    <w:rsid w:val="00947D21"/>
    <w:rsid w:val="009529AA"/>
    <w:rsid w:val="009874F0"/>
    <w:rsid w:val="009A694E"/>
    <w:rsid w:val="009B6321"/>
    <w:rsid w:val="009B6A5D"/>
    <w:rsid w:val="009D31E8"/>
    <w:rsid w:val="009F120F"/>
    <w:rsid w:val="00A13E09"/>
    <w:rsid w:val="00A43613"/>
    <w:rsid w:val="00A44B43"/>
    <w:rsid w:val="00A47557"/>
    <w:rsid w:val="00A548F0"/>
    <w:rsid w:val="00AD42AE"/>
    <w:rsid w:val="00AE11E9"/>
    <w:rsid w:val="00B076D4"/>
    <w:rsid w:val="00B971E9"/>
    <w:rsid w:val="00BB04FC"/>
    <w:rsid w:val="00BB2CBA"/>
    <w:rsid w:val="00BB32DF"/>
    <w:rsid w:val="00BD3336"/>
    <w:rsid w:val="00C0709D"/>
    <w:rsid w:val="00C6469F"/>
    <w:rsid w:val="00C82EE6"/>
    <w:rsid w:val="00D20780"/>
    <w:rsid w:val="00D33F88"/>
    <w:rsid w:val="00D90F59"/>
    <w:rsid w:val="00DC4615"/>
    <w:rsid w:val="00DC5974"/>
    <w:rsid w:val="00E20444"/>
    <w:rsid w:val="00E461EC"/>
    <w:rsid w:val="00E72CEB"/>
    <w:rsid w:val="00EA6E2D"/>
    <w:rsid w:val="00EB2A72"/>
    <w:rsid w:val="00EE52B3"/>
    <w:rsid w:val="00EF6A71"/>
    <w:rsid w:val="00F0745F"/>
    <w:rsid w:val="00F24652"/>
    <w:rsid w:val="00F3618D"/>
    <w:rsid w:val="00F40C3E"/>
    <w:rsid w:val="00F93E56"/>
    <w:rsid w:val="00FA09C0"/>
    <w:rsid w:val="00FC1DC4"/>
    <w:rsid w:val="00FC5924"/>
    <w:rsid w:val="00FC7439"/>
    <w:rsid w:val="00FD6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9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4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4C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4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4C83"/>
    <w:rPr>
      <w:sz w:val="18"/>
      <w:szCs w:val="18"/>
    </w:rPr>
  </w:style>
  <w:style w:type="paragraph" w:styleId="a5">
    <w:name w:val="List Paragraph"/>
    <w:basedOn w:val="a"/>
    <w:uiPriority w:val="34"/>
    <w:qFormat/>
    <w:rsid w:val="00F40C3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陶明文</dc:creator>
  <cp:keywords/>
  <dc:description/>
  <cp:lastModifiedBy>（物资集团）白鸽</cp:lastModifiedBy>
  <cp:revision>99</cp:revision>
  <cp:lastPrinted>2021-11-22T07:09:00Z</cp:lastPrinted>
  <dcterms:created xsi:type="dcterms:W3CDTF">2021-10-22T02:16:00Z</dcterms:created>
  <dcterms:modified xsi:type="dcterms:W3CDTF">2022-01-28T07:25:00Z</dcterms:modified>
</cp:coreProperties>
</file>