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E1" w:rsidRDefault="00024E6B" w:rsidP="008E488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cs="仿宋_GB2312"/>
          <w:color w:val="000000"/>
          <w:sz w:val="36"/>
          <w:szCs w:val="36"/>
          <w:lang w:bidi="ar"/>
        </w:rPr>
      </w:pPr>
      <w:r>
        <w:rPr>
          <w:rFonts w:ascii="黑体" w:eastAsia="黑体" w:hAnsi="黑体" w:cs="仿宋_GB2312" w:hint="eastAsia"/>
          <w:color w:val="000000"/>
          <w:sz w:val="36"/>
          <w:szCs w:val="36"/>
          <w:lang w:bidi="ar"/>
        </w:rPr>
        <w:t>浅谈</w:t>
      </w:r>
      <w:r w:rsidR="0075471D" w:rsidRPr="0075471D">
        <w:rPr>
          <w:rFonts w:ascii="黑体" w:eastAsia="黑体" w:hAnsi="黑体" w:cs="仿宋_GB2312" w:hint="eastAsia"/>
          <w:color w:val="000000"/>
          <w:sz w:val="36"/>
          <w:szCs w:val="36"/>
          <w:lang w:bidi="ar"/>
        </w:rPr>
        <w:t>国有企业纪检监察组织如何</w:t>
      </w:r>
      <w:r w:rsidR="00CE76D5">
        <w:rPr>
          <w:rFonts w:ascii="黑体" w:eastAsia="黑体" w:hAnsi="黑体" w:cs="仿宋_GB2312" w:hint="eastAsia"/>
          <w:color w:val="000000"/>
          <w:sz w:val="36"/>
          <w:szCs w:val="36"/>
          <w:lang w:bidi="ar"/>
        </w:rPr>
        <w:t>突出监督重点</w:t>
      </w:r>
    </w:p>
    <w:p w:rsidR="009C7757" w:rsidRPr="0075471D" w:rsidRDefault="006D68CC" w:rsidP="008E488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仿宋_GB2312" w:hint="eastAsia"/>
          <w:color w:val="000000"/>
          <w:sz w:val="36"/>
          <w:szCs w:val="36"/>
          <w:lang w:bidi="ar"/>
        </w:rPr>
        <w:t>做</w:t>
      </w:r>
      <w:r w:rsidR="0075471D" w:rsidRPr="0075471D">
        <w:rPr>
          <w:rFonts w:ascii="黑体" w:eastAsia="黑体" w:hAnsi="黑体" w:cs="仿宋_GB2312" w:hint="eastAsia"/>
          <w:color w:val="000000"/>
          <w:sz w:val="36"/>
          <w:szCs w:val="36"/>
          <w:lang w:bidi="ar"/>
        </w:rPr>
        <w:t>好日常监督 推动全面从严治党责任落地落实</w:t>
      </w:r>
    </w:p>
    <w:p w:rsidR="00243316" w:rsidRDefault="008E488C" w:rsidP="008E488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陕煤</w:t>
      </w:r>
      <w:r w:rsidR="000B589B" w:rsidRPr="000B589B">
        <w:rPr>
          <w:rFonts w:ascii="华文楷体" w:eastAsia="华文楷体" w:hAnsi="华文楷体" w:hint="eastAsia"/>
          <w:sz w:val="32"/>
          <w:szCs w:val="32"/>
        </w:rPr>
        <w:t xml:space="preserve">物资集团黄陵分公司 </w:t>
      </w:r>
      <w:r w:rsidR="000B589B" w:rsidRPr="000B589B">
        <w:rPr>
          <w:rFonts w:ascii="华文楷体" w:eastAsia="华文楷体" w:hAnsi="华文楷体"/>
          <w:sz w:val="32"/>
          <w:szCs w:val="32"/>
        </w:rPr>
        <w:t xml:space="preserve"> </w:t>
      </w:r>
      <w:r w:rsidR="009634E3">
        <w:rPr>
          <w:rFonts w:ascii="华文楷体" w:eastAsia="华文楷体" w:hAnsi="华文楷体" w:hint="eastAsia"/>
          <w:sz w:val="32"/>
          <w:szCs w:val="32"/>
        </w:rPr>
        <w:t xml:space="preserve">杨天 </w:t>
      </w:r>
      <w:r w:rsidR="009634E3">
        <w:rPr>
          <w:rFonts w:ascii="华文楷体" w:eastAsia="华文楷体" w:hAnsi="华文楷体"/>
          <w:sz w:val="32"/>
          <w:szCs w:val="32"/>
        </w:rPr>
        <w:t xml:space="preserve"> </w:t>
      </w:r>
      <w:r w:rsidR="000B589B" w:rsidRPr="000B589B">
        <w:rPr>
          <w:rFonts w:ascii="华文楷体" w:eastAsia="华文楷体" w:hAnsi="华文楷体" w:hint="eastAsia"/>
          <w:sz w:val="32"/>
          <w:szCs w:val="32"/>
        </w:rPr>
        <w:t>上官新燕</w:t>
      </w:r>
    </w:p>
    <w:p w:rsidR="000B589B" w:rsidRPr="000B589B" w:rsidRDefault="000B589B" w:rsidP="008E488C">
      <w:pPr>
        <w:pStyle w:val="a4"/>
        <w:shd w:val="clear" w:color="auto" w:fill="FFFFFF"/>
        <w:spacing w:before="0" w:beforeAutospacing="0" w:after="0" w:afterAutospacing="0"/>
        <w:jc w:val="both"/>
        <w:rPr>
          <w:rFonts w:ascii="华文楷体" w:eastAsia="华文楷体" w:hAnsi="华文楷体"/>
          <w:sz w:val="32"/>
          <w:szCs w:val="32"/>
        </w:rPr>
      </w:pPr>
    </w:p>
    <w:p w:rsidR="00EF761D" w:rsidRPr="000B589B" w:rsidRDefault="009C7757" w:rsidP="008E488C">
      <w:pPr>
        <w:ind w:firstLineChars="200" w:firstLine="601"/>
        <w:rPr>
          <w:rFonts w:ascii="华文楷体" w:eastAsia="华文楷体" w:hAnsi="华文楷体"/>
          <w:sz w:val="30"/>
          <w:szCs w:val="30"/>
        </w:rPr>
      </w:pPr>
      <w:r w:rsidRPr="000B589B">
        <w:rPr>
          <w:rFonts w:ascii="华文楷体" w:eastAsia="华文楷体" w:hAnsi="华文楷体" w:hint="eastAsia"/>
          <w:b/>
          <w:sz w:val="30"/>
          <w:szCs w:val="30"/>
        </w:rPr>
        <w:t>摘要：</w:t>
      </w:r>
      <w:r w:rsidR="00553F03" w:rsidRPr="00153D09">
        <w:rPr>
          <w:rFonts w:ascii="华文楷体" w:eastAsia="华文楷体" w:hAnsi="华文楷体" w:cs="Times New Roman" w:hint="eastAsia"/>
          <w:sz w:val="30"/>
          <w:szCs w:val="30"/>
        </w:rPr>
        <w:t>国有企业要加强党的政治领</w:t>
      </w:r>
      <w:r w:rsidR="00553F03">
        <w:rPr>
          <w:rFonts w:ascii="华文楷体" w:eastAsia="华文楷体" w:hAnsi="华文楷体" w:cs="Times New Roman" w:hint="eastAsia"/>
          <w:sz w:val="30"/>
          <w:szCs w:val="30"/>
        </w:rPr>
        <w:t>导，坚定不移落实全面从严治党重大部署，夯实党风廉政建设和反腐败</w:t>
      </w:r>
      <w:r w:rsidR="00553F03" w:rsidRPr="00153D09">
        <w:rPr>
          <w:rFonts w:ascii="华文楷体" w:eastAsia="华文楷体" w:hAnsi="华文楷体" w:cs="Times New Roman" w:hint="eastAsia"/>
          <w:sz w:val="30"/>
          <w:szCs w:val="30"/>
        </w:rPr>
        <w:t>斗争的基础。</w:t>
      </w:r>
      <w:r w:rsidR="00546F8A" w:rsidRPr="000B589B">
        <w:rPr>
          <w:rFonts w:ascii="华文楷体" w:eastAsia="华文楷体" w:hAnsi="华文楷体" w:hint="eastAsia"/>
          <w:sz w:val="30"/>
          <w:szCs w:val="30"/>
        </w:rPr>
        <w:t>面对国</w:t>
      </w:r>
      <w:r w:rsidR="00EF761D" w:rsidRPr="000B589B">
        <w:rPr>
          <w:rFonts w:ascii="华文楷体" w:eastAsia="华文楷体" w:hAnsi="华文楷体" w:hint="eastAsia"/>
          <w:sz w:val="30"/>
          <w:szCs w:val="30"/>
        </w:rPr>
        <w:t>有企业高质量发展的形势和任务，</w:t>
      </w:r>
      <w:r w:rsidR="00DA1EBD">
        <w:rPr>
          <w:rFonts w:ascii="华文楷体" w:eastAsia="华文楷体" w:hAnsi="华文楷体" w:hint="eastAsia"/>
          <w:sz w:val="30"/>
          <w:szCs w:val="30"/>
        </w:rPr>
        <w:t>国有企业纪检监察组织</w:t>
      </w:r>
      <w:r w:rsidR="00665BF6" w:rsidRPr="000B589B">
        <w:rPr>
          <w:rFonts w:ascii="华文楷体" w:eastAsia="华文楷体" w:hAnsi="华文楷体" w:hint="eastAsia"/>
          <w:sz w:val="30"/>
          <w:szCs w:val="30"/>
        </w:rPr>
        <w:t>必须要</w:t>
      </w:r>
      <w:r w:rsidR="00553F03">
        <w:rPr>
          <w:rFonts w:ascii="华文楷体" w:eastAsia="华文楷体" w:hAnsi="华文楷体" w:hint="eastAsia"/>
          <w:sz w:val="30"/>
          <w:szCs w:val="30"/>
        </w:rPr>
        <w:t>发挥监督职能作用，</w:t>
      </w:r>
      <w:r w:rsidR="00553F03" w:rsidRPr="000B589B">
        <w:rPr>
          <w:rFonts w:ascii="华文楷体" w:eastAsia="华文楷体" w:hAnsi="华文楷体" w:hint="eastAsia"/>
          <w:sz w:val="30"/>
          <w:szCs w:val="30"/>
        </w:rPr>
        <w:t>突出监督</w:t>
      </w:r>
      <w:r w:rsidR="00553F03">
        <w:rPr>
          <w:rFonts w:ascii="华文楷体" w:eastAsia="华文楷体" w:hAnsi="华文楷体" w:hint="eastAsia"/>
          <w:sz w:val="30"/>
          <w:szCs w:val="30"/>
        </w:rPr>
        <w:t>重点</w:t>
      </w:r>
      <w:r w:rsidR="00553F03" w:rsidRPr="000B589B">
        <w:rPr>
          <w:rFonts w:ascii="华文楷体" w:eastAsia="华文楷体" w:hAnsi="华文楷体" w:hint="eastAsia"/>
          <w:sz w:val="30"/>
          <w:szCs w:val="30"/>
        </w:rPr>
        <w:t>，</w:t>
      </w:r>
      <w:r w:rsidR="006D68CC">
        <w:rPr>
          <w:rFonts w:ascii="华文楷体" w:eastAsia="华文楷体" w:hAnsi="华文楷体" w:hint="eastAsia"/>
          <w:sz w:val="30"/>
          <w:szCs w:val="30"/>
        </w:rPr>
        <w:t>做好</w:t>
      </w:r>
      <w:r w:rsidR="00EF761D" w:rsidRPr="000B589B">
        <w:rPr>
          <w:rFonts w:ascii="华文楷体" w:eastAsia="华文楷体" w:hAnsi="华文楷体" w:hint="eastAsia"/>
          <w:sz w:val="30"/>
          <w:szCs w:val="30"/>
        </w:rPr>
        <w:t>日常监督</w:t>
      </w:r>
      <w:r w:rsidR="00665BF6" w:rsidRPr="000B589B">
        <w:rPr>
          <w:rFonts w:ascii="华文楷体" w:eastAsia="华文楷体" w:hAnsi="华文楷体" w:hint="eastAsia"/>
          <w:sz w:val="30"/>
          <w:szCs w:val="30"/>
        </w:rPr>
        <w:t>，</w:t>
      </w:r>
      <w:r w:rsidR="007B20A7" w:rsidRPr="000B589B">
        <w:rPr>
          <w:rFonts w:ascii="华文楷体" w:eastAsia="华文楷体" w:hAnsi="华文楷体" w:hint="eastAsia"/>
          <w:sz w:val="30"/>
          <w:szCs w:val="30"/>
        </w:rPr>
        <w:t>健全监督体系，</w:t>
      </w:r>
      <w:r w:rsidR="00EF761D" w:rsidRPr="000B589B">
        <w:rPr>
          <w:rFonts w:ascii="华文楷体" w:eastAsia="华文楷体" w:hAnsi="华文楷体" w:hint="eastAsia"/>
          <w:sz w:val="30"/>
          <w:szCs w:val="30"/>
        </w:rPr>
        <w:t>发挥监督</w:t>
      </w:r>
      <w:r w:rsidR="00553F03">
        <w:rPr>
          <w:rFonts w:ascii="华文楷体" w:eastAsia="华文楷体" w:hAnsi="华文楷体" w:hint="eastAsia"/>
          <w:sz w:val="30"/>
          <w:szCs w:val="30"/>
        </w:rPr>
        <w:t>实效</w:t>
      </w:r>
      <w:r w:rsidR="00243316" w:rsidRPr="000B589B">
        <w:rPr>
          <w:rFonts w:ascii="华文楷体" w:eastAsia="华文楷体" w:hAnsi="华文楷体" w:hint="eastAsia"/>
          <w:sz w:val="30"/>
          <w:szCs w:val="30"/>
        </w:rPr>
        <w:t>，为</w:t>
      </w:r>
      <w:r w:rsidR="00553F03">
        <w:rPr>
          <w:rFonts w:ascii="华文楷体" w:eastAsia="华文楷体" w:hAnsi="华文楷体" w:hint="eastAsia"/>
          <w:sz w:val="30"/>
          <w:szCs w:val="30"/>
        </w:rPr>
        <w:t>国有</w:t>
      </w:r>
      <w:r w:rsidR="00243316" w:rsidRPr="000B589B">
        <w:rPr>
          <w:rFonts w:ascii="华文楷体" w:eastAsia="华文楷体" w:hAnsi="华文楷体" w:hint="eastAsia"/>
          <w:sz w:val="30"/>
          <w:szCs w:val="30"/>
        </w:rPr>
        <w:t>企业长效发展提供坚强保障，推动全面从严治党责任落地落实。</w:t>
      </w:r>
    </w:p>
    <w:p w:rsidR="009C7757" w:rsidRPr="000B589B" w:rsidRDefault="00546F8A" w:rsidP="008E488C">
      <w:pPr>
        <w:ind w:firstLineChars="200" w:firstLine="601"/>
        <w:rPr>
          <w:rFonts w:ascii="华文楷体" w:eastAsia="华文楷体" w:hAnsi="华文楷体"/>
          <w:sz w:val="30"/>
          <w:szCs w:val="30"/>
        </w:rPr>
      </w:pPr>
      <w:r w:rsidRPr="000B589B">
        <w:rPr>
          <w:rFonts w:ascii="华文楷体" w:eastAsia="华文楷体" w:hAnsi="华文楷体" w:hint="eastAsia"/>
          <w:b/>
          <w:sz w:val="30"/>
          <w:szCs w:val="30"/>
        </w:rPr>
        <w:t>关键词</w:t>
      </w:r>
      <w:r w:rsidRPr="000B589B">
        <w:rPr>
          <w:rFonts w:ascii="华文楷体" w:eastAsia="华文楷体" w:hAnsi="华文楷体" w:hint="eastAsia"/>
          <w:sz w:val="30"/>
          <w:szCs w:val="30"/>
        </w:rPr>
        <w:t>：</w:t>
      </w:r>
      <w:r w:rsidR="00004461">
        <w:rPr>
          <w:rFonts w:ascii="华文楷体" w:eastAsia="华文楷体" w:hAnsi="华文楷体" w:hint="eastAsia"/>
          <w:sz w:val="30"/>
          <w:szCs w:val="30"/>
        </w:rPr>
        <w:t xml:space="preserve">国有企业 </w:t>
      </w:r>
      <w:r w:rsidR="00004461">
        <w:rPr>
          <w:rFonts w:ascii="华文楷体" w:eastAsia="华文楷体" w:hAnsi="华文楷体"/>
          <w:sz w:val="30"/>
          <w:szCs w:val="30"/>
        </w:rPr>
        <w:t xml:space="preserve"> </w:t>
      </w:r>
      <w:r w:rsidR="00307422" w:rsidRPr="000B589B">
        <w:rPr>
          <w:rFonts w:ascii="华文楷体" w:eastAsia="华文楷体" w:hAnsi="华文楷体" w:hint="eastAsia"/>
          <w:sz w:val="30"/>
          <w:szCs w:val="30"/>
        </w:rPr>
        <w:t>纪检监察</w:t>
      </w:r>
      <w:r w:rsidR="00C43819" w:rsidRPr="000B589B"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="00C43819" w:rsidRPr="000B589B">
        <w:rPr>
          <w:rFonts w:ascii="华文楷体" w:eastAsia="华文楷体" w:hAnsi="华文楷体"/>
          <w:sz w:val="30"/>
          <w:szCs w:val="30"/>
        </w:rPr>
        <w:t xml:space="preserve"> </w:t>
      </w:r>
      <w:r w:rsidR="005B1384">
        <w:rPr>
          <w:rFonts w:ascii="华文楷体" w:eastAsia="华文楷体" w:hAnsi="华文楷体" w:hint="eastAsia"/>
          <w:sz w:val="30"/>
          <w:szCs w:val="30"/>
        </w:rPr>
        <w:t>日常</w:t>
      </w:r>
      <w:r w:rsidR="00665BF6" w:rsidRPr="000B589B">
        <w:rPr>
          <w:rFonts w:ascii="华文楷体" w:eastAsia="华文楷体" w:hAnsi="华文楷体" w:hint="eastAsia"/>
          <w:sz w:val="30"/>
          <w:szCs w:val="30"/>
        </w:rPr>
        <w:t xml:space="preserve">监督 </w:t>
      </w:r>
    </w:p>
    <w:p w:rsidR="00EF761D" w:rsidRPr="008E488C" w:rsidRDefault="00EF761D" w:rsidP="008E488C">
      <w:pPr>
        <w:ind w:firstLineChars="200" w:firstLine="560"/>
        <w:rPr>
          <w:rFonts w:hint="eastAsia"/>
          <w:sz w:val="28"/>
          <w:szCs w:val="28"/>
        </w:rPr>
      </w:pPr>
    </w:p>
    <w:p w:rsidR="00E52755" w:rsidRPr="00153D09" w:rsidRDefault="00E52755" w:rsidP="008E488C">
      <w:pPr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153D09">
        <w:rPr>
          <w:rFonts w:ascii="仿宋_GB2312" w:eastAsia="仿宋_GB2312" w:hAnsi="仿宋" w:hint="eastAsia"/>
          <w:sz w:val="32"/>
          <w:szCs w:val="32"/>
        </w:rPr>
        <w:t>作为国有企业纪检监察</w:t>
      </w:r>
      <w:r>
        <w:rPr>
          <w:rFonts w:ascii="仿宋_GB2312" w:eastAsia="仿宋_GB2312" w:hAnsi="仿宋" w:hint="eastAsia"/>
          <w:sz w:val="32"/>
          <w:szCs w:val="32"/>
        </w:rPr>
        <w:t>组织，要贯彻落实好全面从严治党新要求，牢牢抓住监督这个职责，把全面从严体现到监督工作全过程</w:t>
      </w:r>
      <w:r w:rsidR="00004461">
        <w:rPr>
          <w:rFonts w:ascii="仿宋_GB2312" w:eastAsia="仿宋_GB2312" w:hAnsi="仿宋" w:hint="eastAsia"/>
          <w:sz w:val="32"/>
          <w:szCs w:val="32"/>
        </w:rPr>
        <w:t>。要</w:t>
      </w:r>
      <w:r w:rsidR="00004461" w:rsidRPr="00153D09">
        <w:rPr>
          <w:rFonts w:ascii="仿宋_GB2312" w:eastAsia="仿宋_GB2312" w:hAnsi="仿宋" w:hint="eastAsia"/>
          <w:sz w:val="32"/>
          <w:szCs w:val="32"/>
        </w:rPr>
        <w:t>紧密结合企业实际</w:t>
      </w:r>
      <w:r w:rsidR="00004461">
        <w:rPr>
          <w:rFonts w:ascii="仿宋_GB2312" w:eastAsia="仿宋_GB2312" w:hAnsi="仿宋" w:hint="eastAsia"/>
          <w:sz w:val="32"/>
          <w:szCs w:val="32"/>
        </w:rPr>
        <w:t>，扛起政治责任，聚焦主业建设，突出监督重点，</w:t>
      </w:r>
      <w:r w:rsidR="006D68CC">
        <w:rPr>
          <w:rFonts w:ascii="仿宋_GB2312" w:eastAsia="仿宋_GB2312" w:hAnsi="仿宋" w:hint="eastAsia"/>
          <w:sz w:val="32"/>
          <w:szCs w:val="32"/>
        </w:rPr>
        <w:t>做好</w:t>
      </w:r>
      <w:r w:rsidR="00004461">
        <w:rPr>
          <w:rFonts w:ascii="仿宋_GB2312" w:eastAsia="仿宋_GB2312" w:hAnsi="仿宋" w:hint="eastAsia"/>
          <w:sz w:val="32"/>
          <w:szCs w:val="32"/>
        </w:rPr>
        <w:t>日常监督，</w:t>
      </w:r>
      <w:r w:rsidRPr="00153D09">
        <w:rPr>
          <w:rFonts w:ascii="仿宋_GB2312" w:eastAsia="仿宋_GB2312" w:hAnsi="仿宋" w:hint="eastAsia"/>
          <w:sz w:val="32"/>
          <w:szCs w:val="32"/>
        </w:rPr>
        <w:t>切实履行监督职责，发挥职能作用，推动党风廉政建设和反腐倡廉工作的深入开展，为国有企业的持续稳定发展提供有力的政治和纪律保障。</w:t>
      </w:r>
    </w:p>
    <w:p w:rsidR="00546F8A" w:rsidRPr="00952B6D" w:rsidRDefault="00CE76D5" w:rsidP="008E488C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cs="Arial"/>
          <w:color w:val="333333"/>
          <w:sz w:val="32"/>
          <w:szCs w:val="32"/>
        </w:rPr>
      </w:pPr>
      <w:r w:rsidRPr="007903A3">
        <w:rPr>
          <w:rFonts w:ascii="黑体" w:eastAsia="黑体" w:hAnsi="黑体" w:cs="Arial" w:hint="eastAsia"/>
          <w:color w:val="333333"/>
          <w:sz w:val="32"/>
          <w:szCs w:val="32"/>
        </w:rPr>
        <w:t>1.</w:t>
      </w:r>
      <w:r w:rsidR="00952B6D" w:rsidRPr="00952B6D">
        <w:rPr>
          <w:rFonts w:ascii="黑体" w:eastAsia="黑体" w:hAnsi="黑体" w:cs="Arial" w:hint="eastAsia"/>
          <w:color w:val="333333"/>
          <w:sz w:val="32"/>
          <w:szCs w:val="32"/>
        </w:rPr>
        <w:t>国有企业纪检监察</w:t>
      </w:r>
      <w:r>
        <w:rPr>
          <w:rFonts w:ascii="黑体" w:eastAsia="黑体" w:hAnsi="黑体" w:cs="Arial" w:hint="eastAsia"/>
          <w:color w:val="333333"/>
          <w:sz w:val="32"/>
          <w:szCs w:val="32"/>
        </w:rPr>
        <w:t>组织突出监督重点</w:t>
      </w:r>
      <w:r w:rsidR="00DA1EBD">
        <w:rPr>
          <w:rFonts w:ascii="黑体" w:eastAsia="黑体" w:hAnsi="黑体" w:cs="Arial" w:hint="eastAsia"/>
          <w:color w:val="333333"/>
          <w:sz w:val="32"/>
          <w:szCs w:val="32"/>
        </w:rPr>
        <w:t>做好</w:t>
      </w:r>
      <w:r w:rsidR="00665BF6">
        <w:rPr>
          <w:rFonts w:ascii="黑体" w:eastAsia="黑体" w:hAnsi="黑体" w:cs="Arial" w:hint="eastAsia"/>
          <w:color w:val="333333"/>
          <w:sz w:val="32"/>
          <w:szCs w:val="32"/>
        </w:rPr>
        <w:t>日常监督</w:t>
      </w:r>
      <w:r w:rsidR="00251F68" w:rsidRPr="00952B6D">
        <w:rPr>
          <w:rFonts w:ascii="黑体" w:eastAsia="黑体" w:hAnsi="黑体" w:cs="Arial" w:hint="eastAsia"/>
          <w:color w:val="333333"/>
          <w:sz w:val="32"/>
          <w:szCs w:val="32"/>
        </w:rPr>
        <w:t>工作的</w:t>
      </w:r>
      <w:r w:rsidR="00C77A62">
        <w:rPr>
          <w:rFonts w:ascii="黑体" w:eastAsia="黑体" w:hAnsi="黑体" w:cs="Arial" w:hint="eastAsia"/>
          <w:color w:val="333333"/>
          <w:sz w:val="32"/>
          <w:szCs w:val="32"/>
        </w:rPr>
        <w:t>必要</w:t>
      </w:r>
      <w:r w:rsidR="00B93A57">
        <w:rPr>
          <w:rFonts w:ascii="黑体" w:eastAsia="黑体" w:hAnsi="黑体" w:cs="Arial" w:hint="eastAsia"/>
          <w:color w:val="333333"/>
          <w:sz w:val="32"/>
          <w:szCs w:val="32"/>
        </w:rPr>
        <w:t>性</w:t>
      </w:r>
    </w:p>
    <w:p w:rsidR="00C6703C" w:rsidRPr="00DA1EBD" w:rsidRDefault="00756356" w:rsidP="00DA1EBD">
      <w:pPr>
        <w:ind w:firstLineChars="200" w:firstLine="640"/>
        <w:rPr>
          <w:rFonts w:ascii="仿宋_GB2312" w:eastAsia="仿宋_GB2312" w:hAnsi="仿宋" w:cs="Arial"/>
          <w:color w:val="333333"/>
          <w:sz w:val="32"/>
          <w:szCs w:val="32"/>
        </w:rPr>
      </w:pPr>
      <w:r w:rsidRPr="00DA1EBD">
        <w:rPr>
          <w:rFonts w:ascii="仿宋_GB2312" w:eastAsia="仿宋_GB2312" w:hAnsi="仿宋" w:hint="eastAsia"/>
          <w:sz w:val="32"/>
          <w:szCs w:val="32"/>
        </w:rPr>
        <w:t>近年来，党风廉政建设和反腐败工作持续深入，</w:t>
      </w:r>
      <w:r w:rsidR="001D3ECB">
        <w:rPr>
          <w:rFonts w:ascii="仿宋_GB2312" w:eastAsia="仿宋_GB2312" w:hAnsi="仿宋" w:hint="eastAsia"/>
          <w:sz w:val="32"/>
          <w:szCs w:val="32"/>
        </w:rPr>
        <w:t>有力的</w:t>
      </w:r>
      <w:r w:rsidRPr="00DA1EBD">
        <w:rPr>
          <w:rFonts w:ascii="仿宋_GB2312" w:eastAsia="仿宋_GB2312" w:hAnsi="仿宋" w:hint="eastAsia"/>
          <w:sz w:val="32"/>
          <w:szCs w:val="32"/>
        </w:rPr>
        <w:t>促进经济社会持续健康发展。</w:t>
      </w:r>
      <w:r w:rsidR="00D62532" w:rsidRPr="00DA1EBD">
        <w:rPr>
          <w:rFonts w:ascii="仿宋_GB2312" w:eastAsia="仿宋_GB2312" w:hAnsi="仿宋" w:hint="eastAsia"/>
          <w:sz w:val="32"/>
          <w:szCs w:val="32"/>
        </w:rPr>
        <w:t>当下反腐败工作所面对的形势</w:t>
      </w:r>
      <w:r w:rsidR="00D62532" w:rsidRPr="00DA1EBD">
        <w:rPr>
          <w:rFonts w:ascii="仿宋_GB2312" w:eastAsia="仿宋_GB2312" w:hAnsi="仿宋" w:hint="eastAsia"/>
          <w:sz w:val="32"/>
          <w:szCs w:val="32"/>
        </w:rPr>
        <w:lastRenderedPageBreak/>
        <w:t>是较为严峻的，国有企业因其特殊地位，面临的利益冲突和权钱交易的风险有可能增大，廉洁风险成为企业面临的主要</w:t>
      </w:r>
      <w:r w:rsidR="00D62532" w:rsidRPr="00196EDD">
        <w:rPr>
          <w:rFonts w:ascii="仿宋_GB2312" w:eastAsia="仿宋_GB2312" w:hAnsi="仿宋" w:hint="eastAsia"/>
          <w:sz w:val="32"/>
          <w:szCs w:val="32"/>
        </w:rPr>
        <w:t>风险</w:t>
      </w:r>
      <w:r w:rsidR="00D62532" w:rsidRPr="00DA1EBD">
        <w:rPr>
          <w:rFonts w:ascii="仿宋_GB2312" w:eastAsia="仿宋_GB2312" w:hAnsi="仿宋" w:hint="eastAsia"/>
          <w:sz w:val="32"/>
          <w:szCs w:val="32"/>
        </w:rPr>
        <w:t>，腐败案件的发生严重损害了</w:t>
      </w:r>
      <w:r w:rsidR="001D3ECB">
        <w:rPr>
          <w:rFonts w:ascii="仿宋_GB2312" w:eastAsia="仿宋_GB2312" w:hAnsi="仿宋" w:hint="eastAsia"/>
          <w:sz w:val="32"/>
          <w:szCs w:val="32"/>
        </w:rPr>
        <w:t>国有资产的流失</w:t>
      </w:r>
      <w:r w:rsidR="00196EDD">
        <w:rPr>
          <w:rFonts w:ascii="仿宋_GB2312" w:eastAsia="仿宋_GB2312" w:hAnsi="仿宋" w:hint="eastAsia"/>
          <w:sz w:val="32"/>
          <w:szCs w:val="32"/>
        </w:rPr>
        <w:t>，</w:t>
      </w:r>
      <w:r w:rsidR="00D62532" w:rsidRPr="00196EDD">
        <w:rPr>
          <w:rFonts w:ascii="仿宋_GB2312" w:eastAsia="仿宋_GB2312" w:hAnsi="仿宋" w:hint="eastAsia"/>
          <w:sz w:val="32"/>
          <w:szCs w:val="32"/>
        </w:rPr>
        <w:t>影</w:t>
      </w:r>
      <w:r w:rsidR="00D62532" w:rsidRPr="00DA1EBD">
        <w:rPr>
          <w:rFonts w:ascii="仿宋_GB2312" w:eastAsia="仿宋_GB2312" w:hAnsi="仿宋" w:hint="eastAsia"/>
          <w:sz w:val="32"/>
          <w:szCs w:val="32"/>
        </w:rPr>
        <w:t>响了国有企业形象。</w:t>
      </w:r>
      <w:r w:rsidR="001D3ECB">
        <w:rPr>
          <w:rFonts w:ascii="仿宋_GB2312" w:eastAsia="仿宋_GB2312" w:hAnsi="仿宋" w:hint="eastAsia"/>
          <w:sz w:val="32"/>
          <w:szCs w:val="32"/>
        </w:rPr>
        <w:t>面对此形势</w:t>
      </w:r>
      <w:r w:rsidR="00196EDD">
        <w:rPr>
          <w:rFonts w:ascii="仿宋_GB2312" w:eastAsia="仿宋_GB2312" w:hAnsi="仿宋" w:hint="eastAsia"/>
          <w:sz w:val="32"/>
          <w:szCs w:val="32"/>
        </w:rPr>
        <w:t>，</w:t>
      </w:r>
      <w:r w:rsidR="00DA1EBD" w:rsidRPr="00DA1EBD">
        <w:rPr>
          <w:rFonts w:ascii="仿宋_GB2312" w:eastAsia="仿宋_GB2312" w:hAnsi="仿宋" w:cs="Arial" w:hint="eastAsia"/>
          <w:color w:val="333333"/>
          <w:sz w:val="32"/>
          <w:szCs w:val="32"/>
        </w:rPr>
        <w:t>国有企业高质量的发展对企业的纪检监察组织</w:t>
      </w:r>
      <w:r w:rsidR="00DA1EBD">
        <w:rPr>
          <w:rFonts w:ascii="仿宋_GB2312" w:eastAsia="仿宋_GB2312" w:hAnsi="仿宋" w:cs="Arial" w:hint="eastAsia"/>
          <w:color w:val="333333"/>
          <w:sz w:val="32"/>
          <w:szCs w:val="32"/>
        </w:rPr>
        <w:t>提出更高的标准和要求，</w:t>
      </w:r>
      <w:r w:rsidR="008C0C0A" w:rsidRPr="00DA1EBD">
        <w:rPr>
          <w:rFonts w:ascii="仿宋_GB2312" w:eastAsia="仿宋_GB2312" w:hAnsi="仿宋" w:hint="eastAsia"/>
          <w:sz w:val="32"/>
          <w:szCs w:val="32"/>
        </w:rPr>
        <w:t>对于国有企业纪检监察组织来说，落实监督责任是推动国有企业</w:t>
      </w:r>
      <w:r w:rsidR="00DA1EBD">
        <w:rPr>
          <w:rFonts w:ascii="仿宋_GB2312" w:eastAsia="仿宋_GB2312" w:hAnsi="仿宋" w:hint="eastAsia"/>
          <w:sz w:val="32"/>
          <w:szCs w:val="32"/>
        </w:rPr>
        <w:t>高质量发展</w:t>
      </w:r>
      <w:r w:rsidR="008C0C0A" w:rsidRPr="00DA1EBD">
        <w:rPr>
          <w:rFonts w:ascii="仿宋_GB2312" w:eastAsia="仿宋_GB2312" w:hAnsi="仿宋" w:hint="eastAsia"/>
          <w:sz w:val="32"/>
          <w:szCs w:val="32"/>
        </w:rPr>
        <w:t>的重要保障，履行好监督责任，既是党风廉政建设的治标之举，也是治本之策</w:t>
      </w:r>
      <w:r w:rsidR="008C0C0A" w:rsidRPr="00153D09">
        <w:rPr>
          <w:rFonts w:ascii="仿宋_GB2312" w:eastAsia="仿宋_GB2312" w:hAnsi="仿宋" w:hint="eastAsia"/>
          <w:sz w:val="32"/>
          <w:szCs w:val="32"/>
        </w:rPr>
        <w:t>。</w:t>
      </w:r>
    </w:p>
    <w:p w:rsidR="0000533A" w:rsidRPr="00C6703C" w:rsidRDefault="008C0C0A" w:rsidP="008E48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6703C">
        <w:rPr>
          <w:rFonts w:ascii="仿宋_GB2312" w:eastAsia="仿宋_GB2312" w:hint="eastAsia"/>
          <w:sz w:val="32"/>
          <w:szCs w:val="32"/>
        </w:rPr>
        <w:t>作为</w:t>
      </w:r>
      <w:r w:rsidR="00756356" w:rsidRPr="00C6703C">
        <w:rPr>
          <w:rFonts w:ascii="仿宋_GB2312" w:eastAsia="仿宋_GB2312" w:hint="eastAsia"/>
          <w:sz w:val="32"/>
          <w:szCs w:val="32"/>
        </w:rPr>
        <w:t>物资采购企业</w:t>
      </w:r>
      <w:r w:rsidR="005B1384">
        <w:rPr>
          <w:rFonts w:ascii="仿宋_GB2312" w:eastAsia="仿宋_GB2312" w:hint="eastAsia"/>
          <w:sz w:val="32"/>
          <w:szCs w:val="32"/>
        </w:rPr>
        <w:t>的</w:t>
      </w:r>
      <w:r w:rsidR="00756356" w:rsidRPr="00C6703C">
        <w:rPr>
          <w:rFonts w:ascii="仿宋_GB2312" w:eastAsia="仿宋_GB2312" w:hint="eastAsia"/>
          <w:sz w:val="32"/>
          <w:szCs w:val="32"/>
        </w:rPr>
        <w:t>纪检监察组织</w:t>
      </w:r>
      <w:r w:rsidR="00DA1EBD">
        <w:rPr>
          <w:rFonts w:ascii="仿宋_GB2312" w:eastAsia="仿宋_GB2312" w:hint="eastAsia"/>
          <w:sz w:val="32"/>
          <w:szCs w:val="32"/>
        </w:rPr>
        <w:t>更</w:t>
      </w:r>
      <w:r w:rsidRPr="00C6703C">
        <w:rPr>
          <w:rFonts w:ascii="仿宋_GB2312" w:eastAsia="仿宋_GB2312" w:hint="eastAsia"/>
          <w:sz w:val="32"/>
          <w:szCs w:val="32"/>
        </w:rPr>
        <w:t>应</w:t>
      </w:r>
      <w:r w:rsidR="005B1384">
        <w:rPr>
          <w:rFonts w:ascii="仿宋_GB2312" w:eastAsia="仿宋_GB2312" w:hint="eastAsia"/>
          <w:sz w:val="32"/>
          <w:szCs w:val="32"/>
        </w:rPr>
        <w:t>该</w:t>
      </w:r>
      <w:r w:rsidRPr="00C6703C">
        <w:rPr>
          <w:rFonts w:ascii="仿宋_GB2312" w:eastAsia="仿宋_GB2312" w:hint="eastAsia"/>
          <w:sz w:val="32"/>
          <w:szCs w:val="32"/>
        </w:rPr>
        <w:t>牢固树立将监督挺在前面的理念，有效遏制腐败</w:t>
      </w:r>
      <w:r w:rsidR="00196EDD">
        <w:rPr>
          <w:rFonts w:ascii="仿宋_GB2312" w:eastAsia="仿宋_GB2312" w:hint="eastAsia"/>
          <w:sz w:val="32"/>
          <w:szCs w:val="32"/>
        </w:rPr>
        <w:t>苗头滋生</w:t>
      </w:r>
      <w:r w:rsidRPr="00C6703C">
        <w:rPr>
          <w:rFonts w:ascii="仿宋_GB2312" w:eastAsia="仿宋_GB2312" w:hint="eastAsia"/>
          <w:sz w:val="32"/>
          <w:szCs w:val="32"/>
        </w:rPr>
        <w:t>，</w:t>
      </w:r>
      <w:r w:rsidR="00196EDD" w:rsidRPr="00196EDD">
        <w:rPr>
          <w:rFonts w:ascii="仿宋_GB2312" w:eastAsia="仿宋_GB2312" w:hint="eastAsia"/>
          <w:sz w:val="32"/>
          <w:szCs w:val="32"/>
        </w:rPr>
        <w:t>从保护干部的角度</w:t>
      </w:r>
      <w:r w:rsidR="00196EDD">
        <w:rPr>
          <w:rFonts w:ascii="仿宋_GB2312" w:eastAsia="仿宋_GB2312" w:hint="eastAsia"/>
          <w:sz w:val="32"/>
          <w:szCs w:val="32"/>
        </w:rPr>
        <w:t>出发</w:t>
      </w:r>
      <w:r w:rsidR="00196EDD" w:rsidRPr="00196EDD">
        <w:rPr>
          <w:rFonts w:ascii="仿宋_GB2312" w:eastAsia="仿宋_GB2312" w:hint="eastAsia"/>
          <w:sz w:val="32"/>
          <w:szCs w:val="32"/>
        </w:rPr>
        <w:t>，</w:t>
      </w:r>
      <w:r w:rsidR="00756356" w:rsidRPr="00C6703C">
        <w:rPr>
          <w:rFonts w:ascii="仿宋_GB2312" w:eastAsia="仿宋_GB2312" w:hint="eastAsia"/>
          <w:sz w:val="32"/>
          <w:szCs w:val="32"/>
        </w:rPr>
        <w:t>突出监督重点，</w:t>
      </w:r>
      <w:r w:rsidR="0000533A" w:rsidRPr="00C6703C">
        <w:rPr>
          <w:rFonts w:ascii="仿宋_GB2312" w:eastAsia="仿宋_GB2312" w:hint="eastAsia"/>
          <w:sz w:val="32"/>
          <w:szCs w:val="32"/>
        </w:rPr>
        <w:t>加强对关键岗位、关键环节的源头治理和防控，强化</w:t>
      </w:r>
      <w:r w:rsidRPr="00C6703C">
        <w:rPr>
          <w:rFonts w:ascii="仿宋_GB2312" w:eastAsia="仿宋_GB2312" w:hint="eastAsia"/>
          <w:sz w:val="32"/>
          <w:szCs w:val="32"/>
        </w:rPr>
        <w:t>对物资采购、资金管理</w:t>
      </w:r>
      <w:r w:rsidR="0000533A" w:rsidRPr="00C6703C">
        <w:rPr>
          <w:rFonts w:ascii="仿宋_GB2312" w:eastAsia="仿宋_GB2312" w:hint="eastAsia"/>
          <w:sz w:val="32"/>
          <w:szCs w:val="32"/>
        </w:rPr>
        <w:t>、项目安排等涉及重点部位、关键环节</w:t>
      </w:r>
      <w:r w:rsidRPr="00C6703C">
        <w:rPr>
          <w:rFonts w:ascii="仿宋_GB2312" w:eastAsia="仿宋_GB2312" w:hint="eastAsia"/>
          <w:sz w:val="32"/>
          <w:szCs w:val="32"/>
        </w:rPr>
        <w:t>和关键岗位人员的</w:t>
      </w:r>
      <w:r w:rsidR="0000533A" w:rsidRPr="00C6703C">
        <w:rPr>
          <w:rFonts w:ascii="仿宋_GB2312" w:eastAsia="仿宋_GB2312" w:hint="eastAsia"/>
          <w:sz w:val="32"/>
          <w:szCs w:val="32"/>
        </w:rPr>
        <w:t>日常</w:t>
      </w:r>
      <w:r w:rsidRPr="00C6703C">
        <w:rPr>
          <w:rFonts w:ascii="仿宋_GB2312" w:eastAsia="仿宋_GB2312" w:hint="eastAsia"/>
          <w:sz w:val="32"/>
          <w:szCs w:val="32"/>
        </w:rPr>
        <w:t>监督，</w:t>
      </w:r>
      <w:r w:rsidR="0000533A" w:rsidRPr="00C6703C">
        <w:rPr>
          <w:rFonts w:ascii="仿宋_GB2312" w:eastAsia="仿宋_GB2312" w:hint="eastAsia"/>
          <w:sz w:val="32"/>
          <w:szCs w:val="32"/>
        </w:rPr>
        <w:t>充分发挥监督执纪在</w:t>
      </w:r>
      <w:r w:rsidR="00E30D93">
        <w:rPr>
          <w:rFonts w:ascii="仿宋_GB2312" w:eastAsia="仿宋_GB2312" w:hint="eastAsia"/>
          <w:sz w:val="32"/>
          <w:szCs w:val="32"/>
        </w:rPr>
        <w:t>国有</w:t>
      </w:r>
      <w:r w:rsidR="0000533A" w:rsidRPr="00C6703C">
        <w:rPr>
          <w:rFonts w:ascii="仿宋_GB2312" w:eastAsia="仿宋_GB2312" w:hint="eastAsia"/>
          <w:sz w:val="32"/>
          <w:szCs w:val="32"/>
        </w:rPr>
        <w:t>企业中的作用，</w:t>
      </w:r>
      <w:r w:rsidR="00E30D93" w:rsidRPr="00C6703C">
        <w:rPr>
          <w:rFonts w:ascii="仿宋_GB2312" w:eastAsia="仿宋_GB2312" w:hint="eastAsia"/>
          <w:sz w:val="32"/>
          <w:szCs w:val="32"/>
        </w:rPr>
        <w:t>把讲纪律守规矩摆在更加重要的位置，</w:t>
      </w:r>
      <w:r w:rsidR="0000533A" w:rsidRPr="00C6703C">
        <w:rPr>
          <w:rFonts w:ascii="仿宋_GB2312" w:eastAsia="仿宋_GB2312" w:hint="eastAsia"/>
          <w:sz w:val="32"/>
          <w:szCs w:val="32"/>
        </w:rPr>
        <w:t>切实履行好监督首责，</w:t>
      </w:r>
      <w:r w:rsidRPr="00C6703C">
        <w:rPr>
          <w:rFonts w:ascii="仿宋_GB2312" w:eastAsia="仿宋_GB2312" w:hint="eastAsia"/>
          <w:sz w:val="32"/>
          <w:szCs w:val="32"/>
        </w:rPr>
        <w:t>强化纪律约束，</w:t>
      </w:r>
      <w:r w:rsidR="00416033" w:rsidRPr="00C6703C">
        <w:rPr>
          <w:rFonts w:ascii="仿宋_GB2312" w:eastAsia="仿宋_GB2312" w:hint="eastAsia"/>
          <w:sz w:val="32"/>
          <w:szCs w:val="32"/>
        </w:rPr>
        <w:t>有效杜绝</w:t>
      </w:r>
      <w:r w:rsidR="0000533A" w:rsidRPr="00C6703C">
        <w:rPr>
          <w:rFonts w:ascii="仿宋_GB2312" w:eastAsia="仿宋_GB2312" w:hint="eastAsia"/>
          <w:sz w:val="32"/>
          <w:szCs w:val="32"/>
        </w:rPr>
        <w:t>企业内部的</w:t>
      </w:r>
      <w:r w:rsidR="003B522D">
        <w:rPr>
          <w:rFonts w:ascii="仿宋_GB2312" w:eastAsia="仿宋_GB2312" w:hint="eastAsia"/>
          <w:sz w:val="32"/>
          <w:szCs w:val="32"/>
        </w:rPr>
        <w:t>违纪违法</w:t>
      </w:r>
      <w:r w:rsidR="0000533A" w:rsidRPr="00C6703C">
        <w:rPr>
          <w:rFonts w:ascii="仿宋_GB2312" w:eastAsia="仿宋_GB2312" w:hint="eastAsia"/>
          <w:sz w:val="32"/>
          <w:szCs w:val="32"/>
        </w:rPr>
        <w:t xml:space="preserve">问题，使国有企业保持风清气正工作环境，推动全面从严治党责任落地落实。 </w:t>
      </w:r>
    </w:p>
    <w:p w:rsidR="00952B6D" w:rsidRDefault="00416033" w:rsidP="008E488C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cs="Arial"/>
          <w:color w:val="333333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sz w:val="32"/>
          <w:szCs w:val="32"/>
        </w:rPr>
        <w:t>2.</w:t>
      </w:r>
      <w:r w:rsidR="00952B6D" w:rsidRPr="00952B6D">
        <w:rPr>
          <w:rFonts w:ascii="黑体" w:eastAsia="黑体" w:hAnsi="黑体" w:cs="Arial" w:hint="eastAsia"/>
          <w:color w:val="333333"/>
          <w:sz w:val="32"/>
          <w:szCs w:val="32"/>
        </w:rPr>
        <w:t>国有企业纪检监察</w:t>
      </w:r>
      <w:r w:rsidR="006D68CC">
        <w:rPr>
          <w:rFonts w:ascii="黑体" w:eastAsia="黑体" w:hAnsi="黑体" w:cs="Arial" w:hint="eastAsia"/>
          <w:color w:val="333333"/>
          <w:sz w:val="32"/>
          <w:szCs w:val="32"/>
        </w:rPr>
        <w:t>组织突出监督重点做好</w:t>
      </w:r>
      <w:r w:rsidR="003F5FE9">
        <w:rPr>
          <w:rFonts w:ascii="黑体" w:eastAsia="黑体" w:hAnsi="黑体" w:cs="Arial" w:hint="eastAsia"/>
          <w:color w:val="333333"/>
          <w:sz w:val="32"/>
          <w:szCs w:val="32"/>
        </w:rPr>
        <w:t>日常监督</w:t>
      </w:r>
      <w:r w:rsidR="00952B6D" w:rsidRPr="00952B6D">
        <w:rPr>
          <w:rFonts w:ascii="黑体" w:eastAsia="黑体" w:hAnsi="黑体" w:cs="Arial" w:hint="eastAsia"/>
          <w:color w:val="333333"/>
          <w:sz w:val="32"/>
          <w:szCs w:val="32"/>
        </w:rPr>
        <w:t>工作</w:t>
      </w:r>
      <w:r w:rsidR="00665BF6">
        <w:rPr>
          <w:rFonts w:ascii="黑体" w:eastAsia="黑体" w:hAnsi="黑体" w:cs="Arial" w:hint="eastAsia"/>
          <w:color w:val="333333"/>
          <w:sz w:val="32"/>
          <w:szCs w:val="32"/>
        </w:rPr>
        <w:t>中</w:t>
      </w:r>
      <w:r w:rsidR="00952B6D" w:rsidRPr="00952B6D">
        <w:rPr>
          <w:rFonts w:ascii="黑体" w:eastAsia="黑体" w:hAnsi="黑体" w:cs="Arial" w:hint="eastAsia"/>
          <w:color w:val="333333"/>
          <w:sz w:val="32"/>
          <w:szCs w:val="32"/>
        </w:rPr>
        <w:t>存在的问题</w:t>
      </w:r>
      <w:r>
        <w:rPr>
          <w:rFonts w:ascii="黑体" w:eastAsia="黑体" w:hAnsi="黑体" w:cs="Arial" w:hint="eastAsia"/>
          <w:color w:val="333333"/>
          <w:sz w:val="32"/>
          <w:szCs w:val="32"/>
        </w:rPr>
        <w:t>与不足</w:t>
      </w:r>
    </w:p>
    <w:p w:rsidR="00416033" w:rsidRDefault="00416033" w:rsidP="008E488C">
      <w:pPr>
        <w:ind w:firstLineChars="200" w:firstLine="641"/>
        <w:rPr>
          <w:rFonts w:ascii="仿宋_GB2312" w:eastAsia="仿宋_GB2312" w:hAnsi="仿宋"/>
          <w:sz w:val="32"/>
          <w:szCs w:val="32"/>
        </w:rPr>
      </w:pPr>
      <w:r w:rsidRPr="007903A3">
        <w:rPr>
          <w:rFonts w:ascii="华文楷体" w:eastAsia="华文楷体" w:hAnsi="华文楷体" w:hint="eastAsia"/>
          <w:b/>
          <w:sz w:val="32"/>
          <w:szCs w:val="32"/>
        </w:rPr>
        <w:t>2.</w:t>
      </w:r>
      <w:r w:rsidRPr="007903A3">
        <w:rPr>
          <w:rFonts w:ascii="华文楷体" w:eastAsia="华文楷体" w:hAnsi="华文楷体"/>
          <w:b/>
          <w:sz w:val="32"/>
          <w:szCs w:val="32"/>
        </w:rPr>
        <w:t>1</w:t>
      </w:r>
      <w:r w:rsidRPr="007903A3">
        <w:rPr>
          <w:rFonts w:ascii="华文楷体" w:eastAsia="华文楷体" w:hAnsi="华文楷体" w:hint="eastAsia"/>
          <w:b/>
          <w:sz w:val="32"/>
          <w:szCs w:val="32"/>
        </w:rPr>
        <w:t>对同级监督方面。</w:t>
      </w:r>
      <w:r w:rsidRPr="00153D09">
        <w:rPr>
          <w:rFonts w:ascii="仿宋_GB2312" w:eastAsia="仿宋_GB2312" w:hAnsi="仿宋" w:hint="eastAsia"/>
          <w:sz w:val="32"/>
          <w:szCs w:val="32"/>
        </w:rPr>
        <w:t>受制于当前的领导体制和工作机制，存在对同级领导班子特别是</w:t>
      </w:r>
      <w:r w:rsidR="00226DA0">
        <w:rPr>
          <w:rFonts w:ascii="仿宋_GB2312" w:eastAsia="仿宋_GB2312" w:hAnsi="仿宋" w:hint="eastAsia"/>
          <w:sz w:val="32"/>
          <w:szCs w:val="32"/>
        </w:rPr>
        <w:t>“一把手”监督的管理措施还有欠缺，监督能力还有待提升。</w:t>
      </w:r>
    </w:p>
    <w:p w:rsidR="00416033" w:rsidRDefault="00416033" w:rsidP="008E488C">
      <w:pPr>
        <w:ind w:firstLineChars="200" w:firstLine="641"/>
        <w:rPr>
          <w:rFonts w:ascii="仿宋_GB2312" w:eastAsia="仿宋_GB2312" w:hAnsi="仿宋"/>
          <w:sz w:val="32"/>
          <w:szCs w:val="32"/>
        </w:rPr>
      </w:pPr>
      <w:r w:rsidRPr="007903A3">
        <w:rPr>
          <w:rFonts w:ascii="华文楷体" w:eastAsia="华文楷体" w:hAnsi="华文楷体" w:hint="eastAsia"/>
          <w:b/>
          <w:sz w:val="32"/>
          <w:szCs w:val="32"/>
        </w:rPr>
        <w:lastRenderedPageBreak/>
        <w:t>2.</w:t>
      </w:r>
      <w:r w:rsidRPr="007903A3">
        <w:rPr>
          <w:rFonts w:ascii="华文楷体" w:eastAsia="华文楷体" w:hAnsi="华文楷体"/>
          <w:b/>
          <w:sz w:val="32"/>
          <w:szCs w:val="32"/>
        </w:rPr>
        <w:t>2</w:t>
      </w:r>
      <w:r w:rsidRPr="007903A3">
        <w:rPr>
          <w:rFonts w:ascii="华文楷体" w:eastAsia="华文楷体" w:hAnsi="华文楷体" w:hint="eastAsia"/>
          <w:b/>
          <w:sz w:val="32"/>
          <w:szCs w:val="32"/>
        </w:rPr>
        <w:t>专业监督方面</w:t>
      </w:r>
      <w:r w:rsidRPr="007903A3">
        <w:rPr>
          <w:rFonts w:ascii="华文楷体" w:eastAsia="华文楷体" w:hAnsi="华文楷体" w:hint="eastAsia"/>
          <w:sz w:val="32"/>
          <w:szCs w:val="32"/>
        </w:rPr>
        <w:t>。</w:t>
      </w:r>
      <w:r w:rsidRPr="00153D09">
        <w:rPr>
          <w:rFonts w:ascii="仿宋_GB2312" w:eastAsia="仿宋_GB2312" w:hAnsi="仿宋" w:hint="eastAsia"/>
          <w:sz w:val="32"/>
          <w:szCs w:val="32"/>
        </w:rPr>
        <w:t>同职能部门联系不够紧密，获取信息渠道不畅通，专业监督业务不强、技术力量不够，在</w:t>
      </w:r>
      <w:r w:rsidR="00226DA0">
        <w:rPr>
          <w:rFonts w:ascii="仿宋_GB2312" w:eastAsia="仿宋_GB2312" w:hAnsi="仿宋" w:hint="eastAsia"/>
          <w:sz w:val="32"/>
          <w:szCs w:val="32"/>
        </w:rPr>
        <w:t>企业经营、安全管理、</w:t>
      </w:r>
      <w:r w:rsidRPr="00153D09">
        <w:rPr>
          <w:rFonts w:ascii="仿宋_GB2312" w:eastAsia="仿宋_GB2312" w:hAnsi="仿宋" w:hint="eastAsia"/>
          <w:sz w:val="32"/>
          <w:szCs w:val="32"/>
        </w:rPr>
        <w:t>资金管理、物资采购</w:t>
      </w:r>
      <w:r w:rsidR="00226DA0">
        <w:rPr>
          <w:rFonts w:ascii="仿宋_GB2312" w:eastAsia="仿宋_GB2312" w:hAnsi="仿宋" w:hint="eastAsia"/>
          <w:sz w:val="32"/>
          <w:szCs w:val="32"/>
        </w:rPr>
        <w:t>等</w:t>
      </w:r>
      <w:r w:rsidRPr="00153D09">
        <w:rPr>
          <w:rFonts w:ascii="仿宋_GB2312" w:eastAsia="仿宋_GB2312" w:hAnsi="仿宋" w:hint="eastAsia"/>
          <w:sz w:val="32"/>
          <w:szCs w:val="32"/>
        </w:rPr>
        <w:t>方面，</w:t>
      </w:r>
      <w:r w:rsidR="00226DA0">
        <w:rPr>
          <w:rFonts w:ascii="仿宋_GB2312" w:eastAsia="仿宋_GB2312" w:hAnsi="仿宋" w:hint="eastAsia"/>
          <w:sz w:val="32"/>
          <w:szCs w:val="32"/>
        </w:rPr>
        <w:t>未能实现有效的监督，监督</w:t>
      </w:r>
      <w:r w:rsidRPr="00153D09">
        <w:rPr>
          <w:rFonts w:ascii="仿宋_GB2312" w:eastAsia="仿宋_GB2312" w:hAnsi="仿宋" w:hint="eastAsia"/>
          <w:sz w:val="32"/>
          <w:szCs w:val="32"/>
        </w:rPr>
        <w:t>深度不够。</w:t>
      </w:r>
    </w:p>
    <w:p w:rsidR="00226DA0" w:rsidRPr="005B1384" w:rsidRDefault="00416033" w:rsidP="008E488C">
      <w:pPr>
        <w:ind w:firstLineChars="200" w:firstLine="641"/>
        <w:rPr>
          <w:rFonts w:ascii="仿宋_GB2312" w:eastAsia="仿宋_GB2312" w:hAnsi="仿宋"/>
          <w:sz w:val="32"/>
          <w:szCs w:val="32"/>
        </w:rPr>
      </w:pPr>
      <w:r w:rsidRPr="007903A3">
        <w:rPr>
          <w:rFonts w:ascii="华文楷体" w:eastAsia="华文楷体" w:hAnsi="华文楷体" w:hint="eastAsia"/>
          <w:b/>
          <w:sz w:val="32"/>
          <w:szCs w:val="32"/>
        </w:rPr>
        <w:t>2.</w:t>
      </w:r>
      <w:r w:rsidRPr="007903A3">
        <w:rPr>
          <w:rFonts w:ascii="华文楷体" w:eastAsia="华文楷体" w:hAnsi="华文楷体"/>
          <w:b/>
          <w:sz w:val="32"/>
          <w:szCs w:val="32"/>
        </w:rPr>
        <w:t>3</w:t>
      </w:r>
      <w:r w:rsidRPr="007903A3">
        <w:rPr>
          <w:rFonts w:ascii="华文楷体" w:eastAsia="华文楷体" w:hAnsi="华文楷体" w:hint="eastAsia"/>
          <w:b/>
          <w:sz w:val="32"/>
          <w:szCs w:val="32"/>
        </w:rPr>
        <w:t>主责监督方面。</w:t>
      </w:r>
      <w:r w:rsidR="00226DA0" w:rsidRPr="005B1384">
        <w:rPr>
          <w:rFonts w:ascii="仿宋_GB2312" w:eastAsia="仿宋_GB2312" w:hAnsi="仿宋" w:hint="eastAsia"/>
          <w:sz w:val="32"/>
          <w:szCs w:val="32"/>
        </w:rPr>
        <w:t>国有企业纪检监察组织</w:t>
      </w:r>
      <w:r w:rsidRPr="005B1384">
        <w:rPr>
          <w:rFonts w:ascii="仿宋_GB2312" w:eastAsia="仿宋_GB2312" w:hAnsi="仿宋" w:hint="eastAsia"/>
          <w:sz w:val="32"/>
          <w:szCs w:val="32"/>
        </w:rPr>
        <w:t>对职责定位把握不准，</w:t>
      </w:r>
      <w:r w:rsidR="00226DA0" w:rsidRPr="005B1384">
        <w:rPr>
          <w:rFonts w:ascii="仿宋_GB2312" w:eastAsia="仿宋_GB2312" w:hAnsi="仿宋" w:cs="Arial" w:hint="eastAsia"/>
          <w:color w:val="333333"/>
          <w:sz w:val="32"/>
          <w:szCs w:val="32"/>
        </w:rPr>
        <w:t>不明晰日常监督的工作重点和范围，出现监督越位现象，将监督工作看成工作的重点，经常出现替代职能部门完成管理工作，</w:t>
      </w:r>
      <w:r w:rsidRPr="005B1384">
        <w:rPr>
          <w:rFonts w:ascii="仿宋_GB2312" w:eastAsia="仿宋_GB2312" w:hAnsi="仿宋" w:hint="eastAsia"/>
          <w:sz w:val="32"/>
          <w:szCs w:val="32"/>
        </w:rPr>
        <w:t>不能充分调动和发挥职能部门的作用。</w:t>
      </w:r>
    </w:p>
    <w:p w:rsidR="00226DA0" w:rsidRPr="005B1384" w:rsidRDefault="00416033" w:rsidP="008E488C">
      <w:pPr>
        <w:pStyle w:val="a4"/>
        <w:shd w:val="clear" w:color="auto" w:fill="FFFFFF"/>
        <w:spacing w:before="0" w:beforeAutospacing="0" w:after="0" w:afterAutospacing="0"/>
        <w:ind w:firstLineChars="200" w:firstLine="641"/>
        <w:jc w:val="both"/>
        <w:rPr>
          <w:rFonts w:ascii="仿宋_GB2312" w:eastAsia="仿宋_GB2312" w:hAnsi="仿宋" w:cs="Arial"/>
          <w:color w:val="333333"/>
          <w:sz w:val="32"/>
          <w:szCs w:val="32"/>
        </w:rPr>
      </w:pPr>
      <w:r w:rsidRPr="007903A3">
        <w:rPr>
          <w:rFonts w:ascii="华文楷体" w:eastAsia="华文楷体" w:hAnsi="华文楷体" w:hint="eastAsia"/>
          <w:b/>
          <w:sz w:val="32"/>
          <w:szCs w:val="32"/>
        </w:rPr>
        <w:t>2.</w:t>
      </w:r>
      <w:r w:rsidRPr="007903A3">
        <w:rPr>
          <w:rFonts w:ascii="华文楷体" w:eastAsia="华文楷体" w:hAnsi="华文楷体"/>
          <w:b/>
          <w:sz w:val="32"/>
          <w:szCs w:val="32"/>
        </w:rPr>
        <w:t>4</w:t>
      </w:r>
      <w:r w:rsidRPr="007903A3">
        <w:rPr>
          <w:rFonts w:ascii="华文楷体" w:eastAsia="华文楷体" w:hAnsi="华文楷体" w:hint="eastAsia"/>
          <w:b/>
          <w:sz w:val="32"/>
          <w:szCs w:val="32"/>
        </w:rPr>
        <w:t>队伍建设方面。</w:t>
      </w:r>
      <w:r w:rsidRPr="005B1384">
        <w:rPr>
          <w:rFonts w:ascii="仿宋_GB2312" w:eastAsia="仿宋_GB2312" w:hAnsi="仿宋" w:hint="eastAsia"/>
          <w:sz w:val="32"/>
          <w:szCs w:val="32"/>
        </w:rPr>
        <w:t>存在力量薄弱，人员配备少，纪检监察人员政策理论和业务知识不够过硬，</w:t>
      </w:r>
      <w:r w:rsidR="00226DA0" w:rsidRPr="005B1384">
        <w:rPr>
          <w:rFonts w:ascii="仿宋_GB2312" w:eastAsia="仿宋_GB2312" w:hAnsi="仿宋" w:hint="eastAsia"/>
          <w:sz w:val="32"/>
          <w:szCs w:val="32"/>
        </w:rPr>
        <w:t>监督方法不多，手段不强，</w:t>
      </w:r>
      <w:r w:rsidR="00226DA0" w:rsidRPr="005B1384">
        <w:rPr>
          <w:rFonts w:ascii="仿宋_GB2312" w:eastAsia="仿宋_GB2312" w:hAnsi="仿宋" w:cs="Arial" w:hint="eastAsia"/>
          <w:color w:val="333333"/>
          <w:sz w:val="32"/>
          <w:szCs w:val="32"/>
        </w:rPr>
        <w:t>缺少专业的纪检监察业务知识，不利于日常监督工作的正常开展。</w:t>
      </w:r>
    </w:p>
    <w:p w:rsidR="007B20A7" w:rsidRDefault="00416033" w:rsidP="008E488C">
      <w:pPr>
        <w:ind w:firstLineChars="200" w:firstLine="640"/>
        <w:rPr>
          <w:rFonts w:ascii="黑体" w:eastAsia="黑体" w:hAnsi="黑体" w:cs="Arial"/>
          <w:color w:val="333333"/>
          <w:sz w:val="32"/>
          <w:szCs w:val="32"/>
        </w:rPr>
      </w:pPr>
      <w:r w:rsidRPr="00153D0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903A3" w:rsidRPr="007903A3">
        <w:rPr>
          <w:rFonts w:ascii="黑体" w:eastAsia="黑体" w:hAnsi="黑体"/>
          <w:sz w:val="32"/>
          <w:szCs w:val="32"/>
        </w:rPr>
        <w:t>3</w:t>
      </w:r>
      <w:r w:rsidR="007903A3" w:rsidRPr="007903A3">
        <w:rPr>
          <w:rFonts w:ascii="黑体" w:eastAsia="黑体" w:hAnsi="黑体" w:hint="eastAsia"/>
          <w:sz w:val="32"/>
          <w:szCs w:val="32"/>
        </w:rPr>
        <w:t>.</w:t>
      </w:r>
      <w:r w:rsidR="00226DA0">
        <w:rPr>
          <w:rFonts w:ascii="黑体" w:eastAsia="黑体" w:hAnsi="黑体" w:cs="Arial" w:hint="eastAsia"/>
          <w:color w:val="333333"/>
          <w:sz w:val="32"/>
          <w:szCs w:val="32"/>
        </w:rPr>
        <w:t>探索</w:t>
      </w:r>
      <w:r w:rsidR="007B20A7" w:rsidRPr="007B20A7">
        <w:rPr>
          <w:rFonts w:ascii="黑体" w:eastAsia="黑体" w:hAnsi="黑体" w:cs="Arial" w:hint="eastAsia"/>
          <w:color w:val="333333"/>
          <w:sz w:val="32"/>
          <w:szCs w:val="32"/>
        </w:rPr>
        <w:t>国有企业纪检监察</w:t>
      </w:r>
      <w:r w:rsidR="00D62532">
        <w:rPr>
          <w:rFonts w:ascii="黑体" w:eastAsia="黑体" w:hAnsi="黑体" w:cs="Arial" w:hint="eastAsia"/>
          <w:color w:val="333333"/>
          <w:sz w:val="32"/>
          <w:szCs w:val="32"/>
        </w:rPr>
        <w:t>组织</w:t>
      </w:r>
      <w:r w:rsidR="007B20A7" w:rsidRPr="007B20A7">
        <w:rPr>
          <w:rFonts w:ascii="黑体" w:eastAsia="黑体" w:hAnsi="黑体" w:cs="Arial" w:hint="eastAsia"/>
          <w:color w:val="333333"/>
          <w:sz w:val="32"/>
          <w:szCs w:val="32"/>
        </w:rPr>
        <w:t>如何</w:t>
      </w:r>
      <w:r w:rsidR="00226DA0">
        <w:rPr>
          <w:rFonts w:ascii="黑体" w:eastAsia="黑体" w:hAnsi="黑体" w:cs="Arial" w:hint="eastAsia"/>
          <w:color w:val="333333"/>
          <w:sz w:val="32"/>
          <w:szCs w:val="32"/>
        </w:rPr>
        <w:t>突出监督重点</w:t>
      </w:r>
      <w:r w:rsidR="007B20A7">
        <w:rPr>
          <w:rFonts w:ascii="黑体" w:eastAsia="黑体" w:hAnsi="黑体" w:cs="Arial" w:hint="eastAsia"/>
          <w:color w:val="333333"/>
          <w:sz w:val="32"/>
          <w:szCs w:val="32"/>
        </w:rPr>
        <w:t>做好</w:t>
      </w:r>
      <w:r w:rsidR="007B20A7" w:rsidRPr="007B20A7">
        <w:rPr>
          <w:rFonts w:ascii="黑体" w:eastAsia="黑体" w:hAnsi="黑体" w:cs="Arial" w:hint="eastAsia"/>
          <w:color w:val="333333"/>
          <w:sz w:val="32"/>
          <w:szCs w:val="32"/>
        </w:rPr>
        <w:t>日常监督</w:t>
      </w:r>
    </w:p>
    <w:p w:rsidR="00322B59" w:rsidRPr="005B1384" w:rsidRDefault="00322B59" w:rsidP="008E488C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" w:cs="Arial"/>
          <w:color w:val="333333"/>
          <w:sz w:val="32"/>
          <w:szCs w:val="32"/>
        </w:rPr>
      </w:pPr>
      <w:r w:rsidRPr="005B1384">
        <w:rPr>
          <w:rFonts w:ascii="仿宋_GB2312" w:eastAsia="仿宋_GB2312" w:hAnsi="仿宋" w:cs="Arial" w:hint="eastAsia"/>
          <w:color w:val="333333"/>
          <w:sz w:val="32"/>
          <w:szCs w:val="32"/>
        </w:rPr>
        <w:t>明确国有企业纪检监察</w:t>
      </w:r>
      <w:r w:rsidR="00D62532">
        <w:rPr>
          <w:rFonts w:ascii="仿宋_GB2312" w:eastAsia="仿宋_GB2312" w:hAnsi="仿宋" w:cs="Arial" w:hint="eastAsia"/>
          <w:color w:val="333333"/>
          <w:sz w:val="32"/>
          <w:szCs w:val="32"/>
        </w:rPr>
        <w:t>组织</w:t>
      </w:r>
      <w:r w:rsidRPr="005B1384">
        <w:rPr>
          <w:rFonts w:ascii="仿宋_GB2312" w:eastAsia="仿宋_GB2312" w:hAnsi="仿宋" w:cs="Arial" w:hint="eastAsia"/>
          <w:color w:val="333333"/>
          <w:sz w:val="32"/>
          <w:szCs w:val="32"/>
        </w:rPr>
        <w:t>在日常监督工作中存在的问题</w:t>
      </w:r>
      <w:r w:rsidR="005B1384">
        <w:rPr>
          <w:rFonts w:ascii="仿宋_GB2312" w:eastAsia="仿宋_GB2312" w:hAnsi="仿宋" w:cs="Arial" w:hint="eastAsia"/>
          <w:color w:val="333333"/>
          <w:sz w:val="32"/>
          <w:szCs w:val="32"/>
        </w:rPr>
        <w:t>和不足，</w:t>
      </w:r>
      <w:r w:rsidRPr="005B1384">
        <w:rPr>
          <w:rFonts w:ascii="仿宋_GB2312" w:eastAsia="仿宋_GB2312" w:hAnsi="仿宋" w:cs="Arial" w:hint="eastAsia"/>
          <w:color w:val="333333"/>
          <w:sz w:val="32"/>
          <w:szCs w:val="32"/>
        </w:rPr>
        <w:t>采取有效的监督模式，</w:t>
      </w:r>
      <w:r w:rsidR="005B1384" w:rsidRPr="005B1384">
        <w:rPr>
          <w:rFonts w:ascii="仿宋_GB2312" w:eastAsia="仿宋_GB2312" w:hAnsi="仿宋" w:cs="Arial" w:hint="eastAsia"/>
          <w:color w:val="333333"/>
          <w:sz w:val="32"/>
          <w:szCs w:val="32"/>
        </w:rPr>
        <w:t>突出监督重点</w:t>
      </w:r>
      <w:r w:rsidR="005B1384">
        <w:rPr>
          <w:rFonts w:ascii="仿宋_GB2312" w:eastAsia="仿宋_GB2312" w:hAnsi="仿宋" w:cs="Arial" w:hint="eastAsia"/>
          <w:color w:val="333333"/>
          <w:sz w:val="32"/>
          <w:szCs w:val="32"/>
        </w:rPr>
        <w:t>，</w:t>
      </w:r>
      <w:r w:rsidRPr="005B1384">
        <w:rPr>
          <w:rFonts w:ascii="仿宋_GB2312" w:eastAsia="仿宋_GB2312" w:hAnsi="仿宋" w:cs="Arial" w:hint="eastAsia"/>
          <w:color w:val="333333"/>
          <w:sz w:val="32"/>
          <w:szCs w:val="32"/>
        </w:rPr>
        <w:t>规范化、合理化的</w:t>
      </w:r>
      <w:r w:rsidR="004B1E2B" w:rsidRPr="005B1384">
        <w:rPr>
          <w:rFonts w:ascii="仿宋_GB2312" w:eastAsia="仿宋_GB2312" w:hAnsi="仿宋" w:cs="Arial" w:hint="eastAsia"/>
          <w:color w:val="333333"/>
          <w:sz w:val="32"/>
          <w:szCs w:val="32"/>
        </w:rPr>
        <w:t>加强日常监督</w:t>
      </w:r>
      <w:r w:rsidR="007903A3" w:rsidRPr="005B1384">
        <w:rPr>
          <w:rFonts w:ascii="仿宋_GB2312" w:eastAsia="仿宋_GB2312" w:hAnsi="仿宋" w:cs="Arial" w:hint="eastAsia"/>
          <w:color w:val="333333"/>
          <w:sz w:val="32"/>
          <w:szCs w:val="32"/>
        </w:rPr>
        <w:t>工作</w:t>
      </w:r>
      <w:r w:rsidRPr="005B1384">
        <w:rPr>
          <w:rFonts w:ascii="仿宋_GB2312" w:eastAsia="仿宋_GB2312" w:hAnsi="仿宋" w:cs="Arial" w:hint="eastAsia"/>
          <w:color w:val="333333"/>
          <w:sz w:val="32"/>
          <w:szCs w:val="32"/>
        </w:rPr>
        <w:t>，切实提升监督效能。</w:t>
      </w:r>
    </w:p>
    <w:p w:rsidR="00ED57CF" w:rsidRPr="009E5071" w:rsidRDefault="00ED57CF" w:rsidP="008E488C">
      <w:pPr>
        <w:ind w:firstLineChars="200" w:firstLine="641"/>
        <w:rPr>
          <w:rFonts w:ascii="仿宋_GB2312" w:eastAsia="仿宋_GB2312" w:hAnsi="仿宋" w:cs="仿宋_GB2312" w:hint="eastAsia"/>
          <w:sz w:val="32"/>
          <w:szCs w:val="32"/>
        </w:rPr>
      </w:pPr>
      <w:r w:rsidRPr="00ED57CF">
        <w:rPr>
          <w:rFonts w:ascii="华文楷体" w:eastAsia="华文楷体" w:hAnsi="华文楷体" w:cs="Arial"/>
          <w:b/>
          <w:color w:val="333333"/>
          <w:sz w:val="32"/>
          <w:szCs w:val="32"/>
        </w:rPr>
        <w:t>3</w:t>
      </w:r>
      <w:r w:rsidRPr="00ED57CF">
        <w:rPr>
          <w:rFonts w:ascii="华文楷体" w:eastAsia="华文楷体" w:hAnsi="华文楷体" w:cs="Arial" w:hint="eastAsia"/>
          <w:b/>
          <w:color w:val="333333"/>
          <w:sz w:val="32"/>
          <w:szCs w:val="32"/>
        </w:rPr>
        <w:t>.</w:t>
      </w:r>
      <w:r w:rsidRPr="00ED57CF">
        <w:rPr>
          <w:rFonts w:ascii="华文楷体" w:eastAsia="华文楷体" w:hAnsi="华文楷体" w:cs="Arial"/>
          <w:b/>
          <w:color w:val="333333"/>
          <w:sz w:val="32"/>
          <w:szCs w:val="32"/>
        </w:rPr>
        <w:t>1</w:t>
      </w:r>
      <w:r w:rsidR="00F94BAC" w:rsidRPr="00ED57CF">
        <w:rPr>
          <w:rFonts w:ascii="华文楷体" w:eastAsia="华文楷体" w:hAnsi="华文楷体" w:cs="Arial"/>
          <w:b/>
          <w:color w:val="333333"/>
          <w:sz w:val="32"/>
          <w:szCs w:val="32"/>
        </w:rPr>
        <w:t>构建</w:t>
      </w:r>
      <w:r w:rsidR="000D5A62">
        <w:rPr>
          <w:rFonts w:ascii="华文楷体" w:eastAsia="华文楷体" w:hAnsi="华文楷体" w:cs="Arial" w:hint="eastAsia"/>
          <w:b/>
          <w:color w:val="333333"/>
          <w:sz w:val="32"/>
          <w:szCs w:val="32"/>
        </w:rPr>
        <w:t>全方位</w:t>
      </w:r>
      <w:r w:rsidR="00F94BAC" w:rsidRPr="00ED57CF">
        <w:rPr>
          <w:rFonts w:ascii="华文楷体" w:eastAsia="华文楷体" w:hAnsi="华文楷体" w:cs="Arial"/>
          <w:b/>
          <w:color w:val="333333"/>
          <w:sz w:val="32"/>
          <w:szCs w:val="32"/>
        </w:rPr>
        <w:t>监督</w:t>
      </w:r>
      <w:r w:rsidR="00F94BAC" w:rsidRPr="00ED57CF">
        <w:rPr>
          <w:rFonts w:ascii="华文楷体" w:eastAsia="华文楷体" w:hAnsi="华文楷体" w:cs="Arial" w:hint="eastAsia"/>
          <w:b/>
          <w:color w:val="333333"/>
          <w:sz w:val="32"/>
          <w:szCs w:val="32"/>
        </w:rPr>
        <w:t>体系</w:t>
      </w:r>
      <w:r w:rsidR="00F94BAC" w:rsidRPr="00ED57CF">
        <w:rPr>
          <w:rFonts w:ascii="华文楷体" w:eastAsia="华文楷体" w:hAnsi="华文楷体" w:cs="Arial"/>
          <w:b/>
          <w:color w:val="333333"/>
          <w:sz w:val="32"/>
          <w:szCs w:val="32"/>
        </w:rPr>
        <w:t>。</w:t>
      </w:r>
      <w:r w:rsidR="006D68CC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做好</w:t>
      </w:r>
      <w:r w:rsidR="00243316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日常监督必须利用有效的方式方法，构建全方位监督体系，才能有效提升监督效能。</w:t>
      </w:r>
      <w:r w:rsidR="00F94BAC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一是</w:t>
      </w:r>
      <w:r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加强全过程监督，</w:t>
      </w:r>
      <w:r w:rsidRPr="009E5071">
        <w:rPr>
          <w:rFonts w:ascii="仿宋_GB2312" w:eastAsia="仿宋_GB2312" w:hAnsi="Helvetica" w:cs="Helvetica" w:hint="eastAsia"/>
          <w:color w:val="000000"/>
          <w:sz w:val="32"/>
          <w:szCs w:val="32"/>
        </w:rPr>
        <w:t>把过程监督作为最重要的监督方式与监督手段，找准日常监督“突破口”，真正体现抓早、抓小，具体抓、经常抓。要从重点领域、重点人员、关键环节进行</w:t>
      </w:r>
      <w:r w:rsidRPr="009E5071">
        <w:rPr>
          <w:rFonts w:ascii="仿宋_GB2312" w:eastAsia="仿宋_GB2312" w:hAnsi="Helvetica" w:cs="Helvetica" w:hint="eastAsia"/>
          <w:color w:val="000000"/>
          <w:sz w:val="32"/>
          <w:szCs w:val="32"/>
        </w:rPr>
        <w:lastRenderedPageBreak/>
        <w:t>全过程监督，从源头上治理和预防腐败现象。</w:t>
      </w:r>
      <w:r w:rsidR="009E5071">
        <w:rPr>
          <w:rFonts w:ascii="仿宋_GB2312" w:eastAsia="仿宋_GB2312" w:hAnsi="Helvetica" w:cs="Helvetica" w:hint="eastAsia"/>
          <w:color w:val="000000"/>
          <w:sz w:val="32"/>
          <w:szCs w:val="32"/>
        </w:rPr>
        <w:t>二是构建大监督格局，</w:t>
      </w:r>
      <w:r w:rsidRPr="009E5071">
        <w:rPr>
          <w:rFonts w:ascii="仿宋_GB2312" w:eastAsia="仿宋_GB2312" w:hAnsi="Helvetica" w:cs="Helvetica" w:hint="eastAsia"/>
          <w:color w:val="000000"/>
          <w:sz w:val="32"/>
          <w:szCs w:val="32"/>
        </w:rPr>
        <w:t>运用“全周期管理”理论，加强上下级监督、同级监督、专业监督等各类力量的协同，</w:t>
      </w:r>
      <w:r w:rsidR="009E5071">
        <w:rPr>
          <w:rFonts w:ascii="仿宋_GB2312" w:eastAsia="仿宋_GB2312" w:hAnsi="Helvetica" w:cs="Helvetica" w:hint="eastAsia"/>
          <w:color w:val="000000"/>
          <w:sz w:val="32"/>
          <w:szCs w:val="32"/>
        </w:rPr>
        <w:t>形成左右联动、上下贯通的监督协同机制，</w:t>
      </w:r>
      <w:r w:rsidRPr="009E5071">
        <w:rPr>
          <w:rFonts w:ascii="仿宋_GB2312" w:eastAsia="仿宋_GB2312" w:hAnsi="Helvetica" w:cs="Helvetica" w:hint="eastAsia"/>
          <w:color w:val="000000"/>
          <w:sz w:val="32"/>
          <w:szCs w:val="32"/>
        </w:rPr>
        <w:t>整合内部监督资源，明确监督重点，加强对重点任务、重点领域、重要岗位、焦点问题的监督，</w:t>
      </w:r>
      <w:r w:rsidRPr="009E5071">
        <w:rPr>
          <w:rFonts w:ascii="仿宋_GB2312" w:eastAsia="仿宋_GB2312" w:hAnsi="仿宋" w:cs="仿宋_GB2312" w:hint="eastAsia"/>
          <w:sz w:val="32"/>
          <w:szCs w:val="32"/>
        </w:rPr>
        <w:t>为公司高质量发展提供坚强的政治和纪律保障。</w:t>
      </w:r>
    </w:p>
    <w:p w:rsidR="000B6988" w:rsidRPr="009E5071" w:rsidRDefault="00ED57CF" w:rsidP="008E488C">
      <w:pPr>
        <w:pStyle w:val="a4"/>
        <w:shd w:val="clear" w:color="auto" w:fill="FFFFFF"/>
        <w:spacing w:before="0" w:beforeAutospacing="0" w:after="0" w:afterAutospacing="0"/>
        <w:ind w:firstLineChars="176" w:firstLine="564"/>
        <w:jc w:val="both"/>
        <w:rPr>
          <w:rFonts w:ascii="仿宋_GB2312" w:eastAsia="仿宋_GB2312" w:hAnsi="仿宋" w:cs="Arial" w:hint="eastAsia"/>
          <w:color w:val="333333"/>
          <w:sz w:val="32"/>
          <w:szCs w:val="32"/>
        </w:rPr>
      </w:pPr>
      <w:r w:rsidRPr="00ED57CF">
        <w:rPr>
          <w:rFonts w:ascii="华文楷体" w:eastAsia="华文楷体" w:hAnsi="华文楷体" w:cs="Helvetica"/>
          <w:b/>
          <w:color w:val="000000"/>
          <w:sz w:val="32"/>
          <w:szCs w:val="32"/>
        </w:rPr>
        <w:t>3</w:t>
      </w:r>
      <w:r w:rsidRPr="00ED57CF">
        <w:rPr>
          <w:rFonts w:ascii="华文楷体" w:eastAsia="华文楷体" w:hAnsi="华文楷体" w:cs="Helvetica" w:hint="eastAsia"/>
          <w:b/>
          <w:color w:val="000000"/>
          <w:sz w:val="32"/>
          <w:szCs w:val="32"/>
        </w:rPr>
        <w:t>.</w:t>
      </w:r>
      <w:r w:rsidRPr="00ED57CF">
        <w:rPr>
          <w:rFonts w:ascii="华文楷体" w:eastAsia="华文楷体" w:hAnsi="华文楷体" w:cs="Helvetica"/>
          <w:b/>
          <w:color w:val="000000"/>
          <w:sz w:val="32"/>
          <w:szCs w:val="32"/>
        </w:rPr>
        <w:t>2</w:t>
      </w:r>
      <w:r w:rsidR="000D5A62">
        <w:rPr>
          <w:rFonts w:ascii="华文楷体" w:eastAsia="华文楷体" w:hAnsi="华文楷体" w:cs="Helvetica" w:hint="eastAsia"/>
          <w:b/>
          <w:color w:val="000000"/>
          <w:sz w:val="32"/>
          <w:szCs w:val="32"/>
        </w:rPr>
        <w:t>探索有效</w:t>
      </w:r>
      <w:r w:rsidRPr="00ED57CF">
        <w:rPr>
          <w:rFonts w:ascii="华文楷体" w:eastAsia="华文楷体" w:hAnsi="华文楷体" w:cs="Helvetica" w:hint="eastAsia"/>
          <w:b/>
          <w:color w:val="000000"/>
          <w:sz w:val="32"/>
          <w:szCs w:val="32"/>
        </w:rPr>
        <w:t>监督手段。</w:t>
      </w:r>
      <w:r w:rsidRPr="009E5071">
        <w:rPr>
          <w:rFonts w:ascii="仿宋_GB2312" w:eastAsia="仿宋_GB2312" w:hAnsi="Helvetica" w:cs="Helvetica" w:hint="eastAsia"/>
          <w:color w:val="000000"/>
          <w:sz w:val="32"/>
          <w:szCs w:val="32"/>
        </w:rPr>
        <w:t>一是</w:t>
      </w:r>
      <w:r w:rsidR="00F94BAC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加强与各部门之间的沟通与联系，及时发现监督不到位的信息线索，并根据线索内容开展专项治理，将日常监督工作的作用发挥到最大化。二是深化权力公开透明运行工作，充分利用党务公开、企务公开及企廉网</w:t>
      </w:r>
      <w:r w:rsidR="00EB698D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等监督</w:t>
      </w:r>
      <w:r w:rsidR="00F94BAC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平台，全面保障</w:t>
      </w:r>
      <w:r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干部</w:t>
      </w:r>
      <w:r w:rsidR="00D129AC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职工</w:t>
      </w:r>
      <w:r w:rsidR="00F94BAC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的知情权、参与权和监督权。三是通过设立举报电话、举报信箱，拓宽和畅通监督渠道</w:t>
      </w:r>
      <w:r w:rsidR="006C191C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，切实发挥职工群众的监督作用。四是</w:t>
      </w:r>
      <w:r w:rsidR="00D62532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发挥</w:t>
      </w:r>
      <w:r w:rsidR="00F94BAC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纪律检查监督员的监督职能作用，及时监督、反映</w:t>
      </w:r>
      <w:r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党员干部职工廉洁从业及</w:t>
      </w:r>
      <w:r w:rsidR="00F94BAC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党风廉政建设</w:t>
      </w:r>
      <w:r w:rsidR="006C191C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责任制的</w:t>
      </w:r>
      <w:r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执行和</w:t>
      </w:r>
      <w:r w:rsidR="006C191C" w:rsidRPr="009E5071">
        <w:rPr>
          <w:rFonts w:ascii="仿宋_GB2312" w:eastAsia="仿宋_GB2312" w:hAnsi="仿宋" w:cs="Arial" w:hint="eastAsia"/>
          <w:color w:val="333333"/>
          <w:sz w:val="32"/>
          <w:szCs w:val="32"/>
        </w:rPr>
        <w:t>落实情况。</w:t>
      </w:r>
    </w:p>
    <w:p w:rsidR="00662546" w:rsidRPr="009622A5" w:rsidRDefault="00ED57CF" w:rsidP="008E488C">
      <w:pPr>
        <w:pStyle w:val="a4"/>
        <w:shd w:val="clear" w:color="auto" w:fill="FFFFFF"/>
        <w:spacing w:before="0" w:beforeAutospacing="0" w:after="0" w:afterAutospacing="0"/>
        <w:ind w:firstLineChars="220" w:firstLine="705"/>
        <w:jc w:val="both"/>
        <w:rPr>
          <w:rFonts w:ascii="仿宋_GB2312" w:eastAsia="仿宋_GB2312" w:hAnsi="仿宋" w:cs="Arial" w:hint="eastAsia"/>
          <w:color w:val="333333"/>
          <w:sz w:val="32"/>
          <w:szCs w:val="32"/>
        </w:rPr>
      </w:pPr>
      <w:r w:rsidRPr="00ED57CF">
        <w:rPr>
          <w:rFonts w:ascii="华文楷体" w:eastAsia="华文楷体" w:hAnsi="华文楷体" w:cs="Arial"/>
          <w:b/>
          <w:color w:val="333333"/>
          <w:sz w:val="32"/>
          <w:szCs w:val="32"/>
        </w:rPr>
        <w:t>3</w:t>
      </w:r>
      <w:r w:rsidRPr="00ED57CF">
        <w:rPr>
          <w:rFonts w:ascii="华文楷体" w:eastAsia="华文楷体" w:hAnsi="华文楷体" w:cs="Arial" w:hint="eastAsia"/>
          <w:b/>
          <w:color w:val="333333"/>
          <w:sz w:val="32"/>
          <w:szCs w:val="32"/>
        </w:rPr>
        <w:t>.</w:t>
      </w:r>
      <w:r w:rsidRPr="00ED57CF">
        <w:rPr>
          <w:rFonts w:ascii="华文楷体" w:eastAsia="华文楷体" w:hAnsi="华文楷体" w:cs="Arial"/>
          <w:b/>
          <w:color w:val="333333"/>
          <w:sz w:val="32"/>
          <w:szCs w:val="32"/>
        </w:rPr>
        <w:t>3</w:t>
      </w:r>
      <w:r w:rsidR="007903A3" w:rsidRPr="00ED57CF">
        <w:rPr>
          <w:rFonts w:ascii="华文楷体" w:eastAsia="华文楷体" w:hAnsi="华文楷体" w:cs="Arial" w:hint="eastAsia"/>
          <w:b/>
          <w:color w:val="333333"/>
          <w:sz w:val="32"/>
          <w:szCs w:val="32"/>
        </w:rPr>
        <w:t>强化监督考核</w:t>
      </w:r>
      <w:r w:rsidR="000D5A62">
        <w:rPr>
          <w:rFonts w:ascii="华文楷体" w:eastAsia="华文楷体" w:hAnsi="华文楷体" w:cs="Arial" w:hint="eastAsia"/>
          <w:b/>
          <w:color w:val="333333"/>
          <w:sz w:val="32"/>
          <w:szCs w:val="32"/>
        </w:rPr>
        <w:t>力度</w:t>
      </w:r>
      <w:r w:rsidR="00662546" w:rsidRPr="00ED57CF">
        <w:rPr>
          <w:rFonts w:ascii="华文楷体" w:eastAsia="华文楷体" w:hAnsi="华文楷体" w:cs="Arial" w:hint="eastAsia"/>
          <w:b/>
          <w:color w:val="333333"/>
          <w:sz w:val="32"/>
          <w:szCs w:val="32"/>
        </w:rPr>
        <w:t>。</w:t>
      </w:r>
      <w:r w:rsidR="00662546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国</w:t>
      </w:r>
      <w:r w:rsidR="00243316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有企业纪检监察</w:t>
      </w:r>
      <w:r w:rsidR="007903A3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组织应加大日常监督工作考核的力度，将日常监督结果纳入月度</w:t>
      </w:r>
      <w:r w:rsidR="00243316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经营考核指标和党建考核体系中，</w:t>
      </w:r>
      <w:r w:rsidR="00D129AC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将结果运用到</w:t>
      </w:r>
      <w:r w:rsidR="007903A3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薪酬</w:t>
      </w:r>
      <w:r w:rsidR="00D129AC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绩效</w:t>
      </w:r>
      <w:r w:rsidR="007903A3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、评先评优、晋级晋档</w:t>
      </w:r>
      <w:r w:rsidR="00D129AC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中，</w:t>
      </w:r>
      <w:r w:rsidR="007903A3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提高</w:t>
      </w:r>
      <w:r w:rsidR="009622A5">
        <w:rPr>
          <w:rFonts w:ascii="仿宋_GB2312" w:eastAsia="仿宋_GB2312" w:hAnsi="仿宋" w:cs="Arial" w:hint="eastAsia"/>
          <w:color w:val="333333"/>
          <w:sz w:val="32"/>
          <w:szCs w:val="32"/>
        </w:rPr>
        <w:t>党员干部和职工</w:t>
      </w:r>
      <w:r w:rsidR="007903A3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对日常监督工作的重视程度，</w:t>
      </w:r>
      <w:r w:rsidR="00662546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有效保证</w:t>
      </w:r>
      <w:r w:rsidR="00D62E96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将日常监督</w:t>
      </w:r>
      <w:r w:rsidR="007903A3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各项</w:t>
      </w:r>
      <w:r w:rsidR="00D62E96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要求落实</w:t>
      </w:r>
      <w:r w:rsidR="00D62532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落地</w:t>
      </w:r>
      <w:r w:rsidR="00243316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，</w:t>
      </w:r>
      <w:r w:rsidR="009622A5">
        <w:rPr>
          <w:rFonts w:ascii="仿宋_GB2312" w:eastAsia="仿宋_GB2312" w:hAnsi="仿宋" w:cs="Arial" w:hint="eastAsia"/>
          <w:color w:val="333333"/>
          <w:sz w:val="32"/>
          <w:szCs w:val="32"/>
        </w:rPr>
        <w:t>提高</w:t>
      </w:r>
      <w:r w:rsidR="00D62E96" w:rsidRPr="009622A5">
        <w:rPr>
          <w:rFonts w:ascii="仿宋_GB2312" w:eastAsia="仿宋_GB2312" w:hAnsi="仿宋" w:cs="Arial" w:hint="eastAsia"/>
          <w:color w:val="333333"/>
          <w:sz w:val="32"/>
          <w:szCs w:val="32"/>
        </w:rPr>
        <w:t>监督效能。</w:t>
      </w:r>
    </w:p>
    <w:p w:rsidR="000D5A62" w:rsidRPr="00580178" w:rsidRDefault="00ED57CF" w:rsidP="008E488C">
      <w:pPr>
        <w:ind w:firstLineChars="200" w:firstLine="641"/>
        <w:rPr>
          <w:rFonts w:ascii="仿宋_GB2312" w:eastAsia="仿宋_GB2312" w:hint="eastAsia"/>
          <w:sz w:val="32"/>
          <w:szCs w:val="32"/>
        </w:rPr>
      </w:pPr>
      <w:r w:rsidRPr="00ED57CF">
        <w:rPr>
          <w:rFonts w:ascii="华文楷体" w:eastAsia="华文楷体" w:hAnsi="华文楷体" w:cs="Arial" w:hint="eastAsia"/>
          <w:b/>
          <w:color w:val="333333"/>
          <w:sz w:val="32"/>
          <w:szCs w:val="32"/>
        </w:rPr>
        <w:t>3.</w:t>
      </w:r>
      <w:r w:rsidRPr="00ED57CF">
        <w:rPr>
          <w:rFonts w:ascii="华文楷体" w:eastAsia="华文楷体" w:hAnsi="华文楷体" w:cs="Arial"/>
          <w:b/>
          <w:color w:val="333333"/>
          <w:sz w:val="32"/>
          <w:szCs w:val="32"/>
        </w:rPr>
        <w:t>4</w:t>
      </w:r>
      <w:r w:rsidR="000D5A62">
        <w:rPr>
          <w:rFonts w:ascii="华文楷体" w:eastAsia="华文楷体" w:hAnsi="华文楷体" w:cs="Arial" w:hint="eastAsia"/>
          <w:b/>
          <w:color w:val="333333"/>
          <w:sz w:val="32"/>
          <w:szCs w:val="32"/>
        </w:rPr>
        <w:t>构建专业化纪检队伍。</w:t>
      </w:r>
      <w:r w:rsidR="000D5A62">
        <w:rPr>
          <w:rFonts w:ascii="仿宋_GB2312" w:eastAsia="仿宋_GB2312" w:hint="eastAsia"/>
          <w:sz w:val="32"/>
          <w:szCs w:val="32"/>
        </w:rPr>
        <w:t>打铁必须自身硬，执纪者必先</w:t>
      </w:r>
      <w:r w:rsidR="009622A5">
        <w:rPr>
          <w:rFonts w:ascii="仿宋_GB2312" w:eastAsia="仿宋_GB2312" w:hint="eastAsia"/>
          <w:sz w:val="32"/>
          <w:szCs w:val="32"/>
        </w:rPr>
        <w:lastRenderedPageBreak/>
        <w:t>守纪。</w:t>
      </w:r>
      <w:r w:rsidR="009622A5">
        <w:rPr>
          <w:rFonts w:ascii="仿宋" w:eastAsia="仿宋" w:hAnsi="仿宋" w:cs="Arial" w:hint="eastAsia"/>
          <w:color w:val="333333"/>
          <w:sz w:val="32"/>
          <w:szCs w:val="32"/>
        </w:rPr>
        <w:t>通过加强纪检监察人员的专业水平和综合素质，</w:t>
      </w:r>
      <w:r w:rsidR="000D5A62">
        <w:rPr>
          <w:rFonts w:ascii="仿宋" w:eastAsia="仿宋" w:hAnsi="仿宋" w:cs="Arial" w:hint="eastAsia"/>
          <w:color w:val="333333"/>
          <w:sz w:val="32"/>
          <w:szCs w:val="32"/>
        </w:rPr>
        <w:t>更好地促进日常监督工作顺利开展。</w:t>
      </w:r>
      <w:r w:rsidR="005B1384">
        <w:rPr>
          <w:rFonts w:ascii="仿宋" w:eastAsia="仿宋" w:hAnsi="仿宋" w:cs="Arial" w:hint="eastAsia"/>
          <w:color w:val="333333"/>
          <w:sz w:val="32"/>
          <w:szCs w:val="32"/>
        </w:rPr>
        <w:t>一是</w:t>
      </w:r>
      <w:r w:rsidR="000D5A62">
        <w:rPr>
          <w:rFonts w:ascii="仿宋" w:eastAsia="仿宋" w:hAnsi="仿宋" w:cs="Arial" w:hint="eastAsia"/>
          <w:color w:val="333333"/>
          <w:sz w:val="32"/>
          <w:szCs w:val="32"/>
        </w:rPr>
        <w:t>在纪检监察人员选拔方面要适当提高标准和门槛，对已经在岗的纪检监察人员，要结合日常工作内容进行考核，并通过考核结果的运用，激发纪检监察人员工作积极性。</w:t>
      </w:r>
      <w:r w:rsidR="005B1384">
        <w:rPr>
          <w:rFonts w:ascii="仿宋" w:eastAsia="仿宋" w:hAnsi="仿宋" w:cs="Arial" w:hint="eastAsia"/>
          <w:color w:val="333333"/>
          <w:sz w:val="32"/>
          <w:szCs w:val="32"/>
        </w:rPr>
        <w:t>二是</w:t>
      </w:r>
      <w:r w:rsidR="008E6C7D">
        <w:rPr>
          <w:rFonts w:ascii="仿宋" w:eastAsia="仿宋" w:hAnsi="仿宋" w:cs="Arial" w:hint="eastAsia"/>
          <w:color w:val="333333"/>
          <w:sz w:val="32"/>
          <w:szCs w:val="32"/>
        </w:rPr>
        <w:t>加强纪</w:t>
      </w:r>
      <w:r w:rsidR="000D5A62">
        <w:rPr>
          <w:rFonts w:ascii="仿宋" w:eastAsia="仿宋" w:hAnsi="仿宋" w:cs="Arial" w:hint="eastAsia"/>
          <w:color w:val="333333"/>
          <w:sz w:val="32"/>
          <w:szCs w:val="32"/>
        </w:rPr>
        <w:t>检监察人员业务知识</w:t>
      </w:r>
      <w:r w:rsidR="009622A5">
        <w:rPr>
          <w:rFonts w:ascii="仿宋" w:eastAsia="仿宋" w:hAnsi="仿宋" w:cs="Arial" w:hint="eastAsia"/>
          <w:color w:val="333333"/>
          <w:sz w:val="32"/>
          <w:szCs w:val="32"/>
        </w:rPr>
        <w:t>和能力训练</w:t>
      </w:r>
      <w:r w:rsidR="000D5A62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 w:rsidR="008E6C7D">
        <w:rPr>
          <w:rFonts w:ascii="仿宋" w:eastAsia="仿宋" w:hAnsi="仿宋" w:cs="Arial" w:hint="eastAsia"/>
          <w:color w:val="333333"/>
          <w:sz w:val="32"/>
          <w:szCs w:val="32"/>
        </w:rPr>
        <w:t>增强斗争本领，</w:t>
      </w:r>
      <w:r w:rsidR="009622A5">
        <w:rPr>
          <w:rFonts w:ascii="仿宋" w:eastAsia="仿宋" w:hAnsi="仿宋" w:cs="Arial" w:hint="eastAsia"/>
          <w:color w:val="333333"/>
          <w:sz w:val="32"/>
          <w:szCs w:val="32"/>
        </w:rPr>
        <w:t>推动以案代训、强化实战练兵，不断提升纪检监察干部的政治素养和日常监督</w:t>
      </w:r>
      <w:r w:rsidR="008E6C7D">
        <w:rPr>
          <w:rFonts w:ascii="仿宋" w:eastAsia="仿宋" w:hAnsi="仿宋" w:cs="Arial" w:hint="eastAsia"/>
          <w:color w:val="333333"/>
          <w:sz w:val="32"/>
          <w:szCs w:val="32"/>
        </w:rPr>
        <w:t>本领</w:t>
      </w:r>
      <w:r w:rsidR="009622A5">
        <w:rPr>
          <w:rFonts w:ascii="仿宋" w:eastAsia="仿宋" w:hAnsi="仿宋" w:cs="Arial" w:hint="eastAsia"/>
          <w:color w:val="333333"/>
          <w:sz w:val="32"/>
          <w:szCs w:val="32"/>
        </w:rPr>
        <w:t>，</w:t>
      </w:r>
      <w:r w:rsidR="00140F81">
        <w:rPr>
          <w:rFonts w:ascii="仿宋" w:eastAsia="仿宋" w:hAnsi="仿宋" w:cs="Arial" w:hint="eastAsia"/>
          <w:color w:val="333333"/>
          <w:sz w:val="32"/>
          <w:szCs w:val="32"/>
        </w:rPr>
        <w:t>以自我革命精神锻造</w:t>
      </w:r>
      <w:r w:rsidR="008E6C7D">
        <w:rPr>
          <w:rFonts w:ascii="仿宋" w:eastAsia="仿宋" w:hAnsi="仿宋" w:cs="Arial" w:hint="eastAsia"/>
          <w:color w:val="333333"/>
          <w:sz w:val="32"/>
          <w:szCs w:val="32"/>
        </w:rPr>
        <w:t>忠诚干净担当的</w:t>
      </w:r>
      <w:r w:rsidR="00140F81">
        <w:rPr>
          <w:rFonts w:ascii="仿宋" w:eastAsia="仿宋" w:hAnsi="仿宋" w:cs="Arial" w:hint="eastAsia"/>
          <w:color w:val="333333"/>
          <w:sz w:val="32"/>
          <w:szCs w:val="32"/>
        </w:rPr>
        <w:t>纪检监察铁军，切实</w:t>
      </w:r>
      <w:r w:rsidR="000D5A62" w:rsidRPr="00580178">
        <w:rPr>
          <w:rFonts w:ascii="仿宋_GB2312" w:eastAsia="仿宋_GB2312" w:hint="eastAsia"/>
          <w:sz w:val="32"/>
          <w:szCs w:val="32"/>
        </w:rPr>
        <w:t>担负起全面从严治党不断深入的新任务。</w:t>
      </w:r>
      <w:bookmarkStart w:id="0" w:name="_GoBack"/>
      <w:bookmarkEnd w:id="0"/>
    </w:p>
    <w:p w:rsidR="008774AD" w:rsidRPr="00307422" w:rsidRDefault="008774AD" w:rsidP="008E488C">
      <w:pPr>
        <w:pStyle w:val="a4"/>
        <w:shd w:val="clear" w:color="auto" w:fill="FFFFFF"/>
        <w:spacing w:before="0" w:beforeAutospacing="0" w:after="0" w:afterAutospacing="0"/>
        <w:ind w:firstLine="645"/>
        <w:jc w:val="both"/>
        <w:rPr>
          <w:rFonts w:ascii="黑体" w:eastAsia="黑体" w:hAnsi="黑体" w:cs="Arial"/>
          <w:color w:val="333333"/>
          <w:sz w:val="32"/>
          <w:szCs w:val="32"/>
        </w:rPr>
      </w:pPr>
      <w:r w:rsidRPr="00307422">
        <w:rPr>
          <w:rFonts w:ascii="黑体" w:eastAsia="黑体" w:hAnsi="黑体" w:cs="Arial" w:hint="eastAsia"/>
          <w:color w:val="333333"/>
          <w:sz w:val="32"/>
          <w:szCs w:val="32"/>
        </w:rPr>
        <w:t>四、结束语</w:t>
      </w:r>
    </w:p>
    <w:p w:rsidR="008774AD" w:rsidRDefault="00971DFD" w:rsidP="008E488C">
      <w:pPr>
        <w:pStyle w:val="a4"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</w:rPr>
        <w:t>综上所述，</w:t>
      </w:r>
      <w:r w:rsidR="009D73CC">
        <w:rPr>
          <w:rFonts w:ascii="仿宋" w:eastAsia="仿宋" w:hAnsi="仿宋" w:cs="Arial" w:hint="eastAsia"/>
          <w:color w:val="333333"/>
          <w:sz w:val="32"/>
          <w:szCs w:val="32"/>
        </w:rPr>
        <w:t>国有企业要结合自身实际情况，</w:t>
      </w:r>
      <w:r w:rsidR="006D68CC">
        <w:rPr>
          <w:rFonts w:ascii="仿宋" w:eastAsia="仿宋" w:hAnsi="仿宋" w:cs="Arial" w:hint="eastAsia"/>
          <w:color w:val="333333"/>
          <w:sz w:val="32"/>
          <w:szCs w:val="32"/>
        </w:rPr>
        <w:t>破解纪检监察组织突出监督重点做好</w:t>
      </w:r>
      <w:r w:rsidR="00C11025">
        <w:rPr>
          <w:rFonts w:ascii="仿宋" w:eastAsia="仿宋" w:hAnsi="仿宋" w:cs="Arial" w:hint="eastAsia"/>
          <w:color w:val="333333"/>
          <w:sz w:val="32"/>
          <w:szCs w:val="32"/>
        </w:rPr>
        <w:t>日常监督过程中存在的问题和不足，</w:t>
      </w:r>
      <w:r w:rsidR="00307422">
        <w:rPr>
          <w:rFonts w:ascii="仿宋" w:eastAsia="仿宋" w:hAnsi="仿宋" w:cs="Arial" w:hint="eastAsia"/>
          <w:color w:val="333333"/>
          <w:sz w:val="32"/>
          <w:szCs w:val="32"/>
        </w:rPr>
        <w:t>积极探索</w:t>
      </w:r>
      <w:r w:rsidR="00C11025">
        <w:rPr>
          <w:rFonts w:ascii="仿宋" w:eastAsia="仿宋" w:hAnsi="仿宋" w:cs="Arial" w:hint="eastAsia"/>
          <w:color w:val="333333"/>
          <w:sz w:val="32"/>
          <w:szCs w:val="32"/>
        </w:rPr>
        <w:t>实践有效的日常监督途径</w:t>
      </w:r>
      <w:r w:rsidR="00307422">
        <w:rPr>
          <w:rFonts w:ascii="仿宋" w:eastAsia="仿宋" w:hAnsi="仿宋" w:cs="Arial" w:hint="eastAsia"/>
          <w:color w:val="333333"/>
          <w:sz w:val="32"/>
          <w:szCs w:val="32"/>
        </w:rPr>
        <w:t>，切实履行好监督职责，</w:t>
      </w:r>
      <w:r w:rsidR="00C11025">
        <w:rPr>
          <w:rFonts w:ascii="仿宋" w:eastAsia="仿宋" w:hAnsi="仿宋" w:cs="Arial" w:hint="eastAsia"/>
          <w:color w:val="333333"/>
          <w:sz w:val="32"/>
          <w:szCs w:val="32"/>
        </w:rPr>
        <w:t>促进</w:t>
      </w:r>
      <w:r w:rsidR="00D62532">
        <w:rPr>
          <w:rFonts w:ascii="仿宋" w:eastAsia="仿宋" w:hAnsi="仿宋" w:cs="Arial" w:hint="eastAsia"/>
          <w:color w:val="333333"/>
          <w:sz w:val="32"/>
          <w:szCs w:val="32"/>
        </w:rPr>
        <w:t>国有</w:t>
      </w:r>
      <w:r w:rsidR="009D7351">
        <w:rPr>
          <w:rFonts w:ascii="仿宋" w:eastAsia="仿宋" w:hAnsi="仿宋" w:cs="Arial" w:hint="eastAsia"/>
          <w:color w:val="333333"/>
          <w:sz w:val="32"/>
          <w:szCs w:val="32"/>
        </w:rPr>
        <w:t>企业纪检监察工作高质量发展，</w:t>
      </w:r>
      <w:r w:rsidR="00307422">
        <w:rPr>
          <w:rFonts w:ascii="仿宋" w:eastAsia="仿宋" w:hAnsi="仿宋" w:cs="Arial" w:hint="eastAsia"/>
          <w:color w:val="333333"/>
          <w:sz w:val="32"/>
          <w:szCs w:val="32"/>
        </w:rPr>
        <w:t>推动</w:t>
      </w:r>
      <w:r w:rsidR="009D7351">
        <w:rPr>
          <w:rFonts w:ascii="仿宋" w:eastAsia="仿宋" w:hAnsi="仿宋" w:cs="Arial" w:hint="eastAsia"/>
          <w:color w:val="333333"/>
          <w:sz w:val="32"/>
          <w:szCs w:val="32"/>
        </w:rPr>
        <w:t>全面从严治党责任落实落地。</w:t>
      </w:r>
    </w:p>
    <w:p w:rsidR="000B589B" w:rsidRPr="00C11025" w:rsidRDefault="000B589B" w:rsidP="008E488C">
      <w:pPr>
        <w:pStyle w:val="a4"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 w:cs="Arial"/>
          <w:color w:val="333333"/>
          <w:sz w:val="32"/>
          <w:szCs w:val="32"/>
        </w:rPr>
      </w:pPr>
    </w:p>
    <w:p w:rsidR="0097048A" w:rsidRPr="0097048A" w:rsidRDefault="00B93A57" w:rsidP="008E488C">
      <w:pPr>
        <w:pStyle w:val="a4"/>
        <w:shd w:val="clear" w:color="auto" w:fill="FFFFFF"/>
        <w:spacing w:before="0" w:beforeAutospacing="0" w:after="0" w:afterAutospacing="0"/>
        <w:jc w:val="both"/>
        <w:rPr>
          <w:rFonts w:ascii="华文楷体" w:eastAsia="华文楷体" w:hAnsi="华文楷体" w:cs="Arial"/>
          <w:color w:val="333333"/>
          <w:sz w:val="32"/>
          <w:szCs w:val="32"/>
        </w:rPr>
      </w:pPr>
      <w:r w:rsidRPr="0097048A">
        <w:rPr>
          <w:rFonts w:ascii="华文楷体" w:eastAsia="华文楷体" w:hAnsi="华文楷体" w:cs="Arial" w:hint="eastAsia"/>
          <w:color w:val="333333"/>
          <w:sz w:val="32"/>
          <w:szCs w:val="32"/>
        </w:rPr>
        <w:t>参考文献：</w:t>
      </w:r>
    </w:p>
    <w:p w:rsidR="009C7757" w:rsidRPr="008D4A2F" w:rsidRDefault="009C7757" w:rsidP="008E488C">
      <w:pPr>
        <w:pStyle w:val="a4"/>
        <w:shd w:val="clear" w:color="auto" w:fill="FFFFFF"/>
        <w:spacing w:before="0" w:beforeAutospacing="0" w:after="0" w:afterAutospacing="0"/>
        <w:jc w:val="both"/>
        <w:rPr>
          <w:rFonts w:ascii="华文楷体" w:eastAsia="华文楷体" w:hAnsi="华文楷体"/>
          <w:sz w:val="30"/>
          <w:szCs w:val="30"/>
        </w:rPr>
      </w:pPr>
      <w:r w:rsidRPr="008D4A2F">
        <w:rPr>
          <w:rFonts w:ascii="华文楷体" w:eastAsia="华文楷体" w:hAnsi="华文楷体" w:hint="eastAsia"/>
          <w:sz w:val="30"/>
          <w:szCs w:val="30"/>
        </w:rPr>
        <w:t>[1]蔡芬芬. (2019). 着力日常监督强化监督实效. 企业文化(中旬刊), 2019, (9)(9).</w:t>
      </w:r>
    </w:p>
    <w:p w:rsidR="008D4A2F" w:rsidRPr="00F74D0C" w:rsidRDefault="008D4A2F" w:rsidP="008E488C">
      <w:pPr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 [</w:t>
      </w:r>
      <w:r>
        <w:rPr>
          <w:rFonts w:ascii="华文楷体" w:eastAsia="华文楷体" w:hAnsi="华文楷体"/>
          <w:sz w:val="30"/>
          <w:szCs w:val="30"/>
        </w:rPr>
        <w:t>2</w:t>
      </w:r>
      <w:r w:rsidRPr="00F74D0C">
        <w:rPr>
          <w:rFonts w:ascii="华文楷体" w:eastAsia="华文楷体" w:hAnsi="华文楷体" w:hint="eastAsia"/>
          <w:sz w:val="30"/>
          <w:szCs w:val="30"/>
        </w:rPr>
        <w:t>]韩付强《新形势下国企纪委履行监督责任的思考》社会科学期刊(2019)03.</w:t>
      </w:r>
    </w:p>
    <w:p w:rsidR="008D4A2F" w:rsidRPr="008D4A2F" w:rsidRDefault="008D4A2F" w:rsidP="008E488C">
      <w:pPr>
        <w:pStyle w:val="a4"/>
        <w:shd w:val="clear" w:color="auto" w:fill="FFFFFF"/>
        <w:spacing w:before="0" w:beforeAutospacing="0" w:after="0" w:afterAutospacing="0"/>
        <w:jc w:val="both"/>
        <w:rPr>
          <w:rFonts w:ascii="华文楷体" w:eastAsia="华文楷体" w:hAnsi="华文楷体"/>
          <w:sz w:val="32"/>
          <w:szCs w:val="32"/>
        </w:rPr>
      </w:pPr>
    </w:p>
    <w:sectPr w:rsidR="008D4A2F" w:rsidRPr="008D4A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4C" w:rsidRDefault="0060064C" w:rsidP="00C36A1B">
      <w:pPr>
        <w:rPr>
          <w:rFonts w:hint="eastAsia"/>
        </w:rPr>
      </w:pPr>
      <w:r>
        <w:separator/>
      </w:r>
    </w:p>
  </w:endnote>
  <w:endnote w:type="continuationSeparator" w:id="0">
    <w:p w:rsidR="0060064C" w:rsidRDefault="0060064C" w:rsidP="00C36A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876696"/>
      <w:docPartObj>
        <w:docPartGallery w:val="Page Numbers (Bottom of Page)"/>
        <w:docPartUnique/>
      </w:docPartObj>
    </w:sdtPr>
    <w:sdtEndPr/>
    <w:sdtContent>
      <w:p w:rsidR="009135CB" w:rsidRDefault="009135CB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C7D" w:rsidRPr="008E6C7D">
          <w:rPr>
            <w:rFonts w:hint="eastAsia"/>
            <w:noProof/>
            <w:lang w:val="zh-CN"/>
          </w:rPr>
          <w:t>5</w:t>
        </w:r>
        <w:r>
          <w:fldChar w:fldCharType="end"/>
        </w:r>
      </w:p>
    </w:sdtContent>
  </w:sdt>
  <w:p w:rsidR="009135CB" w:rsidRDefault="009135CB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4C" w:rsidRDefault="0060064C" w:rsidP="00C36A1B">
      <w:pPr>
        <w:rPr>
          <w:rFonts w:hint="eastAsia"/>
        </w:rPr>
      </w:pPr>
      <w:r>
        <w:separator/>
      </w:r>
    </w:p>
  </w:footnote>
  <w:footnote w:type="continuationSeparator" w:id="0">
    <w:p w:rsidR="0060064C" w:rsidRDefault="0060064C" w:rsidP="00C36A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957"/>
    <w:multiLevelType w:val="hybridMultilevel"/>
    <w:tmpl w:val="2A8C9B2C"/>
    <w:lvl w:ilvl="0" w:tplc="EA600C9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8096045"/>
    <w:multiLevelType w:val="hybridMultilevel"/>
    <w:tmpl w:val="C62878EE"/>
    <w:lvl w:ilvl="0" w:tplc="D4F8BF78">
      <w:start w:val="1"/>
      <w:numFmt w:val="none"/>
      <w:lvlText w:val="一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D85684"/>
    <w:multiLevelType w:val="hybridMultilevel"/>
    <w:tmpl w:val="6840C872"/>
    <w:lvl w:ilvl="0" w:tplc="E1FE8C28">
      <w:start w:val="4"/>
      <w:numFmt w:val="decimal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0355170"/>
    <w:multiLevelType w:val="hybridMultilevel"/>
    <w:tmpl w:val="1FE0314C"/>
    <w:lvl w:ilvl="0" w:tplc="6406D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B42D00"/>
    <w:multiLevelType w:val="hybridMultilevel"/>
    <w:tmpl w:val="E124DA48"/>
    <w:lvl w:ilvl="0" w:tplc="DE42449E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B7067B5"/>
    <w:multiLevelType w:val="hybridMultilevel"/>
    <w:tmpl w:val="9E4C464E"/>
    <w:lvl w:ilvl="0" w:tplc="51A2310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3D624DC"/>
    <w:multiLevelType w:val="hybridMultilevel"/>
    <w:tmpl w:val="F162BB9A"/>
    <w:lvl w:ilvl="0" w:tplc="EDB0F822">
      <w:start w:val="3"/>
      <w:numFmt w:val="decimal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641C5B6D"/>
    <w:multiLevelType w:val="hybridMultilevel"/>
    <w:tmpl w:val="E56E38CC"/>
    <w:lvl w:ilvl="0" w:tplc="95F66338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7D5E5A43"/>
    <w:multiLevelType w:val="hybridMultilevel"/>
    <w:tmpl w:val="86283150"/>
    <w:lvl w:ilvl="0" w:tplc="B302DCF0">
      <w:start w:val="4"/>
      <w:numFmt w:val="decimal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D0"/>
    <w:rsid w:val="00004461"/>
    <w:rsid w:val="0000533A"/>
    <w:rsid w:val="00024E6B"/>
    <w:rsid w:val="00026205"/>
    <w:rsid w:val="00084C2D"/>
    <w:rsid w:val="000B589B"/>
    <w:rsid w:val="000B6988"/>
    <w:rsid w:val="000D5A62"/>
    <w:rsid w:val="001333E9"/>
    <w:rsid w:val="00140F81"/>
    <w:rsid w:val="001823FA"/>
    <w:rsid w:val="00196EDD"/>
    <w:rsid w:val="001D3ECB"/>
    <w:rsid w:val="0022623B"/>
    <w:rsid w:val="00226DA0"/>
    <w:rsid w:val="00243316"/>
    <w:rsid w:val="00247B53"/>
    <w:rsid w:val="00251F68"/>
    <w:rsid w:val="0028642B"/>
    <w:rsid w:val="002A2696"/>
    <w:rsid w:val="00307422"/>
    <w:rsid w:val="0031698E"/>
    <w:rsid w:val="00322B59"/>
    <w:rsid w:val="003B522D"/>
    <w:rsid w:val="003E3A25"/>
    <w:rsid w:val="003F5FE9"/>
    <w:rsid w:val="00416033"/>
    <w:rsid w:val="0045301C"/>
    <w:rsid w:val="004B1E2B"/>
    <w:rsid w:val="00546F8A"/>
    <w:rsid w:val="00553F03"/>
    <w:rsid w:val="00576037"/>
    <w:rsid w:val="005A478F"/>
    <w:rsid w:val="005B1384"/>
    <w:rsid w:val="005C5CDC"/>
    <w:rsid w:val="0060064C"/>
    <w:rsid w:val="006300F4"/>
    <w:rsid w:val="00662546"/>
    <w:rsid w:val="00665BF6"/>
    <w:rsid w:val="00671CA3"/>
    <w:rsid w:val="00680258"/>
    <w:rsid w:val="006C191C"/>
    <w:rsid w:val="006D6822"/>
    <w:rsid w:val="006D68CC"/>
    <w:rsid w:val="006F5055"/>
    <w:rsid w:val="0075471D"/>
    <w:rsid w:val="00756356"/>
    <w:rsid w:val="00770735"/>
    <w:rsid w:val="0077611A"/>
    <w:rsid w:val="007903A3"/>
    <w:rsid w:val="007B20A7"/>
    <w:rsid w:val="008774AD"/>
    <w:rsid w:val="008B3F91"/>
    <w:rsid w:val="008C0C0A"/>
    <w:rsid w:val="008D4A2F"/>
    <w:rsid w:val="008D70B7"/>
    <w:rsid w:val="008E488C"/>
    <w:rsid w:val="008E6C7D"/>
    <w:rsid w:val="009135CB"/>
    <w:rsid w:val="00942A45"/>
    <w:rsid w:val="00952B6D"/>
    <w:rsid w:val="009622A5"/>
    <w:rsid w:val="009634E3"/>
    <w:rsid w:val="0097048A"/>
    <w:rsid w:val="00971DFD"/>
    <w:rsid w:val="009C7757"/>
    <w:rsid w:val="009D7351"/>
    <w:rsid w:val="009D73CC"/>
    <w:rsid w:val="009E5071"/>
    <w:rsid w:val="00A43AEA"/>
    <w:rsid w:val="00A947CB"/>
    <w:rsid w:val="00B93A57"/>
    <w:rsid w:val="00BB0E24"/>
    <w:rsid w:val="00C11025"/>
    <w:rsid w:val="00C36A1B"/>
    <w:rsid w:val="00C43819"/>
    <w:rsid w:val="00C6703C"/>
    <w:rsid w:val="00C77A62"/>
    <w:rsid w:val="00C9355B"/>
    <w:rsid w:val="00CE189A"/>
    <w:rsid w:val="00CE76D5"/>
    <w:rsid w:val="00D013C9"/>
    <w:rsid w:val="00D129AC"/>
    <w:rsid w:val="00D62532"/>
    <w:rsid w:val="00D62E96"/>
    <w:rsid w:val="00DA1EBD"/>
    <w:rsid w:val="00E10780"/>
    <w:rsid w:val="00E30D93"/>
    <w:rsid w:val="00E47712"/>
    <w:rsid w:val="00E50153"/>
    <w:rsid w:val="00E52755"/>
    <w:rsid w:val="00EB698D"/>
    <w:rsid w:val="00ED57CF"/>
    <w:rsid w:val="00EE1AE1"/>
    <w:rsid w:val="00EF761D"/>
    <w:rsid w:val="00F15C2E"/>
    <w:rsid w:val="00F20BD0"/>
    <w:rsid w:val="00F94BAC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6B81DE-8542-4A63-8F66-3E88DFA7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5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76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3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6A1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6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6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上官新燕</dc:creator>
  <cp:keywords/>
  <dc:description/>
  <cp:lastModifiedBy>上官新燕</cp:lastModifiedBy>
  <cp:revision>62</cp:revision>
  <dcterms:created xsi:type="dcterms:W3CDTF">2022-08-29T08:36:00Z</dcterms:created>
  <dcterms:modified xsi:type="dcterms:W3CDTF">2024-05-20T02:00:00Z</dcterms:modified>
</cp:coreProperties>
</file>